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78F63" w14:textId="3622821E" w:rsidR="00B5041D" w:rsidRDefault="00B5041D" w:rsidP="00B5041D">
      <w:pPr>
        <w:pStyle w:val="Heading1"/>
        <w:rPr>
          <w:noProof/>
        </w:rPr>
      </w:pPr>
      <w:r>
        <w:rPr>
          <w:noProof/>
        </w:rPr>
        <w:t>Upoređivanje istorijskih podataka temeprature u Beogradu za 2023. godinu</w:t>
      </w:r>
    </w:p>
    <w:p w14:paraId="7DA0A26E" w14:textId="2D4D3D05" w:rsidR="00B5041D" w:rsidRDefault="00B5041D" w:rsidP="00B5041D">
      <w:pPr>
        <w:jc w:val="both"/>
      </w:pPr>
    </w:p>
    <w:p w14:paraId="210921EC" w14:textId="77777777" w:rsidR="00C26DCA" w:rsidRDefault="00B5041D" w:rsidP="00B5041D">
      <w:pPr>
        <w:jc w:val="both"/>
      </w:pPr>
      <w:r>
        <w:t>U nastavku su prikazani rezultati upoređivanja zabilježenih temeperatura na teritoriji grada Beograda u periodu od 1. januara 2023. do 31. decembra 2023. godine, dostupni na sajtovima korišteinh API u odnosu na temeprature jvno objavljene na zvaničnom sajtu Republičkog Hidrometeorološkog zavoda Republike Srbije</w:t>
      </w:r>
      <w:r>
        <w:rPr>
          <w:rStyle w:val="FootnoteReference"/>
        </w:rPr>
        <w:footnoteReference w:id="1"/>
      </w:r>
      <w:r>
        <w:t xml:space="preserve">.  </w:t>
      </w:r>
    </w:p>
    <w:p w14:paraId="09DA2DFD" w14:textId="56864D97" w:rsidR="00B5041D" w:rsidRDefault="00B5041D" w:rsidP="00B5041D">
      <w:pPr>
        <w:jc w:val="both"/>
      </w:pPr>
      <w:r>
        <w:t>Na sajtu zavoda ne postoje janvo dostpuni podaci za 2024. i 2025. godinu, pa je evaluacija APIs izvršena samo za ovu godinu.</w:t>
      </w:r>
      <w:r w:rsidR="00C26DCA">
        <w:t xml:space="preserve"> Pored maksimalne dnevne i srednje dnevne teperature, dostupne si i podaci kao što su minimalna dnevna temperatura, temperatura u 7 h, 14 h i 21 h, i drugi podaci.</w:t>
      </w:r>
    </w:p>
    <w:p w14:paraId="6E859405" w14:textId="61526DAD" w:rsidR="00B5041D" w:rsidRDefault="00B5041D" w:rsidP="00B5041D">
      <w:pPr>
        <w:pStyle w:val="Heading2"/>
        <w:numPr>
          <w:ilvl w:val="0"/>
          <w:numId w:val="1"/>
        </w:numPr>
      </w:pPr>
      <w:r>
        <w:t xml:space="preserve">API Open-meteo </w:t>
      </w:r>
      <w:r>
        <w:rPr>
          <w:rStyle w:val="FootnoteReference"/>
        </w:rPr>
        <w:footnoteReference w:id="2"/>
      </w:r>
    </w:p>
    <w:p w14:paraId="388D2658" w14:textId="26F47154" w:rsidR="00B5041D" w:rsidRDefault="00B5041D" w:rsidP="00B5041D">
      <w:r>
        <w:t>Aplikacija koju Aleksa koristi.</w:t>
      </w:r>
    </w:p>
    <w:p w14:paraId="46645578" w14:textId="6CBDC741" w:rsidR="00B5041D" w:rsidRPr="00C26DCA" w:rsidRDefault="00B5041D" w:rsidP="00C26DCA">
      <w:pPr>
        <w:jc w:val="both"/>
        <w:rPr>
          <w:lang w:val="en-US"/>
        </w:rPr>
      </w:pPr>
      <w:r>
        <w:t xml:space="preserve">Izvor podataka: </w:t>
      </w:r>
      <w:r w:rsidR="00C26DCA">
        <w:t xml:space="preserve"> Copernicus Data Store</w:t>
      </w:r>
      <w:r w:rsidR="00C26DCA">
        <w:rPr>
          <w:rStyle w:val="FootnoteReference"/>
        </w:rPr>
        <w:footnoteReference w:id="3"/>
      </w:r>
      <w:r w:rsidR="00C26DCA">
        <w:t xml:space="preserve"> i  </w:t>
      </w:r>
      <w:r w:rsidR="00C26DCA" w:rsidRPr="00C26DCA">
        <w:t>ECMWF</w:t>
      </w:r>
      <w:r w:rsidR="00C26DCA">
        <w:rPr>
          <w:rStyle w:val="FootnoteReference"/>
        </w:rPr>
        <w:footnoteReference w:id="4"/>
      </w:r>
      <w:r w:rsidR="00C26DCA">
        <w:t xml:space="preserve"> (sistem za internacionalnu kolaboraciju više nacionalnih instituta, radi za 35 evropskih zemalja uključujući i Srbiju).</w:t>
      </w:r>
    </w:p>
    <w:p w14:paraId="79AD7EC1" w14:textId="77777777" w:rsidR="00B5041D" w:rsidRPr="00B5041D" w:rsidRDefault="00B5041D" w:rsidP="00B5041D"/>
    <w:p w14:paraId="190B2640" w14:textId="3BB6B5BF" w:rsidR="00B5041D" w:rsidRDefault="00B5041D" w:rsidP="00B5041D">
      <w:pPr>
        <w:keepNext/>
        <w:jc w:val="center"/>
      </w:pPr>
      <w:r>
        <w:rPr>
          <w:noProof/>
        </w:rPr>
        <w:drawing>
          <wp:inline distT="0" distB="0" distL="0" distR="0" wp14:anchorId="6B672192" wp14:editId="1A28A9F5">
            <wp:extent cx="4226312" cy="2483518"/>
            <wp:effectExtent l="0" t="0" r="3175" b="0"/>
            <wp:docPr id="35325109" name="Picture 1" descr="A graph showing the temperature of a mon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5109" name="Picture 1" descr="A graph showing the temperature of a mont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067" cy="24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FF29" w14:textId="2A3BB9B8" w:rsidR="0038670B" w:rsidRDefault="00B5041D" w:rsidP="00B5041D">
      <w:pPr>
        <w:pStyle w:val="Caption"/>
        <w:jc w:val="center"/>
      </w:pPr>
      <w:r>
        <w:t xml:space="preserve">Figure </w:t>
      </w:r>
      <w:fldSimple w:instr=" SEQ Figure \* ARABIC ">
        <w:r w:rsidR="00770FFA">
          <w:rPr>
            <w:noProof/>
          </w:rPr>
          <w:t>1</w:t>
        </w:r>
      </w:fldSimple>
      <w:r>
        <w:t>Maksimalna temperatura u Beogradu tokom 2023. godine.</w:t>
      </w:r>
    </w:p>
    <w:p w14:paraId="5A074778" w14:textId="77777777" w:rsidR="00C26DCA" w:rsidRDefault="00C26DCA" w:rsidP="00C26D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14D31A" wp14:editId="114DCCAF">
            <wp:extent cx="4176213" cy="2484000"/>
            <wp:effectExtent l="0" t="0" r="0" b="0"/>
            <wp:docPr id="1355584039" name="Picture 1" descr="A graph showing the temperature of a mon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84039" name="Picture 1" descr="A graph showing the temperature of a mont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213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26B4" w14:textId="454DEC1C" w:rsidR="00C26DCA" w:rsidRPr="00C26DCA" w:rsidRDefault="00C26DCA" w:rsidP="00C26DCA">
      <w:pPr>
        <w:pStyle w:val="Caption"/>
        <w:jc w:val="center"/>
      </w:pPr>
      <w:r>
        <w:t xml:space="preserve">Figure </w:t>
      </w:r>
      <w:fldSimple w:instr=" SEQ Figure \* ARABIC ">
        <w:r w:rsidR="00770FFA">
          <w:rPr>
            <w:noProof/>
          </w:rPr>
          <w:t>2</w:t>
        </w:r>
      </w:fldSimple>
      <w:r>
        <w:t xml:space="preserve"> Srednja dnevna</w:t>
      </w:r>
      <w:r w:rsidRPr="002C1196">
        <w:t xml:space="preserve"> temperatura u Beogradu tokom 2023. godine.</w:t>
      </w:r>
    </w:p>
    <w:p w14:paraId="38D68C78" w14:textId="24E59C80" w:rsidR="00B5041D" w:rsidRDefault="00B5041D" w:rsidP="00B5041D">
      <w:pPr>
        <w:pStyle w:val="Heading2"/>
        <w:numPr>
          <w:ilvl w:val="0"/>
          <w:numId w:val="1"/>
        </w:numPr>
      </w:pPr>
      <w:r>
        <w:t xml:space="preserve"> API Meteostat </w:t>
      </w:r>
      <w:r>
        <w:rPr>
          <w:rStyle w:val="FootnoteReference"/>
        </w:rPr>
        <w:footnoteReference w:id="5"/>
      </w:r>
    </w:p>
    <w:p w14:paraId="4E3D3F7F" w14:textId="4FB5129A" w:rsidR="00F31442" w:rsidRPr="00F31442" w:rsidRDefault="00F31442" w:rsidP="005E3786">
      <w:pPr>
        <w:ind w:left="360"/>
      </w:pPr>
      <w:r>
        <w:t xml:space="preserve">Izvor podataka: </w:t>
      </w:r>
      <w:r w:rsidRPr="00F31442">
        <w:t>European Data Portal</w:t>
      </w:r>
      <w:r>
        <w:rPr>
          <w:rStyle w:val="FootnoteReference"/>
        </w:rPr>
        <w:footnoteReference w:id="6"/>
      </w:r>
      <w:r w:rsidR="005E3786">
        <w:t>, kao i nacionalni portali za Sjedinjene Američke Države, Kaandu, Norvešku, Njemačku i Austriju.</w:t>
      </w:r>
    </w:p>
    <w:p w14:paraId="7E083596" w14:textId="1304C3C1" w:rsidR="00B5041D" w:rsidRDefault="00B5041D" w:rsidP="00B5041D">
      <w:pPr>
        <w:keepNext/>
        <w:jc w:val="center"/>
      </w:pPr>
      <w:r>
        <w:rPr>
          <w:noProof/>
        </w:rPr>
        <w:drawing>
          <wp:inline distT="0" distB="0" distL="0" distR="0" wp14:anchorId="3172432F" wp14:editId="5A3D805E">
            <wp:extent cx="4159256" cy="2484000"/>
            <wp:effectExtent l="0" t="0" r="0" b="0"/>
            <wp:docPr id="454611471" name="Picture 1" descr="A graph showing the temperature of a mon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11471" name="Picture 1" descr="A graph showing the temperature of a mont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256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4D57" w14:textId="00FBF123" w:rsidR="00B5041D" w:rsidRDefault="00B5041D" w:rsidP="00B5041D">
      <w:pPr>
        <w:pStyle w:val="Caption"/>
        <w:jc w:val="center"/>
      </w:pPr>
      <w:r>
        <w:t xml:space="preserve">Figure </w:t>
      </w:r>
      <w:fldSimple w:instr=" SEQ Figure \* ARABIC ">
        <w:r w:rsidR="00770FFA">
          <w:rPr>
            <w:noProof/>
          </w:rPr>
          <w:t>3</w:t>
        </w:r>
      </w:fldSimple>
      <w:r>
        <w:t xml:space="preserve"> M</w:t>
      </w:r>
      <w:r w:rsidRPr="00E4345D">
        <w:t>aksimalna temperatura u Beogradu tokom 2023. godine.</w:t>
      </w:r>
    </w:p>
    <w:p w14:paraId="0E62104F" w14:textId="77777777" w:rsidR="00F31442" w:rsidRDefault="00F31442" w:rsidP="00F314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191B3A" wp14:editId="0ED68803">
            <wp:extent cx="4159256" cy="2484000"/>
            <wp:effectExtent l="0" t="0" r="0" b="0"/>
            <wp:docPr id="1383898681" name="Picture 1" descr="A graph showing the temperature of a mon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98681" name="Picture 1" descr="A graph showing the temperature of a mont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256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6D46" w14:textId="1F0B8BCB" w:rsidR="00F31442" w:rsidRDefault="00F31442" w:rsidP="00F31442">
      <w:pPr>
        <w:pStyle w:val="Caption"/>
        <w:jc w:val="center"/>
      </w:pPr>
      <w:r>
        <w:t xml:space="preserve">Figure </w:t>
      </w:r>
      <w:fldSimple w:instr=" SEQ Figure \* ARABIC ">
        <w:r w:rsidR="00770FFA">
          <w:rPr>
            <w:noProof/>
          </w:rPr>
          <w:t>4</w:t>
        </w:r>
      </w:fldSimple>
      <w:r>
        <w:t xml:space="preserve"> </w:t>
      </w:r>
      <w:r w:rsidRPr="00EC5A52">
        <w:t>Srednja dnevna temperatura u Beogradu tokom 2023. godine.</w:t>
      </w:r>
    </w:p>
    <w:p w14:paraId="7EFA8C41" w14:textId="77777777" w:rsidR="00EA0828" w:rsidRPr="00EA0828" w:rsidRDefault="00EA0828" w:rsidP="00EA0828"/>
    <w:p w14:paraId="10F8FB11" w14:textId="65E31DB4" w:rsidR="00275EB0" w:rsidRDefault="00EA0828" w:rsidP="00EA0828">
      <w:pPr>
        <w:pStyle w:val="Heading2"/>
        <w:numPr>
          <w:ilvl w:val="0"/>
          <w:numId w:val="1"/>
        </w:numPr>
      </w:pPr>
      <w:r>
        <w:t>API Visualcrossing</w:t>
      </w:r>
      <w:r>
        <w:rPr>
          <w:rStyle w:val="FootnoteReference"/>
        </w:rPr>
        <w:footnoteReference w:id="7"/>
      </w:r>
    </w:p>
    <w:p w14:paraId="703DB35E" w14:textId="4A19C446" w:rsidR="00EA0828" w:rsidRDefault="00EA0828" w:rsidP="00EA0828">
      <w:pPr>
        <w:ind w:firstLine="360"/>
      </w:pPr>
      <w:r>
        <w:t>Istorijski podaci nisu dostupni u besplat</w:t>
      </w:r>
      <w:r w:rsidR="00B750EA">
        <w:t>n</w:t>
      </w:r>
      <w:r>
        <w:t>oj verziji aplikacije.</w:t>
      </w:r>
    </w:p>
    <w:p w14:paraId="2F5B8AA8" w14:textId="77777777" w:rsidR="00EA0828" w:rsidRPr="00EA0828" w:rsidRDefault="00EA0828" w:rsidP="00EA0828"/>
    <w:p w14:paraId="764C71E7" w14:textId="0ABD750F" w:rsidR="00EA0828" w:rsidRPr="00EA0828" w:rsidRDefault="00275EB0" w:rsidP="00EA0828">
      <w:pPr>
        <w:pStyle w:val="Heading2"/>
        <w:numPr>
          <w:ilvl w:val="0"/>
          <w:numId w:val="1"/>
        </w:numPr>
      </w:pPr>
      <w:r>
        <w:t>Forecasting</w:t>
      </w:r>
    </w:p>
    <w:p w14:paraId="08FA2145" w14:textId="77777777" w:rsidR="00275EB0" w:rsidRDefault="00275EB0" w:rsidP="00275EB0"/>
    <w:p w14:paraId="56E8C803" w14:textId="533D8B3F" w:rsidR="00EA0828" w:rsidRDefault="00EA0828" w:rsidP="00EA0828">
      <w:pPr>
        <w:keepNext/>
        <w:jc w:val="center"/>
      </w:pPr>
      <w:r>
        <w:rPr>
          <w:noProof/>
        </w:rPr>
        <w:drawing>
          <wp:inline distT="0" distB="0" distL="0" distR="0" wp14:anchorId="6B696C39" wp14:editId="3EC6D41D">
            <wp:extent cx="4616605" cy="2759683"/>
            <wp:effectExtent l="0" t="0" r="0" b="3175"/>
            <wp:docPr id="129502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26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3644" cy="276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3E28F7D" w14:textId="35D61178" w:rsidR="00275EB0" w:rsidRDefault="00EA0828" w:rsidP="00EA0828">
      <w:pPr>
        <w:pStyle w:val="Caption"/>
        <w:jc w:val="center"/>
      </w:pPr>
      <w:r>
        <w:t xml:space="preserve">Figure </w:t>
      </w:r>
      <w:fldSimple w:instr=" SEQ Figure \* ARABIC ">
        <w:r w:rsidR="00770FFA">
          <w:rPr>
            <w:noProof/>
          </w:rPr>
          <w:t>5</w:t>
        </w:r>
      </w:fldSimple>
      <w:r>
        <w:rPr>
          <w:lang w:val="sr-Cyrl-RS"/>
        </w:rPr>
        <w:t xml:space="preserve"> </w:t>
      </w:r>
      <w:r>
        <w:t>Razlika u predviđanju srednje temperature tokom</w:t>
      </w:r>
      <w:r w:rsidR="00375AB9">
        <w:t xml:space="preserve"> </w:t>
      </w:r>
      <w:r>
        <w:t>narednih 7 d</w:t>
      </w:r>
      <w:r w:rsidR="00B750EA">
        <w:t>ana</w:t>
      </w:r>
      <w:r w:rsidR="00375AB9">
        <w:t>, za period od 1. maja do 7. maja.</w:t>
      </w:r>
    </w:p>
    <w:p w14:paraId="7514559E" w14:textId="77777777" w:rsidR="00EA0828" w:rsidRPr="00EA0828" w:rsidRDefault="00EA0828" w:rsidP="00EA0828">
      <w:pPr>
        <w:spacing w:after="0" w:line="240" w:lineRule="auto"/>
        <w:rPr>
          <w:i/>
          <w:iCs/>
        </w:rPr>
      </w:pPr>
    </w:p>
    <w:p w14:paraId="3CE78A32" w14:textId="77777777" w:rsidR="00EE00A4" w:rsidRDefault="00EE00A4" w:rsidP="00EA0828">
      <w:pPr>
        <w:spacing w:before="240" w:after="0" w:line="240" w:lineRule="auto"/>
        <w:rPr>
          <w:i/>
          <w:iCs/>
        </w:rPr>
      </w:pPr>
    </w:p>
    <w:p w14:paraId="32BF1D79" w14:textId="4225BD9A" w:rsidR="00EA0828" w:rsidRPr="00EA0828" w:rsidRDefault="00EA0828" w:rsidP="00EA0828">
      <w:pPr>
        <w:spacing w:before="240" w:after="0" w:line="240" w:lineRule="auto"/>
        <w:rPr>
          <w:i/>
          <w:iCs/>
        </w:rPr>
      </w:pPr>
      <w:r w:rsidRPr="00EA0828">
        <w:rPr>
          <w:i/>
          <w:iCs/>
        </w:rPr>
        <w:lastRenderedPageBreak/>
        <w:t>RMSE difference between Meteostat and Openmeteo is 3.09.</w:t>
      </w:r>
    </w:p>
    <w:p w14:paraId="68DA7270" w14:textId="77777777" w:rsidR="00EA0828" w:rsidRPr="00EA0828" w:rsidRDefault="00EA0828" w:rsidP="00EA0828">
      <w:pPr>
        <w:spacing w:before="240" w:after="0" w:line="240" w:lineRule="auto"/>
        <w:rPr>
          <w:i/>
          <w:iCs/>
        </w:rPr>
      </w:pPr>
      <w:r w:rsidRPr="00EA0828">
        <w:rPr>
          <w:i/>
          <w:iCs/>
        </w:rPr>
        <w:t>RMSE difference between Meteostat and Visualvross is 3.76.</w:t>
      </w:r>
    </w:p>
    <w:p w14:paraId="41305A79" w14:textId="1F651778" w:rsidR="00EA0828" w:rsidRDefault="00EA0828" w:rsidP="00EA0828">
      <w:pPr>
        <w:spacing w:before="240" w:after="0" w:line="240" w:lineRule="auto"/>
        <w:rPr>
          <w:i/>
          <w:iCs/>
        </w:rPr>
      </w:pPr>
      <w:r w:rsidRPr="00EA0828">
        <w:rPr>
          <w:i/>
          <w:iCs/>
        </w:rPr>
        <w:t>RMSE difference between Visualcross and Openmeteo is 2.63.</w:t>
      </w:r>
    </w:p>
    <w:p w14:paraId="059FDDD4" w14:textId="77777777" w:rsidR="00EA0828" w:rsidRDefault="00EA0828" w:rsidP="00EA0828">
      <w:pPr>
        <w:spacing w:before="240" w:after="0" w:line="240" w:lineRule="auto"/>
      </w:pPr>
    </w:p>
    <w:p w14:paraId="45B32CCF" w14:textId="14EE7E2D" w:rsidR="00375AB9" w:rsidRDefault="001610BA" w:rsidP="00375AB9">
      <w:pPr>
        <w:keepNext/>
        <w:spacing w:before="240" w:after="0" w:line="240" w:lineRule="auto"/>
        <w:jc w:val="center"/>
      </w:pPr>
      <w:r>
        <w:rPr>
          <w:noProof/>
        </w:rPr>
        <w:drawing>
          <wp:inline distT="0" distB="0" distL="0" distR="0" wp14:anchorId="1C6B531A" wp14:editId="4AE661A7">
            <wp:extent cx="5760720" cy="3443605"/>
            <wp:effectExtent l="0" t="0" r="0" b="4445"/>
            <wp:docPr id="100574906" name="Picture 1" descr="A graph showing a temper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4906" name="Picture 1" descr="A graph showing a temperatur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5795" w14:textId="1B552487" w:rsidR="00375AB9" w:rsidRDefault="00375AB9" w:rsidP="00375AB9">
      <w:pPr>
        <w:pStyle w:val="Caption"/>
        <w:jc w:val="center"/>
      </w:pPr>
      <w:r>
        <w:t xml:space="preserve">Figure </w:t>
      </w:r>
      <w:fldSimple w:instr=" SEQ Figure \* ARABIC ">
        <w:r w:rsidR="00770FFA">
          <w:rPr>
            <w:noProof/>
          </w:rPr>
          <w:t>6</w:t>
        </w:r>
      </w:fldSimple>
      <w:r>
        <w:t xml:space="preserve"> </w:t>
      </w:r>
      <w:r w:rsidRPr="009D2ABA">
        <w:t xml:space="preserve">Razlika u predviđanju srednje temperature tokom narednih </w:t>
      </w:r>
      <w:r w:rsidR="00B750EA">
        <w:t>dana</w:t>
      </w:r>
      <w:r w:rsidRPr="009D2ABA">
        <w:t xml:space="preserve">, za period od </w:t>
      </w:r>
      <w:r w:rsidR="00B750EA">
        <w:t>6</w:t>
      </w:r>
      <w:r w:rsidRPr="009D2ABA">
        <w:t xml:space="preserve">. maja do </w:t>
      </w:r>
      <w:r w:rsidR="00B750EA">
        <w:t>20</w:t>
      </w:r>
      <w:r w:rsidRPr="009D2ABA">
        <w:t>. maja.</w:t>
      </w:r>
    </w:p>
    <w:p w14:paraId="7918C3E1" w14:textId="77777777" w:rsidR="00375AB9" w:rsidRDefault="00375AB9" w:rsidP="00375AB9"/>
    <w:p w14:paraId="0DEC8283" w14:textId="77777777" w:rsidR="00BD45A9" w:rsidRDefault="00BD45A9" w:rsidP="00BD45A9">
      <w:r>
        <w:t>RMSE difference between Meteostat and Openmeteo is 2.60.</w:t>
      </w:r>
    </w:p>
    <w:p w14:paraId="455792AA" w14:textId="77777777" w:rsidR="00BD45A9" w:rsidRDefault="00BD45A9" w:rsidP="00BD45A9">
      <w:r>
        <w:t>RMSE difference between Meteostat and Visualvross is 2.64.</w:t>
      </w:r>
    </w:p>
    <w:p w14:paraId="40C4A771" w14:textId="4BA24AA4" w:rsidR="00375AB9" w:rsidRDefault="00BD45A9" w:rsidP="00BD45A9">
      <w:r>
        <w:t>RMSE difference between Visualcross and Openmeteo is 3.54.</w:t>
      </w:r>
    </w:p>
    <w:p w14:paraId="459E679F" w14:textId="40EE9E8B" w:rsidR="001D4F21" w:rsidRDefault="001D4F21" w:rsidP="00BD45A9"/>
    <w:p w14:paraId="0BE0C350" w14:textId="126A0B2F" w:rsidR="00770FFA" w:rsidRDefault="001610BA" w:rsidP="00770FFA">
      <w:pPr>
        <w:keepNext/>
      </w:pPr>
      <w:r>
        <w:rPr>
          <w:noProof/>
        </w:rPr>
        <w:lastRenderedPageBreak/>
        <w:drawing>
          <wp:inline distT="0" distB="0" distL="0" distR="0" wp14:anchorId="093BD48E" wp14:editId="7A49EE0B">
            <wp:extent cx="5760720" cy="3443605"/>
            <wp:effectExtent l="0" t="0" r="0" b="4445"/>
            <wp:docPr id="209712190" name="Picture 1" descr="A graph of a number of precipit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2190" name="Picture 1" descr="A graph of a number of precipitatio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5A79" w14:textId="7482777F" w:rsidR="00770FFA" w:rsidRDefault="00770FFA" w:rsidP="00770FF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r w:rsidRPr="00AC717A">
        <w:t xml:space="preserve">Razlika u predviđanju </w:t>
      </w:r>
      <w:r>
        <w:t>padavina</w:t>
      </w:r>
      <w:r w:rsidRPr="00AC717A">
        <w:t xml:space="preserve"> tokom narednih dana, za period od 6. maja do 20. maja.</w:t>
      </w:r>
    </w:p>
    <w:p w14:paraId="050F9297" w14:textId="77777777" w:rsidR="00770FFA" w:rsidRDefault="00770FFA" w:rsidP="00770FFA"/>
    <w:p w14:paraId="19260EAD" w14:textId="3179335B" w:rsidR="00770FFA" w:rsidRDefault="00770FFA" w:rsidP="00770FFA">
      <w:r>
        <w:t>GFS podaci preuzimani sa linka</w:t>
      </w:r>
      <w:r>
        <w:rPr>
          <w:rStyle w:val="FootnoteReference"/>
        </w:rPr>
        <w:footnoteReference w:id="8"/>
      </w:r>
      <w:r>
        <w:t>.</w:t>
      </w:r>
    </w:p>
    <w:p w14:paraId="2D9EC970" w14:textId="6D836D70" w:rsidR="001610BA" w:rsidRDefault="001610BA" w:rsidP="00770FFA">
      <w:r>
        <w:t>GEFS podaci preuzimani sa linka</w:t>
      </w:r>
      <w:r>
        <w:rPr>
          <w:rStyle w:val="FootnoteReference"/>
        </w:rPr>
        <w:footnoteReference w:id="9"/>
      </w:r>
      <w:r>
        <w:t>.</w:t>
      </w:r>
    </w:p>
    <w:p w14:paraId="277A03EE" w14:textId="77777777" w:rsidR="001610BA" w:rsidRDefault="001610BA" w:rsidP="00770FFA"/>
    <w:p w14:paraId="46FAA034" w14:textId="652B0C61" w:rsidR="001610BA" w:rsidRPr="00770FFA" w:rsidRDefault="001610BA" w:rsidP="00770FFA">
      <w:r>
        <w:t>GEFS podaci se preuzimaju za svaka 3h jer su za padavine dostupni samo ti podaci.</w:t>
      </w:r>
    </w:p>
    <w:sectPr w:rsidR="001610BA" w:rsidRPr="00770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E7A76" w14:textId="77777777" w:rsidR="00E47497" w:rsidRDefault="00E47497" w:rsidP="00B5041D">
      <w:pPr>
        <w:spacing w:after="0" w:line="240" w:lineRule="auto"/>
      </w:pPr>
      <w:r>
        <w:separator/>
      </w:r>
    </w:p>
  </w:endnote>
  <w:endnote w:type="continuationSeparator" w:id="0">
    <w:p w14:paraId="2E404DD9" w14:textId="77777777" w:rsidR="00E47497" w:rsidRDefault="00E47497" w:rsidP="00B5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BA626" w14:textId="77777777" w:rsidR="00E47497" w:rsidRDefault="00E47497" w:rsidP="00B5041D">
      <w:pPr>
        <w:spacing w:after="0" w:line="240" w:lineRule="auto"/>
      </w:pPr>
      <w:r>
        <w:separator/>
      </w:r>
    </w:p>
  </w:footnote>
  <w:footnote w:type="continuationSeparator" w:id="0">
    <w:p w14:paraId="326CFAFF" w14:textId="77777777" w:rsidR="00E47497" w:rsidRDefault="00E47497" w:rsidP="00B5041D">
      <w:pPr>
        <w:spacing w:after="0" w:line="240" w:lineRule="auto"/>
      </w:pPr>
      <w:r>
        <w:continuationSeparator/>
      </w:r>
    </w:p>
  </w:footnote>
  <w:footnote w:id="1">
    <w:p w14:paraId="28DCE48C" w14:textId="6DBE97E3" w:rsidR="00B5041D" w:rsidRDefault="00B504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B5041D">
          <w:rPr>
            <w:rStyle w:val="Hyperlink"/>
          </w:rPr>
          <w:t>https://www.hidmet.gov.rs/latin/meteorologija/klimatologija_godisnjaci.php</w:t>
        </w:r>
      </w:hyperlink>
    </w:p>
  </w:footnote>
  <w:footnote w:id="2">
    <w:p w14:paraId="32467917" w14:textId="0FEB52C8" w:rsidR="00B5041D" w:rsidRDefault="00B504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B5041D">
          <w:rPr>
            <w:rStyle w:val="Hyperlink"/>
          </w:rPr>
          <w:t>https://open-meteo.com/en/docs?daily=weather_code</w:t>
        </w:r>
      </w:hyperlink>
    </w:p>
  </w:footnote>
  <w:footnote w:id="3">
    <w:p w14:paraId="717573E0" w14:textId="3E6A19EE" w:rsidR="00C26DCA" w:rsidRDefault="00C26D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C26DCA">
          <w:rPr>
            <w:rStyle w:val="Hyperlink"/>
          </w:rPr>
          <w:t>https://cds.climate.copernicus.eu/</w:t>
        </w:r>
      </w:hyperlink>
    </w:p>
  </w:footnote>
  <w:footnote w:id="4">
    <w:p w14:paraId="2CF8E64D" w14:textId="040D00E8" w:rsidR="00C26DCA" w:rsidRDefault="00C26D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C26DCA">
          <w:rPr>
            <w:rStyle w:val="Hyperlink"/>
          </w:rPr>
          <w:t>https://www.ecmwf.int/</w:t>
        </w:r>
      </w:hyperlink>
    </w:p>
  </w:footnote>
  <w:footnote w:id="5">
    <w:p w14:paraId="070CA4F1" w14:textId="3CFCF50E" w:rsidR="00B5041D" w:rsidRDefault="00B504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B5041D">
          <w:rPr>
            <w:rStyle w:val="Hyperlink"/>
          </w:rPr>
          <w:t>https://meteostat.net/</w:t>
        </w:r>
      </w:hyperlink>
    </w:p>
  </w:footnote>
  <w:footnote w:id="6">
    <w:p w14:paraId="40DC7FF1" w14:textId="7D3AA99B" w:rsidR="00F31442" w:rsidRDefault="00F314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F31442">
          <w:rPr>
            <w:rStyle w:val="Hyperlink"/>
          </w:rPr>
          <w:t>https://data.europa.eu/en</w:t>
        </w:r>
      </w:hyperlink>
    </w:p>
  </w:footnote>
  <w:footnote w:id="7">
    <w:p w14:paraId="54F777F4" w14:textId="11665748" w:rsidR="00EA0828" w:rsidRDefault="00EA082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EA0828">
          <w:rPr>
            <w:rStyle w:val="Hyperlink"/>
          </w:rPr>
          <w:t>https://www.visualcrossing.com/weather-query-builder/#</w:t>
        </w:r>
      </w:hyperlink>
    </w:p>
  </w:footnote>
  <w:footnote w:id="8">
    <w:p w14:paraId="11B3F2D1" w14:textId="25729BFD" w:rsidR="00770FFA" w:rsidRPr="00770FFA" w:rsidRDefault="00770FF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770FFA">
          <w:rPr>
            <w:rStyle w:val="Hyperlink"/>
          </w:rPr>
          <w:t>https://nomads.ncep.noaa.gov/cgi-bin/filter_gf</w:t>
        </w:r>
        <w:r w:rsidRPr="00770FFA">
          <w:rPr>
            <w:rStyle w:val="Hyperlink"/>
          </w:rPr>
          <w:t>s</w:t>
        </w:r>
        <w:r w:rsidRPr="00770FFA">
          <w:rPr>
            <w:rStyle w:val="Hyperlink"/>
          </w:rPr>
          <w:t>_0p25.pl?dir=%2Fgfs.20250506%2F06%2Fatmos</w:t>
        </w:r>
      </w:hyperlink>
    </w:p>
  </w:footnote>
  <w:footnote w:id="9">
    <w:p w14:paraId="660A4CD5" w14:textId="7E70B443" w:rsidR="001610BA" w:rsidRPr="001610BA" w:rsidRDefault="001610B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9" w:anchor="gefs.20250505/00/atmos/" w:history="1">
        <w:r w:rsidRPr="001610BA">
          <w:rPr>
            <w:rStyle w:val="Hyperlink"/>
          </w:rPr>
          <w:t>https://noaa-gefs-pds.s3.amazonaws.com/index.html#gefs.20250505/00/atmos/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E4649"/>
    <w:multiLevelType w:val="multilevel"/>
    <w:tmpl w:val="36DE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928C7"/>
    <w:multiLevelType w:val="hybridMultilevel"/>
    <w:tmpl w:val="1A5C93D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704356">
    <w:abstractNumId w:val="1"/>
  </w:num>
  <w:num w:numId="2" w16cid:durableId="177500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1B"/>
    <w:rsid w:val="000640E0"/>
    <w:rsid w:val="001610BA"/>
    <w:rsid w:val="001D4F21"/>
    <w:rsid w:val="00275EB0"/>
    <w:rsid w:val="00375AB9"/>
    <w:rsid w:val="0038670B"/>
    <w:rsid w:val="00552224"/>
    <w:rsid w:val="005E3786"/>
    <w:rsid w:val="00716064"/>
    <w:rsid w:val="00721868"/>
    <w:rsid w:val="00751E46"/>
    <w:rsid w:val="00770FFA"/>
    <w:rsid w:val="007D5E1B"/>
    <w:rsid w:val="009516AD"/>
    <w:rsid w:val="009A3762"/>
    <w:rsid w:val="00A9102A"/>
    <w:rsid w:val="00B5041D"/>
    <w:rsid w:val="00B750EA"/>
    <w:rsid w:val="00BD45A9"/>
    <w:rsid w:val="00C26DCA"/>
    <w:rsid w:val="00C87648"/>
    <w:rsid w:val="00D57C80"/>
    <w:rsid w:val="00E47497"/>
    <w:rsid w:val="00EA0828"/>
    <w:rsid w:val="00EA536D"/>
    <w:rsid w:val="00ED2D1C"/>
    <w:rsid w:val="00EE00A4"/>
    <w:rsid w:val="00F31442"/>
    <w:rsid w:val="00FA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196428"/>
  <w15:chartTrackingRefBased/>
  <w15:docId w15:val="{0C5CA33E-B12D-480D-A220-AA7B77DC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r-Latn-R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1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5041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04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04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041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04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4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4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5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nomads.ncep.noaa.gov/cgi-bin/filter_gfs_0p25.pl?dir=%2Fgfs.20250506%2F06%2Fatmos" TargetMode="External"/><Relationship Id="rId3" Type="http://schemas.openxmlformats.org/officeDocument/2006/relationships/hyperlink" Target="https://cds.climate.copernicus.eu/" TargetMode="External"/><Relationship Id="rId7" Type="http://schemas.openxmlformats.org/officeDocument/2006/relationships/hyperlink" Target="https://www.visualcrossing.com/weather-query-builder/" TargetMode="External"/><Relationship Id="rId2" Type="http://schemas.openxmlformats.org/officeDocument/2006/relationships/hyperlink" Target="https://open-meteo.com/en/docs?daily=weather_code" TargetMode="External"/><Relationship Id="rId1" Type="http://schemas.openxmlformats.org/officeDocument/2006/relationships/hyperlink" Target="https://www.hidmet.gov.rs/latin/meteorologija/klimatologija_godisnjaci.php" TargetMode="External"/><Relationship Id="rId6" Type="http://schemas.openxmlformats.org/officeDocument/2006/relationships/hyperlink" Target="https://data.europa.eu/en" TargetMode="External"/><Relationship Id="rId5" Type="http://schemas.openxmlformats.org/officeDocument/2006/relationships/hyperlink" Target="https://meteostat.net/" TargetMode="External"/><Relationship Id="rId4" Type="http://schemas.openxmlformats.org/officeDocument/2006/relationships/hyperlink" Target="https://www.ecmwf.int/" TargetMode="External"/><Relationship Id="rId9" Type="http://schemas.openxmlformats.org/officeDocument/2006/relationships/hyperlink" Target="https://noaa-gefs-pds.s3.amazonaw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7B936-E54C-46D6-BFD6-B55197798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Lazić</dc:creator>
  <cp:keywords/>
  <dc:description/>
  <cp:lastModifiedBy>Jelena Lazić</cp:lastModifiedBy>
  <cp:revision>10</cp:revision>
  <dcterms:created xsi:type="dcterms:W3CDTF">2025-04-29T13:25:00Z</dcterms:created>
  <dcterms:modified xsi:type="dcterms:W3CDTF">2025-05-07T10:40:00Z</dcterms:modified>
</cp:coreProperties>
</file>