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4597" w14:textId="283F0890" w:rsidR="00F3311B" w:rsidRPr="00F3311B" w:rsidRDefault="00F3311B" w:rsidP="00F3311B">
      <w:pPr>
        <w:rPr>
          <w:b/>
          <w:bCs/>
          <w:sz w:val="28"/>
          <w:szCs w:val="28"/>
          <w:lang w:val="en-US"/>
        </w:rPr>
      </w:pPr>
      <w:r w:rsidRPr="00F3311B">
        <w:rPr>
          <w:b/>
          <w:bCs/>
          <w:sz w:val="28"/>
          <w:szCs w:val="28"/>
        </w:rPr>
        <w:t>Overstay penalties</w:t>
      </w:r>
    </w:p>
    <w:p w14:paraId="5DAFB995" w14:textId="3417175E" w:rsidR="00F3311B" w:rsidRPr="00F3311B" w:rsidRDefault="00F3311B" w:rsidP="00F3311B">
      <w:r w:rsidRPr="00F3311B">
        <w:rPr>
          <w:b/>
          <w:bCs/>
          <w:lang w:val="en-US"/>
        </w:rPr>
        <w:t>Overstaying a visa or failing to fulfill registration requirements in Uzbekistan results in tiered monetary fines based on the duration of the violation, potential deportation, and entry bans.</w:t>
      </w:r>
      <w:r w:rsidRPr="00F3311B">
        <w:rPr>
          <w:lang w:val="en-US"/>
        </w:rPr>
        <w:t xml:space="preserve"> Under Article 225 of the Administrative Responsibility Code, penalties are calculated using the country's Base Calculation Amount (BCA/BHM). </w:t>
      </w:r>
      <w:r w:rsidRPr="00F3311B">
        <w:t xml:space="preserve">[1, 2] </w:t>
      </w:r>
    </w:p>
    <w:p w14:paraId="396F6B36" w14:textId="3C707953" w:rsidR="00F3311B" w:rsidRPr="00F3311B" w:rsidRDefault="00F3311B" w:rsidP="00F3311B"/>
    <w:p w14:paraId="0270C78B" w14:textId="2BFAB71A" w:rsidR="00F3311B" w:rsidRPr="00F3311B" w:rsidRDefault="00F3311B" w:rsidP="00F3311B">
      <w:pPr>
        <w:rPr>
          <w:b/>
          <w:bCs/>
          <w:lang w:val="en-US"/>
        </w:rPr>
      </w:pPr>
      <w:r w:rsidRPr="00F3311B">
        <w:rPr>
          <w:b/>
          <w:bCs/>
          <w:lang w:val="en-US"/>
        </w:rPr>
        <w:t>Tiered Fine Structure</w:t>
      </w:r>
    </w:p>
    <w:p w14:paraId="3BA3D991" w14:textId="77777777" w:rsidR="00F3311B" w:rsidRPr="00F3311B" w:rsidRDefault="00F3311B" w:rsidP="00F3311B">
      <w:pPr>
        <w:rPr>
          <w:lang w:val="en-US"/>
        </w:rPr>
      </w:pPr>
      <w:r w:rsidRPr="00F3311B">
        <w:rPr>
          <w:lang w:val="en-US"/>
        </w:rPr>
        <w:t xml:space="preserve">Fines do not accrue strictly day-by-day but are categorized by duration blocks: [1] </w:t>
      </w:r>
    </w:p>
    <w:p w14:paraId="17DE60C1" w14:textId="77777777" w:rsidR="00F3311B" w:rsidRPr="00F3311B" w:rsidRDefault="00F3311B" w:rsidP="00F3311B">
      <w:pPr>
        <w:numPr>
          <w:ilvl w:val="0"/>
          <w:numId w:val="1"/>
        </w:numPr>
        <w:rPr>
          <w:lang w:val="en-US"/>
        </w:rPr>
      </w:pPr>
      <w:r w:rsidRPr="00F3311B">
        <w:rPr>
          <w:b/>
          <w:bCs/>
          <w:lang w:val="en-US"/>
        </w:rPr>
        <w:t>Up to 10 Days</w:t>
      </w:r>
      <w:r w:rsidRPr="00F3311B">
        <w:rPr>
          <w:lang w:val="en-US"/>
        </w:rPr>
        <w:t xml:space="preserve">: A fine of </w:t>
      </w:r>
      <w:r w:rsidRPr="00F3311B">
        <w:rPr>
          <w:b/>
          <w:bCs/>
          <w:lang w:val="en-US"/>
        </w:rPr>
        <w:t>5 BCA</w:t>
      </w:r>
      <w:r w:rsidRPr="00F3311B">
        <w:rPr>
          <w:lang w:val="en-US"/>
        </w:rPr>
        <w:t>.</w:t>
      </w:r>
    </w:p>
    <w:p w14:paraId="493284C2" w14:textId="77777777" w:rsidR="00F3311B" w:rsidRPr="00F3311B" w:rsidRDefault="00F3311B" w:rsidP="00F3311B">
      <w:pPr>
        <w:numPr>
          <w:ilvl w:val="0"/>
          <w:numId w:val="1"/>
        </w:numPr>
        <w:rPr>
          <w:lang w:val="en-US"/>
        </w:rPr>
      </w:pPr>
      <w:r w:rsidRPr="00F3311B">
        <w:rPr>
          <w:b/>
          <w:bCs/>
          <w:lang w:val="en-US"/>
        </w:rPr>
        <w:t>11 to 30 Days</w:t>
      </w:r>
      <w:r w:rsidRPr="00F3311B">
        <w:rPr>
          <w:lang w:val="en-US"/>
        </w:rPr>
        <w:t xml:space="preserve">: A fine of </w:t>
      </w:r>
      <w:r w:rsidRPr="00F3311B">
        <w:rPr>
          <w:b/>
          <w:bCs/>
          <w:lang w:val="en-US"/>
        </w:rPr>
        <w:t>10 BCA</w:t>
      </w:r>
      <w:r w:rsidRPr="00F3311B">
        <w:rPr>
          <w:lang w:val="en-US"/>
        </w:rPr>
        <w:t>.</w:t>
      </w:r>
    </w:p>
    <w:p w14:paraId="321BEC9B" w14:textId="77777777" w:rsidR="00F3311B" w:rsidRPr="00F3311B" w:rsidRDefault="00F3311B" w:rsidP="00F3311B">
      <w:pPr>
        <w:numPr>
          <w:ilvl w:val="0"/>
          <w:numId w:val="1"/>
        </w:numPr>
      </w:pPr>
      <w:r w:rsidRPr="00F3311B">
        <w:rPr>
          <w:b/>
          <w:bCs/>
          <w:lang w:val="en-US"/>
        </w:rPr>
        <w:t>More than 30 Days</w:t>
      </w:r>
      <w:r w:rsidRPr="00F3311B">
        <w:rPr>
          <w:lang w:val="en-US"/>
        </w:rPr>
        <w:t xml:space="preserve">: A fine of </w:t>
      </w:r>
      <w:r w:rsidRPr="00F3311B">
        <w:rPr>
          <w:b/>
          <w:bCs/>
          <w:lang w:val="en-US"/>
        </w:rPr>
        <w:t>20 BCA</w:t>
      </w:r>
      <w:r w:rsidRPr="00F3311B">
        <w:rPr>
          <w:lang w:val="en-US"/>
        </w:rPr>
        <w:t xml:space="preserve">. </w:t>
      </w:r>
      <w:r w:rsidRPr="00F3311B">
        <w:t xml:space="preserve">[1] </w:t>
      </w:r>
    </w:p>
    <w:p w14:paraId="7450BFE3" w14:textId="77777777" w:rsidR="00F3311B" w:rsidRPr="00F3311B" w:rsidRDefault="00F3311B" w:rsidP="00F3311B">
      <w:r w:rsidRPr="00F3311B">
        <w:rPr>
          <w:i/>
          <w:iCs/>
          <w:lang w:val="en-US"/>
        </w:rPr>
        <w:t xml:space="preserve">(Note: Minor travelers </w:t>
      </w:r>
      <w:r w:rsidRPr="00F3311B">
        <w:rPr>
          <w:b/>
          <w:bCs/>
          <w:i/>
          <w:iCs/>
          <w:lang w:val="en-US"/>
        </w:rPr>
        <w:t>under the age of 18</w:t>
      </w:r>
      <w:r w:rsidRPr="00F3311B">
        <w:rPr>
          <w:i/>
          <w:iCs/>
          <w:lang w:val="en-US"/>
        </w:rPr>
        <w:t xml:space="preserve"> are legally exempt from administrative fines for overstaying or violating residency regulations).</w:t>
      </w:r>
      <w:r w:rsidRPr="00F3311B">
        <w:rPr>
          <w:lang w:val="en-US"/>
        </w:rPr>
        <w:t xml:space="preserve"> </w:t>
      </w:r>
      <w:r w:rsidRPr="00F3311B">
        <w:t xml:space="preserve">[2] </w:t>
      </w:r>
    </w:p>
    <w:p w14:paraId="58DE4F8A" w14:textId="4C4F2D65" w:rsidR="00F3311B" w:rsidRPr="00F3311B" w:rsidRDefault="00F3311B" w:rsidP="00F3311B"/>
    <w:p w14:paraId="639E4682" w14:textId="10391000" w:rsidR="00F3311B" w:rsidRPr="00F3311B" w:rsidRDefault="00F3311B" w:rsidP="00F3311B">
      <w:pPr>
        <w:rPr>
          <w:b/>
          <w:bCs/>
          <w:lang w:val="en-US"/>
        </w:rPr>
      </w:pPr>
      <w:r w:rsidRPr="00F3311B">
        <w:rPr>
          <w:b/>
          <w:bCs/>
          <w:lang w:val="en-US"/>
        </w:rPr>
        <w:t>Escalated Penalties &amp; Sanctions</w:t>
      </w:r>
    </w:p>
    <w:p w14:paraId="4A03E036" w14:textId="77777777" w:rsidR="00F3311B" w:rsidRPr="00F3311B" w:rsidRDefault="00F3311B" w:rsidP="00F3311B">
      <w:pPr>
        <w:rPr>
          <w:lang w:val="en-US"/>
        </w:rPr>
      </w:pPr>
      <w:r w:rsidRPr="00F3311B">
        <w:rPr>
          <w:lang w:val="en-US"/>
        </w:rPr>
        <w:t>Failing to settle the fine immediately or repeating the violation introduces severe legal mechanisms:</w:t>
      </w:r>
    </w:p>
    <w:p w14:paraId="11BD628B" w14:textId="77777777" w:rsidR="00F3311B" w:rsidRPr="00F3311B" w:rsidRDefault="00F3311B" w:rsidP="00F3311B">
      <w:pPr>
        <w:numPr>
          <w:ilvl w:val="0"/>
          <w:numId w:val="2"/>
        </w:numPr>
      </w:pPr>
      <w:r w:rsidRPr="00F3311B">
        <w:rPr>
          <w:b/>
          <w:bCs/>
          <w:lang w:val="en-US"/>
        </w:rPr>
        <w:t>Deportation &amp; 1-Year Ban</w:t>
      </w:r>
      <w:r w:rsidRPr="00F3311B">
        <w:rPr>
          <w:lang w:val="en-US"/>
        </w:rPr>
        <w:t xml:space="preserve">: If you are unable or refuse to pay the administrative overstay fine, you will be formally expelled from the country and issued a </w:t>
      </w:r>
      <w:r w:rsidRPr="00F3311B">
        <w:rPr>
          <w:b/>
          <w:bCs/>
          <w:lang w:val="en-US"/>
        </w:rPr>
        <w:t>1-year entry ban</w:t>
      </w:r>
      <w:r w:rsidRPr="00F3311B">
        <w:rPr>
          <w:lang w:val="en-US"/>
        </w:rPr>
        <w:t xml:space="preserve">. </w:t>
      </w:r>
      <w:r w:rsidRPr="00F3311B">
        <w:t xml:space="preserve">[2] </w:t>
      </w:r>
    </w:p>
    <w:p w14:paraId="297A29B1" w14:textId="77777777" w:rsidR="00F3311B" w:rsidRPr="00F3311B" w:rsidRDefault="00F3311B" w:rsidP="00F3311B">
      <w:pPr>
        <w:numPr>
          <w:ilvl w:val="0"/>
          <w:numId w:val="2"/>
        </w:numPr>
      </w:pPr>
      <w:r w:rsidRPr="00F3311B">
        <w:rPr>
          <w:b/>
          <w:bCs/>
          <w:lang w:val="en-US"/>
        </w:rPr>
        <w:t>3-Year Ban</w:t>
      </w:r>
      <w:r w:rsidRPr="00F3311B">
        <w:rPr>
          <w:lang w:val="en-US"/>
        </w:rPr>
        <w:t xml:space="preserve">: Committing a repeated overstay or registration violation within a single calendar year triggers immediate deportation and a </w:t>
      </w:r>
      <w:r w:rsidRPr="00F3311B">
        <w:rPr>
          <w:b/>
          <w:bCs/>
          <w:lang w:val="en-US"/>
        </w:rPr>
        <w:t>3-year entry ban</w:t>
      </w:r>
      <w:r w:rsidRPr="00F3311B">
        <w:rPr>
          <w:lang w:val="en-US"/>
        </w:rPr>
        <w:t xml:space="preserve">. </w:t>
      </w:r>
      <w:r w:rsidRPr="00F3311B">
        <w:t xml:space="preserve">[2, 3] </w:t>
      </w:r>
    </w:p>
    <w:p w14:paraId="4E9E31CF" w14:textId="77777777" w:rsidR="00F3311B" w:rsidRPr="00F3311B" w:rsidRDefault="00F3311B" w:rsidP="00F3311B">
      <w:pPr>
        <w:numPr>
          <w:ilvl w:val="0"/>
          <w:numId w:val="2"/>
        </w:numPr>
      </w:pPr>
      <w:r w:rsidRPr="00F3311B">
        <w:rPr>
          <w:b/>
          <w:bCs/>
          <w:lang w:val="en-US"/>
        </w:rPr>
        <w:t>Host Liability</w:t>
      </w:r>
      <w:r w:rsidRPr="00F3311B">
        <w:rPr>
          <w:lang w:val="en-US"/>
        </w:rPr>
        <w:t xml:space="preserve">: Local residents or businesses who host a foreigner but fail to register them properly or help them leave upon visa expiration face independent, separate fines. </w:t>
      </w:r>
      <w:r w:rsidRPr="00F3311B">
        <w:t xml:space="preserve">[4] </w:t>
      </w:r>
    </w:p>
    <w:p w14:paraId="25E9A91E" w14:textId="78278426" w:rsidR="00F3311B" w:rsidRPr="00F3311B" w:rsidRDefault="00F3311B" w:rsidP="00F3311B"/>
    <w:p w14:paraId="1009B25A" w14:textId="336B92C1" w:rsidR="00F3311B" w:rsidRPr="00F3311B" w:rsidRDefault="00F3311B" w:rsidP="00F3311B">
      <w:pPr>
        <w:rPr>
          <w:b/>
          <w:bCs/>
          <w:lang w:val="en-US"/>
        </w:rPr>
      </w:pPr>
      <w:r w:rsidRPr="00F3311B">
        <w:rPr>
          <w:b/>
          <w:bCs/>
          <w:lang w:val="en-US"/>
        </w:rPr>
        <w:t>Critical Next Steps if You Overstay</w:t>
      </w:r>
    </w:p>
    <w:p w14:paraId="5F0BE0FD" w14:textId="77777777" w:rsidR="00F3311B" w:rsidRPr="00F3311B" w:rsidRDefault="00F3311B" w:rsidP="00F3311B">
      <w:pPr>
        <w:rPr>
          <w:lang w:val="en-US"/>
        </w:rPr>
      </w:pPr>
      <w:r w:rsidRPr="00F3311B">
        <w:rPr>
          <w:lang w:val="en-US"/>
        </w:rPr>
        <w:t>If you realize you have overstayed your visa or missed the 3-day registration window, do not wait until your departure day at the airport gates:</w:t>
      </w:r>
    </w:p>
    <w:p w14:paraId="65C32FE3" w14:textId="77777777" w:rsidR="00F3311B" w:rsidRPr="00F3311B" w:rsidRDefault="00F3311B" w:rsidP="00F3311B">
      <w:pPr>
        <w:numPr>
          <w:ilvl w:val="0"/>
          <w:numId w:val="3"/>
        </w:numPr>
      </w:pPr>
      <w:r w:rsidRPr="00F3311B">
        <w:rPr>
          <w:b/>
          <w:bCs/>
          <w:lang w:val="en-US"/>
        </w:rPr>
        <w:t>Visit Migration Offices</w:t>
      </w:r>
      <w:r w:rsidRPr="00F3311B">
        <w:rPr>
          <w:lang w:val="en-US"/>
        </w:rPr>
        <w:t xml:space="preserve">: Report immediately to the local territorial </w:t>
      </w:r>
      <w:r w:rsidRPr="00F3311B">
        <w:rPr>
          <w:b/>
          <w:bCs/>
          <w:lang w:val="en-US"/>
        </w:rPr>
        <w:t>Migration and Citizenship Assessment Department</w:t>
      </w:r>
      <w:r w:rsidRPr="00F3311B">
        <w:rPr>
          <w:lang w:val="en-US"/>
        </w:rPr>
        <w:t xml:space="preserve"> (formerly known as </w:t>
      </w:r>
      <w:r w:rsidRPr="00F3311B">
        <w:rPr>
          <w:i/>
          <w:iCs/>
          <w:lang w:val="en-US"/>
        </w:rPr>
        <w:t>OVIR</w:t>
      </w:r>
      <w:r w:rsidRPr="00F3311B">
        <w:rPr>
          <w:lang w:val="en-US"/>
        </w:rPr>
        <w:t xml:space="preserve">). </w:t>
      </w:r>
      <w:r w:rsidRPr="00F3311B">
        <w:t xml:space="preserve">[5] </w:t>
      </w:r>
    </w:p>
    <w:p w14:paraId="0C10F979" w14:textId="77777777" w:rsidR="00F3311B" w:rsidRPr="00F3311B" w:rsidRDefault="00F3311B" w:rsidP="00F3311B">
      <w:pPr>
        <w:numPr>
          <w:ilvl w:val="0"/>
          <w:numId w:val="3"/>
        </w:numPr>
        <w:rPr>
          <w:lang w:val="en-US"/>
        </w:rPr>
      </w:pPr>
      <w:r w:rsidRPr="00F3311B">
        <w:rPr>
          <w:b/>
          <w:bCs/>
          <w:lang w:val="en-US"/>
        </w:rPr>
        <w:t>Obtain an Exit Visa</w:t>
      </w:r>
      <w:r w:rsidRPr="00F3311B">
        <w:rPr>
          <w:lang w:val="en-US"/>
        </w:rPr>
        <w:t>: You must officially clear the fine at a bank desk and obtain a temporary documentation extension or explicit exit visa clearance prior to boarding a departing flight.</w:t>
      </w:r>
    </w:p>
    <w:p w14:paraId="023F60EA" w14:textId="77777777" w:rsidR="00F3311B" w:rsidRPr="00F3311B" w:rsidRDefault="00F3311B" w:rsidP="00F3311B">
      <w:pPr>
        <w:rPr>
          <w:lang w:val="en-US"/>
        </w:rPr>
      </w:pPr>
      <w:r w:rsidRPr="00F3311B">
        <w:rPr>
          <w:lang w:val="en-US"/>
        </w:rPr>
        <w:lastRenderedPageBreak/>
        <w:t xml:space="preserve">If you are currently facing an overstay, tell me </w:t>
      </w:r>
      <w:r w:rsidRPr="00F3311B">
        <w:rPr>
          <w:b/>
          <w:bCs/>
          <w:lang w:val="en-US"/>
        </w:rPr>
        <w:t>how many days you have overstayed</w:t>
      </w:r>
      <w:r w:rsidRPr="00F3311B">
        <w:rPr>
          <w:lang w:val="en-US"/>
        </w:rPr>
        <w:t xml:space="preserve"> and </w:t>
      </w:r>
      <w:r w:rsidRPr="00F3311B">
        <w:rPr>
          <w:b/>
          <w:bCs/>
          <w:lang w:val="en-US"/>
        </w:rPr>
        <w:t>your current location in Uzbekistan</w:t>
      </w:r>
      <w:r w:rsidRPr="00F3311B">
        <w:rPr>
          <w:lang w:val="en-US"/>
        </w:rPr>
        <w:t>. I can provide details on the nearest migration office.</w:t>
      </w:r>
    </w:p>
    <w:p w14:paraId="5475AF33" w14:textId="77777777" w:rsidR="00F3311B" w:rsidRPr="00F3311B" w:rsidRDefault="00F3311B" w:rsidP="00F3311B">
      <w:pPr>
        <w:rPr>
          <w:lang w:val="en-US"/>
        </w:rPr>
      </w:pPr>
    </w:p>
    <w:p w14:paraId="41CF083A" w14:textId="77777777" w:rsidR="00F3311B" w:rsidRPr="00F3311B" w:rsidRDefault="00F3311B" w:rsidP="00F3311B">
      <w:pPr>
        <w:rPr>
          <w:lang w:val="en-US"/>
        </w:rPr>
      </w:pPr>
      <w:r w:rsidRPr="00F3311B">
        <w:rPr>
          <w:lang w:val="en-US"/>
        </w:rPr>
        <w:t xml:space="preserve">[1] </w:t>
      </w:r>
      <w:hyperlink r:id="rId5" w:history="1">
        <w:r w:rsidRPr="00F3311B">
          <w:rPr>
            <w:rStyle w:val="ac"/>
            <w:lang w:val="en-US"/>
          </w:rPr>
          <w:t>https://gov.uz</w:t>
        </w:r>
      </w:hyperlink>
    </w:p>
    <w:p w14:paraId="3E7B7B9A" w14:textId="77777777" w:rsidR="00F3311B" w:rsidRPr="00F3311B" w:rsidRDefault="00F3311B" w:rsidP="00F3311B">
      <w:pPr>
        <w:rPr>
          <w:lang w:val="en-US"/>
        </w:rPr>
      </w:pPr>
      <w:r w:rsidRPr="00F3311B">
        <w:rPr>
          <w:lang w:val="en-US"/>
        </w:rPr>
        <w:t xml:space="preserve">[2] </w:t>
      </w:r>
      <w:hyperlink r:id="rId6" w:history="1">
        <w:r w:rsidRPr="00F3311B">
          <w:rPr>
            <w:rStyle w:val="ac"/>
            <w:lang w:val="en-US"/>
          </w:rPr>
          <w:t>https://tashkenttimes.uz</w:t>
        </w:r>
      </w:hyperlink>
    </w:p>
    <w:p w14:paraId="22419751" w14:textId="77777777" w:rsidR="00F3311B" w:rsidRPr="00F3311B" w:rsidRDefault="00F3311B" w:rsidP="00F3311B">
      <w:pPr>
        <w:rPr>
          <w:lang w:val="en-US"/>
        </w:rPr>
      </w:pPr>
      <w:r w:rsidRPr="00F3311B">
        <w:rPr>
          <w:lang w:val="en-US"/>
        </w:rPr>
        <w:t xml:space="preserve">[3] </w:t>
      </w:r>
      <w:hyperlink r:id="rId7" w:history="1">
        <w:r w:rsidRPr="00F3311B">
          <w:rPr>
            <w:rStyle w:val="ac"/>
            <w:lang w:val="en-US"/>
          </w:rPr>
          <w:t>https://kun.uz</w:t>
        </w:r>
      </w:hyperlink>
    </w:p>
    <w:p w14:paraId="4956C622" w14:textId="77777777" w:rsidR="00F3311B" w:rsidRPr="00F3311B" w:rsidRDefault="00F3311B" w:rsidP="00F3311B">
      <w:pPr>
        <w:rPr>
          <w:lang w:val="en-US"/>
        </w:rPr>
      </w:pPr>
      <w:r w:rsidRPr="00F3311B">
        <w:rPr>
          <w:lang w:val="en-US"/>
        </w:rPr>
        <w:t xml:space="preserve">[4] </w:t>
      </w:r>
      <w:hyperlink r:id="rId8" w:history="1">
        <w:r w:rsidRPr="00F3311B">
          <w:rPr>
            <w:rStyle w:val="ac"/>
            <w:lang w:val="en-US"/>
          </w:rPr>
          <w:t>https://uzbekistan.travel</w:t>
        </w:r>
      </w:hyperlink>
    </w:p>
    <w:p w14:paraId="20FBD9AD" w14:textId="77777777" w:rsidR="00F3311B" w:rsidRPr="00F3311B" w:rsidRDefault="00F3311B" w:rsidP="00F3311B">
      <w:pPr>
        <w:rPr>
          <w:lang w:val="en-US"/>
        </w:rPr>
      </w:pPr>
      <w:r w:rsidRPr="00F3311B">
        <w:rPr>
          <w:lang w:val="en-US"/>
        </w:rPr>
        <w:t xml:space="preserve">[5] </w:t>
      </w:r>
      <w:hyperlink r:id="rId9" w:history="1">
        <w:r w:rsidRPr="00F3311B">
          <w:rPr>
            <w:rStyle w:val="ac"/>
            <w:lang w:val="en-US"/>
          </w:rPr>
          <w:t>https://www.facebook.com</w:t>
        </w:r>
      </w:hyperlink>
    </w:p>
    <w:p w14:paraId="74285DCB" w14:textId="77777777" w:rsidR="00F3311B" w:rsidRPr="00F3311B" w:rsidRDefault="00F3311B">
      <w:pPr>
        <w:rPr>
          <w:lang w:val="en-US"/>
        </w:rPr>
      </w:pPr>
    </w:p>
    <w:sectPr w:rsidR="00F3311B" w:rsidRPr="00F331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86143"/>
    <w:multiLevelType w:val="multilevel"/>
    <w:tmpl w:val="22D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F0879"/>
    <w:multiLevelType w:val="multilevel"/>
    <w:tmpl w:val="5454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0167AE"/>
    <w:multiLevelType w:val="multilevel"/>
    <w:tmpl w:val="9CD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115736">
    <w:abstractNumId w:val="2"/>
  </w:num>
  <w:num w:numId="2" w16cid:durableId="422262059">
    <w:abstractNumId w:val="0"/>
  </w:num>
  <w:num w:numId="3" w16cid:durableId="1101687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1B"/>
    <w:rsid w:val="005F1C92"/>
    <w:rsid w:val="00F3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EE5C2"/>
  <w15:chartTrackingRefBased/>
  <w15:docId w15:val="{E7D01041-DE0B-408C-8FFC-A0C2AEF9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1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1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1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1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1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1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1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311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3311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33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zbekistan.travel/en/travel-guidelin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un.uz/en/news/2019/11/06/sanctions-for-violating-the-rules-of-stay-in-uzbekistan-revis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shkenttimes.uz/national/4459-fines-for-uzbekistan-visa-overstay-significantly-cu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ov.uz/en/iiv/news/view/1060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groups/1686966231483292/posts/315187529832570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 Abdisattarov</dc:creator>
  <cp:keywords/>
  <dc:description/>
  <cp:lastModifiedBy>Bek Abdisattarov</cp:lastModifiedBy>
  <cp:revision>1</cp:revision>
  <dcterms:created xsi:type="dcterms:W3CDTF">2026-08-07T07:07:00Z</dcterms:created>
  <dcterms:modified xsi:type="dcterms:W3CDTF">2026-08-07T07:07:00Z</dcterms:modified>
</cp:coreProperties>
</file>