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3D9A" w14:textId="77777777" w:rsidR="00C85B69" w:rsidRPr="005150E8" w:rsidRDefault="00C85B69" w:rsidP="00C85B69">
      <w:pPr>
        <w:rPr>
          <w:lang w:val="en-US"/>
        </w:rPr>
      </w:pPr>
      <w:r w:rsidRPr="00C85B69">
        <w:rPr>
          <w:lang w:val="en-US"/>
        </w:rPr>
        <w:t xml:space="preserve">An </w:t>
      </w:r>
      <w:r w:rsidRPr="00C85B69">
        <w:rPr>
          <w:b/>
          <w:bCs/>
          <w:lang w:val="en-US"/>
        </w:rPr>
        <w:t>e-Visa to Uzbekistan</w:t>
      </w:r>
      <w:r w:rsidRPr="00C85B69">
        <w:rPr>
          <w:lang w:val="en-US"/>
        </w:rPr>
        <w:t xml:space="preserve"> can be obtained completely online through the official government portal </w:t>
      </w:r>
      <w:hyperlink r:id="rId5" w:history="1">
        <w:r w:rsidRPr="00C85B69">
          <w:rPr>
            <w:rStyle w:val="ac"/>
            <w:lang w:val="en-US"/>
          </w:rPr>
          <w:t>e-visa.gov.uz</w:t>
        </w:r>
      </w:hyperlink>
      <w:r w:rsidRPr="00C85B69">
        <w:rPr>
          <w:lang w:val="en-US"/>
        </w:rPr>
        <w:t xml:space="preserve">. This system completely eliminates the need to visit an embassy or consular office. </w:t>
      </w:r>
      <w:r w:rsidRPr="004E7F7D">
        <w:rPr>
          <w:lang w:val="en-US"/>
        </w:rPr>
        <w:t xml:space="preserve">[1, 2, 3] </w:t>
      </w:r>
    </w:p>
    <w:p w14:paraId="1F2C85EA" w14:textId="674815B5" w:rsidR="00C85B69" w:rsidRPr="00C85B69" w:rsidRDefault="00C85B69" w:rsidP="00C85B69">
      <w:pPr>
        <w:rPr>
          <w:b/>
          <w:bCs/>
          <w:lang w:val="en-US"/>
        </w:rPr>
      </w:pPr>
      <w:r w:rsidRPr="00C85B69">
        <w:rPr>
          <w:b/>
          <w:bCs/>
          <w:lang w:val="en-US"/>
        </w:rPr>
        <w:t>Cost and Visa Types</w:t>
      </w:r>
    </w:p>
    <w:p w14:paraId="0A1A3661" w14:textId="77777777" w:rsidR="00C85B69" w:rsidRPr="00C85B69" w:rsidRDefault="00C85B69" w:rsidP="00C85B69">
      <w:pPr>
        <w:rPr>
          <w:lang w:val="en-US"/>
        </w:rPr>
      </w:pPr>
      <w:r w:rsidRPr="00C85B69">
        <w:rPr>
          <w:lang w:val="en-US"/>
        </w:rPr>
        <w:t xml:space="preserve">The processing fee varies depending on the number of entries you require, and payments can be made online via an international credit or debit card (such as Visa): [3, 4] </w:t>
      </w:r>
    </w:p>
    <w:p w14:paraId="2AA4EEF2" w14:textId="77777777" w:rsidR="00C85B69" w:rsidRPr="00C85B69" w:rsidRDefault="00C85B69" w:rsidP="00C85B69">
      <w:pPr>
        <w:numPr>
          <w:ilvl w:val="0"/>
          <w:numId w:val="1"/>
        </w:numPr>
      </w:pPr>
      <w:r w:rsidRPr="00C85B69">
        <w:rPr>
          <w:b/>
          <w:bCs/>
        </w:rPr>
        <w:t>Single-Entry</w:t>
      </w:r>
      <w:r w:rsidRPr="00C85B69">
        <w:t>: 20 USD</w:t>
      </w:r>
    </w:p>
    <w:p w14:paraId="146F8D3D" w14:textId="77777777" w:rsidR="00C85B69" w:rsidRPr="00C85B69" w:rsidRDefault="00C85B69" w:rsidP="00C85B69">
      <w:pPr>
        <w:numPr>
          <w:ilvl w:val="0"/>
          <w:numId w:val="1"/>
        </w:numPr>
      </w:pPr>
      <w:r w:rsidRPr="00C85B69">
        <w:rPr>
          <w:b/>
          <w:bCs/>
        </w:rPr>
        <w:t>Double-Entry</w:t>
      </w:r>
      <w:r w:rsidRPr="00C85B69">
        <w:t>: 35 USD</w:t>
      </w:r>
    </w:p>
    <w:p w14:paraId="168A100A" w14:textId="77777777" w:rsidR="00C85B69" w:rsidRPr="00C85B69" w:rsidRDefault="00C85B69" w:rsidP="00C85B69">
      <w:pPr>
        <w:numPr>
          <w:ilvl w:val="0"/>
          <w:numId w:val="1"/>
        </w:numPr>
      </w:pPr>
      <w:r w:rsidRPr="00C85B69">
        <w:rPr>
          <w:b/>
          <w:bCs/>
        </w:rPr>
        <w:t>Multiple-Entry</w:t>
      </w:r>
      <w:r w:rsidRPr="00C85B69">
        <w:t xml:space="preserve">: 50 USD [5] </w:t>
      </w:r>
    </w:p>
    <w:p w14:paraId="1CEDA4BB" w14:textId="0D5093F0" w:rsidR="00C85B69" w:rsidRPr="00C85B69" w:rsidRDefault="00C85B69" w:rsidP="00C85B69">
      <w:pPr>
        <w:rPr>
          <w:b/>
          <w:bCs/>
        </w:rPr>
      </w:pPr>
      <w:r w:rsidRPr="00C85B69">
        <w:rPr>
          <w:b/>
          <w:bCs/>
        </w:rPr>
        <w:t xml:space="preserve"> Validity and Stay Duration</w:t>
      </w:r>
    </w:p>
    <w:p w14:paraId="63D56529" w14:textId="77777777" w:rsidR="00C85B69" w:rsidRPr="00C85B69" w:rsidRDefault="00C85B69" w:rsidP="00C85B69">
      <w:pPr>
        <w:numPr>
          <w:ilvl w:val="0"/>
          <w:numId w:val="2"/>
        </w:numPr>
        <w:rPr>
          <w:lang w:val="en-US"/>
        </w:rPr>
      </w:pPr>
      <w:r w:rsidRPr="00C85B69">
        <w:rPr>
          <w:b/>
          <w:bCs/>
          <w:lang w:val="en-US"/>
        </w:rPr>
        <w:t>Duration of Stay</w:t>
      </w:r>
      <w:r w:rsidRPr="00C85B69">
        <w:rPr>
          <w:lang w:val="en-US"/>
        </w:rPr>
        <w:t xml:space="preserve">: You are allowed to stay in Uzbekistan for up to </w:t>
      </w:r>
      <w:r w:rsidRPr="00C85B69">
        <w:rPr>
          <w:b/>
          <w:bCs/>
          <w:lang w:val="en-US"/>
        </w:rPr>
        <w:t>30 days</w:t>
      </w:r>
      <w:r w:rsidRPr="00C85B69">
        <w:rPr>
          <w:lang w:val="en-US"/>
        </w:rPr>
        <w:t xml:space="preserve"> per visit.</w:t>
      </w:r>
    </w:p>
    <w:p w14:paraId="0DFCF8A9" w14:textId="43472763" w:rsidR="00C85B69" w:rsidRPr="004E7F7D" w:rsidRDefault="00C85B69" w:rsidP="00C85B69">
      <w:pPr>
        <w:numPr>
          <w:ilvl w:val="0"/>
          <w:numId w:val="2"/>
        </w:numPr>
      </w:pPr>
      <w:r w:rsidRPr="00C85B69">
        <w:rPr>
          <w:b/>
          <w:bCs/>
          <w:lang w:val="en-US"/>
        </w:rPr>
        <w:t>Validity Window</w:t>
      </w:r>
      <w:r w:rsidRPr="00C85B69">
        <w:rPr>
          <w:lang w:val="en-US"/>
        </w:rPr>
        <w:t xml:space="preserve">: The e-Visa remains valid for </w:t>
      </w:r>
      <w:r w:rsidRPr="00C85B69">
        <w:rPr>
          <w:b/>
          <w:bCs/>
          <w:lang w:val="en-US"/>
        </w:rPr>
        <w:t>90 days</w:t>
      </w:r>
      <w:r w:rsidRPr="00C85B69">
        <w:rPr>
          <w:lang w:val="en-US"/>
        </w:rPr>
        <w:t xml:space="preserve"> from the exact date it is issued. You can enter the country at any point during this 90-day window. </w:t>
      </w:r>
      <w:r w:rsidRPr="00C85B69">
        <w:t xml:space="preserve">[6, 7, 8, 9] </w:t>
      </w:r>
    </w:p>
    <w:p w14:paraId="3CDC16EE" w14:textId="43A4A912" w:rsidR="00C85B69" w:rsidRPr="00C85B69" w:rsidRDefault="00C85B69" w:rsidP="00C85B69">
      <w:pPr>
        <w:rPr>
          <w:b/>
          <w:bCs/>
        </w:rPr>
      </w:pPr>
      <w:r w:rsidRPr="00C85B69">
        <w:rPr>
          <w:b/>
          <w:bCs/>
        </w:rPr>
        <w:t>Processing Time</w:t>
      </w:r>
    </w:p>
    <w:p w14:paraId="62687064" w14:textId="77777777" w:rsidR="00C85B69" w:rsidRPr="00C85B69" w:rsidRDefault="00C85B69" w:rsidP="00C85B69">
      <w:pPr>
        <w:numPr>
          <w:ilvl w:val="0"/>
          <w:numId w:val="3"/>
        </w:numPr>
        <w:rPr>
          <w:lang w:val="en-US"/>
        </w:rPr>
      </w:pPr>
      <w:r w:rsidRPr="00C85B69">
        <w:rPr>
          <w:lang w:val="en-US"/>
        </w:rPr>
        <w:t xml:space="preserve">You must apply at least </w:t>
      </w:r>
      <w:r w:rsidRPr="00C85B69">
        <w:rPr>
          <w:b/>
          <w:bCs/>
          <w:lang w:val="en-US"/>
        </w:rPr>
        <w:t>3 working days</w:t>
      </w:r>
      <w:r w:rsidRPr="00C85B69">
        <w:rPr>
          <w:lang w:val="en-US"/>
        </w:rPr>
        <w:t xml:space="preserve"> before your planned trip.</w:t>
      </w:r>
    </w:p>
    <w:p w14:paraId="06CBD877" w14:textId="5DDCED0A" w:rsidR="00C85B69" w:rsidRPr="004E7F7D" w:rsidRDefault="00C85B69" w:rsidP="00C85B69">
      <w:pPr>
        <w:numPr>
          <w:ilvl w:val="0"/>
          <w:numId w:val="3"/>
        </w:numPr>
      </w:pPr>
      <w:r w:rsidRPr="00C85B69">
        <w:rPr>
          <w:lang w:val="en-US"/>
        </w:rPr>
        <w:t xml:space="preserve">Applications are typically processed within </w:t>
      </w:r>
      <w:r w:rsidRPr="00C85B69">
        <w:rPr>
          <w:b/>
          <w:bCs/>
          <w:lang w:val="en-US"/>
        </w:rPr>
        <w:t>2 working days</w:t>
      </w:r>
      <w:r w:rsidRPr="00C85B69">
        <w:rPr>
          <w:lang w:val="en-US"/>
        </w:rPr>
        <w:t xml:space="preserve"> (excluding the day of filing). Once approved, the electronic visa is sent directly to your email in PDF format. </w:t>
      </w:r>
      <w:r w:rsidRPr="00C85B69">
        <w:t xml:space="preserve">[6, 8, 10] </w:t>
      </w:r>
    </w:p>
    <w:p w14:paraId="553C0EA4" w14:textId="3344C33F" w:rsidR="00C85B69" w:rsidRPr="00C85B69" w:rsidRDefault="00C85B69" w:rsidP="00C85B69">
      <w:pPr>
        <w:rPr>
          <w:b/>
          <w:bCs/>
          <w:lang w:val="en-US"/>
        </w:rPr>
      </w:pPr>
      <w:r w:rsidRPr="00C85B69">
        <w:rPr>
          <w:b/>
          <w:bCs/>
          <w:lang w:val="en-US"/>
        </w:rPr>
        <w:t>Document Requirements</w:t>
      </w:r>
    </w:p>
    <w:p w14:paraId="7C0A995E" w14:textId="77777777" w:rsidR="00C85B69" w:rsidRPr="00C85B69" w:rsidRDefault="00C85B69" w:rsidP="00C85B69">
      <w:pPr>
        <w:rPr>
          <w:lang w:val="en-US"/>
        </w:rPr>
      </w:pPr>
      <w:r w:rsidRPr="00C85B69">
        <w:rPr>
          <w:lang w:val="en-US"/>
        </w:rPr>
        <w:t xml:space="preserve">When filling out the online application form, you will need to upload digital copies of the following: [2, 3] </w:t>
      </w:r>
    </w:p>
    <w:p w14:paraId="3DAAABA7" w14:textId="77777777" w:rsidR="00C85B69" w:rsidRPr="00C85B69" w:rsidRDefault="00C85B69" w:rsidP="00C85B69">
      <w:pPr>
        <w:numPr>
          <w:ilvl w:val="0"/>
          <w:numId w:val="4"/>
        </w:numPr>
        <w:rPr>
          <w:lang w:val="en-US"/>
        </w:rPr>
      </w:pPr>
      <w:r w:rsidRPr="00C85B69">
        <w:rPr>
          <w:b/>
          <w:bCs/>
          <w:lang w:val="en-US"/>
        </w:rPr>
        <w:t>Passport Data Page</w:t>
      </w:r>
      <w:r w:rsidRPr="00C85B69">
        <w:rPr>
          <w:lang w:val="en-US"/>
        </w:rPr>
        <w:t>: A clear, readable scan of your passport's main page (the passport must be valid for at least 3 months beyond your planned departure date).</w:t>
      </w:r>
    </w:p>
    <w:p w14:paraId="14990FF9" w14:textId="527EE5C1" w:rsidR="00C85B69" w:rsidRPr="004E7F7D" w:rsidRDefault="00C85B69" w:rsidP="00C85B69">
      <w:pPr>
        <w:numPr>
          <w:ilvl w:val="0"/>
          <w:numId w:val="4"/>
        </w:numPr>
      </w:pPr>
      <w:r w:rsidRPr="00C85B69">
        <w:rPr>
          <w:b/>
          <w:bCs/>
          <w:lang w:val="en-US"/>
        </w:rPr>
        <w:t>Passport Photo</w:t>
      </w:r>
      <w:r w:rsidRPr="00C85B69">
        <w:rPr>
          <w:lang w:val="en-US"/>
        </w:rPr>
        <w:t xml:space="preserve">: A digital, passport-style photograph (35x45 mm size, white background, under 1 MB file size). </w:t>
      </w:r>
      <w:r w:rsidRPr="00C85B69">
        <w:t xml:space="preserve">[2, 4] </w:t>
      </w:r>
    </w:p>
    <w:p w14:paraId="4F068F0F" w14:textId="00D67C17" w:rsidR="00C85B69" w:rsidRPr="00C85B69" w:rsidRDefault="00C85B69" w:rsidP="00C85B69">
      <w:pPr>
        <w:rPr>
          <w:b/>
          <w:bCs/>
          <w:lang w:val="en-US"/>
        </w:rPr>
      </w:pPr>
      <w:r w:rsidRPr="00C85B69">
        <w:rPr>
          <w:b/>
          <w:bCs/>
          <w:lang w:val="en-US"/>
        </w:rPr>
        <w:t>Who Needs an e-Visa?</w:t>
      </w:r>
    </w:p>
    <w:p w14:paraId="49AB16DA" w14:textId="77777777" w:rsidR="00C85B69" w:rsidRPr="005150E8" w:rsidRDefault="00C85B69" w:rsidP="00C85B69">
      <w:pPr>
        <w:rPr>
          <w:lang w:val="en-US"/>
        </w:rPr>
      </w:pPr>
      <w:r w:rsidRPr="00C85B69">
        <w:rPr>
          <w:lang w:val="en-US"/>
        </w:rPr>
        <w:t xml:space="preserve">Citizens of countries that </w:t>
      </w:r>
      <w:r w:rsidRPr="00C85B69">
        <w:rPr>
          <w:b/>
          <w:bCs/>
          <w:lang w:val="en-US"/>
        </w:rPr>
        <w:t>do not</w:t>
      </w:r>
      <w:r w:rsidRPr="00C85B69">
        <w:rPr>
          <w:lang w:val="en-US"/>
        </w:rPr>
        <w:t xml:space="preserve"> have bilateral visa-free entry agreements with Uzbekistan must apply for an e-Visa. </w:t>
      </w:r>
      <w:r w:rsidRPr="005150E8">
        <w:rPr>
          <w:lang w:val="en-US"/>
        </w:rPr>
        <w:t xml:space="preserve">This primarily includes citizens of: [11] </w:t>
      </w:r>
    </w:p>
    <w:p w14:paraId="5485247F" w14:textId="78DC78DC" w:rsidR="00C85B69" w:rsidRPr="00C85B69" w:rsidRDefault="00C85B69" w:rsidP="00C85B69">
      <w:pPr>
        <w:ind w:left="720"/>
        <w:rPr>
          <w:lang w:val="en-US"/>
        </w:rPr>
      </w:pPr>
      <w:r w:rsidRPr="00C85B69">
        <w:rPr>
          <w:lang w:val="en-US"/>
        </w:rPr>
        <w:t>Albania</w:t>
      </w:r>
      <w:r w:rsidRPr="00C85B69">
        <w:rPr>
          <w:lang w:val="en-US"/>
        </w:rPr>
        <w:br/>
        <w:t>Algeria</w:t>
      </w:r>
      <w:r w:rsidRPr="00C85B69">
        <w:rPr>
          <w:lang w:val="en-US"/>
        </w:rPr>
        <w:br/>
        <w:t>Angola</w:t>
      </w:r>
      <w:r w:rsidRPr="00C85B69">
        <w:rPr>
          <w:lang w:val="en-US"/>
        </w:rPr>
        <w:br/>
        <w:t>Bhutan</w:t>
      </w:r>
      <w:r w:rsidRPr="00C85B69">
        <w:rPr>
          <w:lang w:val="en-US"/>
        </w:rPr>
        <w:br/>
        <w:t>Bolivia</w:t>
      </w:r>
      <w:r w:rsidRPr="00C85B69">
        <w:rPr>
          <w:lang w:val="en-US"/>
        </w:rPr>
        <w:br/>
        <w:t>Cabo Verde</w:t>
      </w:r>
      <w:r w:rsidRPr="00C85B69">
        <w:rPr>
          <w:lang w:val="en-US"/>
        </w:rPr>
        <w:br/>
        <w:t>Cambodia</w:t>
      </w:r>
      <w:r w:rsidRPr="00C85B69">
        <w:rPr>
          <w:lang w:val="en-US"/>
        </w:rPr>
        <w:br/>
        <w:t>Cameroon</w:t>
      </w:r>
      <w:r w:rsidRPr="00C85B69">
        <w:rPr>
          <w:lang w:val="en-US"/>
        </w:rPr>
        <w:br/>
      </w:r>
      <w:r w:rsidRPr="00C85B69">
        <w:rPr>
          <w:lang w:val="en-US"/>
        </w:rPr>
        <w:lastRenderedPageBreak/>
        <w:t>Colombia</w:t>
      </w:r>
      <w:r w:rsidRPr="00C85B69">
        <w:rPr>
          <w:lang w:val="en-US"/>
        </w:rPr>
        <w:br/>
        <w:t>Côte d’Ivoire</w:t>
      </w:r>
      <w:r w:rsidRPr="00C85B69">
        <w:rPr>
          <w:lang w:val="en-US"/>
        </w:rPr>
        <w:br/>
        <w:t>Ecuador</w:t>
      </w:r>
      <w:r w:rsidRPr="00C85B69">
        <w:rPr>
          <w:lang w:val="en-US"/>
        </w:rPr>
        <w:br/>
        <w:t>Egypt</w:t>
      </w:r>
      <w:r w:rsidRPr="00C85B69">
        <w:rPr>
          <w:lang w:val="en-US"/>
        </w:rPr>
        <w:br/>
        <w:t>Fiji</w:t>
      </w:r>
      <w:r w:rsidRPr="00C85B69">
        <w:rPr>
          <w:lang w:val="en-US"/>
        </w:rPr>
        <w:br/>
        <w:t>Gabon</w:t>
      </w:r>
      <w:r w:rsidRPr="00C85B69">
        <w:rPr>
          <w:lang w:val="en-US"/>
        </w:rPr>
        <w:br/>
        <w:t>Ghana</w:t>
      </w:r>
      <w:r w:rsidRPr="00C85B69">
        <w:rPr>
          <w:lang w:val="en-US"/>
        </w:rPr>
        <w:br/>
        <w:t>Guyana</w:t>
      </w:r>
    </w:p>
    <w:p w14:paraId="12D5F83A" w14:textId="77777777" w:rsidR="00C85B69" w:rsidRPr="00C85B69" w:rsidRDefault="00C85B69" w:rsidP="00C85B69">
      <w:pPr>
        <w:rPr>
          <w:lang w:val="en-US"/>
        </w:rPr>
      </w:pPr>
      <w:r w:rsidRPr="00C85B69">
        <w:rPr>
          <w:lang w:val="en-US"/>
        </w:rPr>
        <w:t>Hong Kong</w:t>
      </w:r>
      <w:r w:rsidRPr="00C85B69">
        <w:rPr>
          <w:lang w:val="en-US"/>
        </w:rPr>
        <w:br/>
        <w:t>India</w:t>
      </w:r>
      <w:r w:rsidRPr="00C85B69">
        <w:rPr>
          <w:lang w:val="en-US"/>
        </w:rPr>
        <w:br/>
        <w:t>Iran</w:t>
      </w:r>
      <w:r w:rsidRPr="00C85B69">
        <w:rPr>
          <w:lang w:val="en-US"/>
        </w:rPr>
        <w:br/>
        <w:t>Kiribati</w:t>
      </w:r>
      <w:r w:rsidRPr="00C85B69">
        <w:rPr>
          <w:lang w:val="en-US"/>
        </w:rPr>
        <w:br/>
        <w:t>North Korea</w:t>
      </w:r>
      <w:r w:rsidRPr="00C85B69">
        <w:rPr>
          <w:lang w:val="en-US"/>
        </w:rPr>
        <w:br/>
        <w:t>Laos</w:t>
      </w:r>
      <w:r w:rsidRPr="00C85B69">
        <w:rPr>
          <w:lang w:val="en-US"/>
        </w:rPr>
        <w:br/>
        <w:t>Lebanon</w:t>
      </w:r>
      <w:r w:rsidRPr="00C85B69">
        <w:rPr>
          <w:lang w:val="en-US"/>
        </w:rPr>
        <w:br/>
        <w:t>Macedonia</w:t>
      </w:r>
      <w:r w:rsidRPr="00C85B69">
        <w:rPr>
          <w:lang w:val="en-US"/>
        </w:rPr>
        <w:br/>
        <w:t>Maldives</w:t>
      </w:r>
      <w:r w:rsidRPr="00C85B69">
        <w:rPr>
          <w:lang w:val="en-US"/>
        </w:rPr>
        <w:br/>
        <w:t>Marshall Islands</w:t>
      </w:r>
      <w:r w:rsidRPr="00C85B69">
        <w:rPr>
          <w:lang w:val="en-US"/>
        </w:rPr>
        <w:br/>
        <w:t>Mauritius</w:t>
      </w:r>
      <w:r w:rsidRPr="00C85B69">
        <w:rPr>
          <w:lang w:val="en-US"/>
        </w:rPr>
        <w:br/>
        <w:t>Micronesia</w:t>
      </w:r>
      <w:r w:rsidRPr="00C85B69">
        <w:rPr>
          <w:lang w:val="en-US"/>
        </w:rPr>
        <w:br/>
        <w:t>Morocco</w:t>
      </w:r>
      <w:r w:rsidRPr="00C85B69">
        <w:rPr>
          <w:lang w:val="en-US"/>
        </w:rPr>
        <w:br/>
        <w:t>Nauru</w:t>
      </w:r>
      <w:r w:rsidRPr="00C85B69">
        <w:rPr>
          <w:lang w:val="en-US"/>
        </w:rPr>
        <w:br/>
        <w:t>Nepal</w:t>
      </w:r>
      <w:r w:rsidRPr="00C85B69">
        <w:rPr>
          <w:lang w:val="en-US"/>
        </w:rPr>
        <w:br/>
        <w:t>Palau</w:t>
      </w:r>
      <w:r w:rsidRPr="00C85B69">
        <w:rPr>
          <w:lang w:val="en-US"/>
        </w:rPr>
        <w:br/>
        <w:t>Paraguay</w:t>
      </w:r>
    </w:p>
    <w:p w14:paraId="35A0859D" w14:textId="77777777" w:rsidR="00C85B69" w:rsidRPr="00C85B69" w:rsidRDefault="00C85B69" w:rsidP="00C85B69">
      <w:pPr>
        <w:rPr>
          <w:lang w:val="en-US"/>
        </w:rPr>
      </w:pPr>
      <w:r w:rsidRPr="00C85B69">
        <w:rPr>
          <w:lang w:val="en-US"/>
        </w:rPr>
        <w:t>Peru</w:t>
      </w:r>
      <w:r w:rsidRPr="00C85B69">
        <w:rPr>
          <w:lang w:val="en-US"/>
        </w:rPr>
        <w:br/>
        <w:t>Philippines</w:t>
      </w:r>
      <w:r w:rsidRPr="00C85B69">
        <w:rPr>
          <w:lang w:val="en-US"/>
        </w:rPr>
        <w:br/>
        <w:t>Samoa</w:t>
      </w:r>
      <w:r w:rsidRPr="00C85B69">
        <w:rPr>
          <w:lang w:val="en-US"/>
        </w:rPr>
        <w:br/>
        <w:t>Senegal</w:t>
      </w:r>
      <w:r w:rsidRPr="00C85B69">
        <w:rPr>
          <w:lang w:val="en-US"/>
        </w:rPr>
        <w:br/>
        <w:t>Seychelles</w:t>
      </w:r>
      <w:r w:rsidRPr="00C85B69">
        <w:rPr>
          <w:lang w:val="en-US"/>
        </w:rPr>
        <w:br/>
        <w:t>Solomon Islands</w:t>
      </w:r>
      <w:r w:rsidRPr="00C85B69">
        <w:rPr>
          <w:lang w:val="en-US"/>
        </w:rPr>
        <w:br/>
        <w:t>South Africa</w:t>
      </w:r>
      <w:r w:rsidRPr="00C85B69">
        <w:rPr>
          <w:lang w:val="en-US"/>
        </w:rPr>
        <w:br/>
        <w:t>Sri Lanka</w:t>
      </w:r>
      <w:r w:rsidRPr="00C85B69">
        <w:rPr>
          <w:lang w:val="en-US"/>
        </w:rPr>
        <w:br/>
        <w:t>Suriname</w:t>
      </w:r>
      <w:r w:rsidRPr="00C85B69">
        <w:rPr>
          <w:lang w:val="en-US"/>
        </w:rPr>
        <w:br/>
        <w:t>Thailand</w:t>
      </w:r>
      <w:r w:rsidRPr="00C85B69">
        <w:rPr>
          <w:lang w:val="en-US"/>
        </w:rPr>
        <w:br/>
        <w:t>Tonga</w:t>
      </w:r>
      <w:r w:rsidRPr="00C85B69">
        <w:rPr>
          <w:lang w:val="en-US"/>
        </w:rPr>
        <w:br/>
        <w:t>Tunisia</w:t>
      </w:r>
      <w:r w:rsidRPr="00C85B69">
        <w:rPr>
          <w:lang w:val="en-US"/>
        </w:rPr>
        <w:br/>
        <w:t>Uruguay</w:t>
      </w:r>
      <w:r w:rsidRPr="00C85B69">
        <w:rPr>
          <w:lang w:val="en-US"/>
        </w:rPr>
        <w:br/>
        <w:t>Vanuatu</w:t>
      </w:r>
      <w:r w:rsidRPr="00C85B69">
        <w:rPr>
          <w:lang w:val="en-US"/>
        </w:rPr>
        <w:br/>
        <w:t>Venezuela</w:t>
      </w:r>
      <w:r w:rsidRPr="00C85B69">
        <w:rPr>
          <w:lang w:val="en-US"/>
        </w:rPr>
        <w:br/>
        <w:t>Vietnam</w:t>
      </w:r>
    </w:p>
    <w:p w14:paraId="0CDF6B99" w14:textId="77777777" w:rsidR="00C85B69" w:rsidRPr="00C85B69" w:rsidRDefault="00C85B69" w:rsidP="00C85B69">
      <w:pPr>
        <w:rPr>
          <w:lang w:val="en-US"/>
        </w:rPr>
      </w:pPr>
    </w:p>
    <w:p w14:paraId="0C57F33B" w14:textId="77777777" w:rsidR="005150E8" w:rsidRPr="005150E8" w:rsidRDefault="005150E8" w:rsidP="005150E8">
      <w:pPr>
        <w:rPr>
          <w:lang w:val="en-US"/>
        </w:rPr>
      </w:pPr>
      <w:r w:rsidRPr="005150E8">
        <w:rPr>
          <w:lang w:val="en-US"/>
        </w:rPr>
        <w:t xml:space="preserve">To apply for an Uzbekistan electronic visa, you must submit your application through the official government portal at </w:t>
      </w:r>
      <w:hyperlink r:id="rId6" w:history="1">
        <w:r w:rsidRPr="005150E8">
          <w:rPr>
            <w:rStyle w:val="ac"/>
            <w:b/>
            <w:bCs/>
            <w:lang w:val="en-US"/>
          </w:rPr>
          <w:t>e-visa.gov.uz</w:t>
        </w:r>
      </w:hyperlink>
      <w:r w:rsidRPr="005150E8">
        <w:rPr>
          <w:lang w:val="en-US"/>
        </w:rPr>
        <w:t xml:space="preserve">. Avoid third-party websites that charge extra processing fees. [1, 2] </w:t>
      </w:r>
    </w:p>
    <w:p w14:paraId="251AE565" w14:textId="77777777" w:rsidR="005150E8" w:rsidRPr="005150E8" w:rsidRDefault="005150E8" w:rsidP="005150E8">
      <w:pPr>
        <w:rPr>
          <w:lang w:val="en-US"/>
        </w:rPr>
      </w:pPr>
      <w:r w:rsidRPr="005150E8">
        <w:rPr>
          <w:lang w:val="en-US"/>
        </w:rPr>
        <w:t>Below is the complete step-by-step application guideline based on the official requirements for 2026.</w:t>
      </w:r>
    </w:p>
    <w:p w14:paraId="13DF07B2" w14:textId="77777777" w:rsidR="005150E8" w:rsidRPr="005150E8" w:rsidRDefault="00000000" w:rsidP="005150E8">
      <w:r>
        <w:pict w14:anchorId="1D40DF29">
          <v:rect id="_x0000_i1030" style="width:0;height:.75pt" o:hralign="center" o:hrstd="t" o:hr="t" fillcolor="#a0a0a0" stroked="f"/>
        </w:pict>
      </w:r>
    </w:p>
    <w:p w14:paraId="6E36ED63" w14:textId="6940FC6B" w:rsidR="005150E8" w:rsidRPr="005150E8" w:rsidRDefault="005150E8" w:rsidP="005150E8">
      <w:pPr>
        <w:rPr>
          <w:b/>
          <w:bCs/>
          <w:lang w:val="en-US"/>
        </w:rPr>
      </w:pPr>
      <w:r w:rsidRPr="005150E8">
        <w:rPr>
          <w:b/>
          <w:bCs/>
          <w:lang w:val="en-US"/>
        </w:rPr>
        <w:t xml:space="preserve"> Overview of Visa Types and Fees</w:t>
      </w:r>
    </w:p>
    <w:p w14:paraId="4C3DD1DF" w14:textId="77777777" w:rsidR="005150E8" w:rsidRPr="005150E8" w:rsidRDefault="005150E8" w:rsidP="005150E8">
      <w:r w:rsidRPr="005150E8">
        <w:rPr>
          <w:lang w:val="en-US"/>
        </w:rPr>
        <w:t xml:space="preserve">Consular fees depend entirely on the number of entries you require. The fee is non-refundable, even if your application is denied. </w:t>
      </w:r>
      <w:r w:rsidRPr="005150E8">
        <w:t xml:space="preserve">[3]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2321"/>
        <w:gridCol w:w="2893"/>
        <w:gridCol w:w="2641"/>
      </w:tblGrid>
      <w:tr w:rsidR="005150E8" w:rsidRPr="005150E8" w14:paraId="30EC972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928DB" w14:textId="77777777" w:rsidR="005150E8" w:rsidRPr="005150E8" w:rsidRDefault="005150E8" w:rsidP="005150E8">
            <w:pPr>
              <w:rPr>
                <w:b/>
                <w:bCs/>
              </w:rPr>
            </w:pPr>
            <w:r w:rsidRPr="005150E8">
              <w:rPr>
                <w:b/>
                <w:bCs/>
              </w:rPr>
              <w:t>Entry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15963" w14:textId="77777777" w:rsidR="005150E8" w:rsidRPr="005150E8" w:rsidRDefault="005150E8" w:rsidP="005150E8">
            <w:pPr>
              <w:rPr>
                <w:b/>
                <w:bCs/>
              </w:rPr>
            </w:pPr>
            <w:r w:rsidRPr="005150E8">
              <w:rPr>
                <w:b/>
                <w:bCs/>
              </w:rPr>
              <w:t>Validity Window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F004F" w14:textId="77777777" w:rsidR="005150E8" w:rsidRPr="005150E8" w:rsidRDefault="005150E8" w:rsidP="005150E8">
            <w:pPr>
              <w:rPr>
                <w:b/>
                <w:bCs/>
              </w:rPr>
            </w:pPr>
            <w:r w:rsidRPr="005150E8">
              <w:rPr>
                <w:b/>
                <w:bCs/>
              </w:rPr>
              <w:t>Max Duration of Stay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5BAC45" w14:textId="77777777" w:rsidR="005150E8" w:rsidRPr="005150E8" w:rsidRDefault="005150E8" w:rsidP="005150E8">
            <w:pPr>
              <w:rPr>
                <w:b/>
                <w:bCs/>
              </w:rPr>
            </w:pPr>
            <w:r w:rsidRPr="005150E8">
              <w:rPr>
                <w:b/>
                <w:bCs/>
              </w:rPr>
              <w:t>Consular Fee (USD)</w:t>
            </w:r>
          </w:p>
        </w:tc>
      </w:tr>
      <w:tr w:rsidR="005150E8" w:rsidRPr="005150E8" w14:paraId="4F9106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07774" w14:textId="77777777" w:rsidR="005150E8" w:rsidRPr="005150E8" w:rsidRDefault="005150E8" w:rsidP="005150E8">
            <w:r w:rsidRPr="005150E8">
              <w:rPr>
                <w:b/>
                <w:bCs/>
              </w:rPr>
              <w:t>Single Entry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3A2BE" w14:textId="77777777" w:rsidR="005150E8" w:rsidRPr="005150E8" w:rsidRDefault="005150E8" w:rsidP="005150E8">
            <w:r w:rsidRPr="005150E8">
              <w:t>90 Days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70167" w14:textId="77777777" w:rsidR="005150E8" w:rsidRPr="005150E8" w:rsidRDefault="005150E8" w:rsidP="005150E8">
            <w:r w:rsidRPr="005150E8">
              <w:t>30 Days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DB6F8" w14:textId="77777777" w:rsidR="005150E8" w:rsidRPr="005150E8" w:rsidRDefault="005150E8" w:rsidP="005150E8">
            <w:r w:rsidRPr="005150E8">
              <w:rPr>
                <w:b/>
                <w:bCs/>
              </w:rPr>
              <w:t>$20</w:t>
            </w:r>
          </w:p>
        </w:tc>
      </w:tr>
      <w:tr w:rsidR="005150E8" w:rsidRPr="005150E8" w14:paraId="7A7B52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BF0E51" w14:textId="77777777" w:rsidR="005150E8" w:rsidRPr="005150E8" w:rsidRDefault="005150E8" w:rsidP="005150E8">
            <w:r w:rsidRPr="005150E8">
              <w:rPr>
                <w:b/>
                <w:bCs/>
              </w:rPr>
              <w:t>Double Entry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4E81C" w14:textId="77777777" w:rsidR="005150E8" w:rsidRPr="005150E8" w:rsidRDefault="005150E8" w:rsidP="005150E8">
            <w:r w:rsidRPr="005150E8">
              <w:t>90 Days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9933DE" w14:textId="77777777" w:rsidR="005150E8" w:rsidRPr="005150E8" w:rsidRDefault="005150E8" w:rsidP="005150E8">
            <w:r w:rsidRPr="005150E8">
              <w:t>30 Days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67A03F" w14:textId="77777777" w:rsidR="005150E8" w:rsidRPr="005150E8" w:rsidRDefault="005150E8" w:rsidP="005150E8">
            <w:r w:rsidRPr="005150E8">
              <w:rPr>
                <w:b/>
                <w:bCs/>
              </w:rPr>
              <w:t>$35</w:t>
            </w:r>
          </w:p>
        </w:tc>
      </w:tr>
      <w:tr w:rsidR="005150E8" w:rsidRPr="005150E8" w14:paraId="17CA33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C9CE2" w14:textId="77777777" w:rsidR="005150E8" w:rsidRPr="005150E8" w:rsidRDefault="005150E8" w:rsidP="005150E8">
            <w:r w:rsidRPr="005150E8">
              <w:rPr>
                <w:b/>
                <w:bCs/>
              </w:rPr>
              <w:t>Multiple Entry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B7A1F" w14:textId="77777777" w:rsidR="005150E8" w:rsidRPr="005150E8" w:rsidRDefault="005150E8" w:rsidP="005150E8">
            <w:r w:rsidRPr="005150E8">
              <w:t>90 Days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8BFF2" w14:textId="77777777" w:rsidR="005150E8" w:rsidRPr="005150E8" w:rsidRDefault="005150E8" w:rsidP="005150E8">
            <w:r w:rsidRPr="005150E8">
              <w:t>30 Days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F861BC" w14:textId="77777777" w:rsidR="005150E8" w:rsidRPr="005150E8" w:rsidRDefault="005150E8" w:rsidP="005150E8">
            <w:r w:rsidRPr="005150E8">
              <w:rPr>
                <w:b/>
                <w:bCs/>
              </w:rPr>
              <w:t>$50</w:t>
            </w:r>
          </w:p>
        </w:tc>
      </w:tr>
    </w:tbl>
    <w:p w14:paraId="431FE2AD" w14:textId="77777777" w:rsidR="005150E8" w:rsidRPr="005150E8" w:rsidRDefault="005150E8" w:rsidP="005150E8">
      <w:r w:rsidRPr="005150E8">
        <w:rPr>
          <w:i/>
          <w:iCs/>
          <w:lang w:val="en-US"/>
        </w:rPr>
        <w:t>Note: Your 90-day validity window begins the moment your application is processed, not on your day of arrival. You can enter Uzbekistan at any point within this 90-day window.</w:t>
      </w:r>
      <w:r w:rsidRPr="005150E8">
        <w:rPr>
          <w:lang w:val="en-US"/>
        </w:rPr>
        <w:t xml:space="preserve"> </w:t>
      </w:r>
      <w:r w:rsidRPr="005150E8">
        <w:t xml:space="preserve">[4] </w:t>
      </w:r>
    </w:p>
    <w:p w14:paraId="3947D36D" w14:textId="7D2096DE" w:rsidR="005150E8" w:rsidRPr="005150E8" w:rsidRDefault="005150E8" w:rsidP="005150E8"/>
    <w:p w14:paraId="1386C881" w14:textId="113F8D52" w:rsidR="005150E8" w:rsidRPr="005150E8" w:rsidRDefault="005150E8" w:rsidP="005150E8">
      <w:pPr>
        <w:rPr>
          <w:b/>
          <w:bCs/>
          <w:lang w:val="en-US"/>
        </w:rPr>
      </w:pPr>
      <w:r w:rsidRPr="005150E8">
        <w:rPr>
          <w:b/>
          <w:bCs/>
          <w:lang w:val="en-US"/>
        </w:rPr>
        <w:t>Required Documents &amp; Photo Specifications</w:t>
      </w:r>
    </w:p>
    <w:p w14:paraId="34C6B06A" w14:textId="77777777" w:rsidR="005150E8" w:rsidRPr="005150E8" w:rsidRDefault="005150E8" w:rsidP="005150E8">
      <w:pPr>
        <w:rPr>
          <w:lang w:val="en-US"/>
        </w:rPr>
      </w:pPr>
      <w:r w:rsidRPr="005150E8">
        <w:rPr>
          <w:lang w:val="en-US"/>
        </w:rPr>
        <w:t>Before opening the application portal, prepare the following digital assets according to strict Uzbek technical guidelines:</w:t>
      </w:r>
    </w:p>
    <w:p w14:paraId="456AAB26" w14:textId="77777777" w:rsidR="005150E8" w:rsidRPr="005150E8" w:rsidRDefault="005150E8" w:rsidP="005150E8">
      <w:pPr>
        <w:numPr>
          <w:ilvl w:val="0"/>
          <w:numId w:val="6"/>
        </w:numPr>
      </w:pPr>
      <w:r w:rsidRPr="005150E8">
        <w:rPr>
          <w:b/>
          <w:bCs/>
        </w:rPr>
        <w:t>Passport Scan:</w:t>
      </w:r>
    </w:p>
    <w:p w14:paraId="2834A613" w14:textId="77777777" w:rsidR="005150E8" w:rsidRPr="005150E8" w:rsidRDefault="005150E8" w:rsidP="005150E8">
      <w:pPr>
        <w:numPr>
          <w:ilvl w:val="1"/>
          <w:numId w:val="6"/>
        </w:numPr>
        <w:rPr>
          <w:lang w:val="en-US"/>
        </w:rPr>
      </w:pPr>
      <w:r w:rsidRPr="005150E8">
        <w:rPr>
          <w:lang w:val="en-US"/>
        </w:rPr>
        <w:t>Must be valid for at least 3 months beyond your planned departure date (some borders recommend 6 months).</w:t>
      </w:r>
    </w:p>
    <w:p w14:paraId="06D3F582" w14:textId="77777777" w:rsidR="005150E8" w:rsidRPr="005150E8" w:rsidRDefault="005150E8" w:rsidP="005150E8">
      <w:pPr>
        <w:numPr>
          <w:ilvl w:val="1"/>
          <w:numId w:val="6"/>
        </w:numPr>
        <w:rPr>
          <w:lang w:val="en-US"/>
        </w:rPr>
      </w:pPr>
      <w:r w:rsidRPr="005150E8">
        <w:rPr>
          <w:lang w:val="en-US"/>
        </w:rPr>
        <w:t xml:space="preserve">Upload </w:t>
      </w:r>
      <w:r w:rsidRPr="005150E8">
        <w:rPr>
          <w:i/>
          <w:iCs/>
          <w:lang w:val="en-US"/>
        </w:rPr>
        <w:t>only</w:t>
      </w:r>
      <w:r w:rsidRPr="005150E8">
        <w:rPr>
          <w:lang w:val="en-US"/>
        </w:rPr>
        <w:t xml:space="preserve"> the main bio-data page.</w:t>
      </w:r>
    </w:p>
    <w:p w14:paraId="0C7E1E19" w14:textId="77777777" w:rsidR="005150E8" w:rsidRPr="005150E8" w:rsidRDefault="005150E8" w:rsidP="005150E8">
      <w:pPr>
        <w:numPr>
          <w:ilvl w:val="1"/>
          <w:numId w:val="6"/>
        </w:numPr>
      </w:pPr>
      <w:r w:rsidRPr="005150E8">
        <w:rPr>
          <w:lang w:val="en-US"/>
        </w:rPr>
        <w:t xml:space="preserve">File size must not exceed </w:t>
      </w:r>
      <w:r w:rsidRPr="005150E8">
        <w:rPr>
          <w:b/>
          <w:bCs/>
          <w:lang w:val="en-US"/>
        </w:rPr>
        <w:t>500 KB</w:t>
      </w:r>
      <w:r w:rsidRPr="005150E8">
        <w:rPr>
          <w:lang w:val="en-US"/>
        </w:rPr>
        <w:t xml:space="preserve"> and the text must be easily readable. </w:t>
      </w:r>
      <w:r w:rsidRPr="005150E8">
        <w:t xml:space="preserve">[2, 5, 6, 7] </w:t>
      </w:r>
    </w:p>
    <w:p w14:paraId="5D555C74" w14:textId="77777777" w:rsidR="005150E8" w:rsidRPr="005150E8" w:rsidRDefault="005150E8" w:rsidP="005150E8">
      <w:pPr>
        <w:numPr>
          <w:ilvl w:val="0"/>
          <w:numId w:val="6"/>
        </w:numPr>
      </w:pPr>
      <w:r w:rsidRPr="005150E8">
        <w:rPr>
          <w:b/>
          <w:bCs/>
        </w:rPr>
        <w:t>Digital Passport Photo:</w:t>
      </w:r>
    </w:p>
    <w:p w14:paraId="2EC8B0E6" w14:textId="77777777" w:rsidR="005150E8" w:rsidRPr="005150E8" w:rsidRDefault="005150E8" w:rsidP="005150E8">
      <w:pPr>
        <w:numPr>
          <w:ilvl w:val="1"/>
          <w:numId w:val="6"/>
        </w:numPr>
        <w:rPr>
          <w:lang w:val="en-US"/>
        </w:rPr>
      </w:pPr>
      <w:r w:rsidRPr="005150E8">
        <w:rPr>
          <w:lang w:val="en-US"/>
        </w:rPr>
        <w:t xml:space="preserve">Dimensions must be exactly </w:t>
      </w:r>
      <w:r w:rsidRPr="005150E8">
        <w:rPr>
          <w:b/>
          <w:bCs/>
          <w:lang w:val="en-US"/>
        </w:rPr>
        <w:t>35x40 mm</w:t>
      </w:r>
      <w:r w:rsidRPr="005150E8">
        <w:rPr>
          <w:lang w:val="en-US"/>
        </w:rPr>
        <w:t>.</w:t>
      </w:r>
    </w:p>
    <w:p w14:paraId="64372A77" w14:textId="77777777" w:rsidR="005150E8" w:rsidRPr="005150E8" w:rsidRDefault="005150E8" w:rsidP="005150E8">
      <w:pPr>
        <w:numPr>
          <w:ilvl w:val="1"/>
          <w:numId w:val="6"/>
        </w:numPr>
      </w:pPr>
      <w:r w:rsidRPr="005150E8">
        <w:t xml:space="preserve">Resolution must be </w:t>
      </w:r>
      <w:r w:rsidRPr="005150E8">
        <w:rPr>
          <w:b/>
          <w:bCs/>
        </w:rPr>
        <w:t>300 dpi</w:t>
      </w:r>
      <w:r w:rsidRPr="005150E8">
        <w:t>.</w:t>
      </w:r>
    </w:p>
    <w:p w14:paraId="3364F8F0" w14:textId="77777777" w:rsidR="005150E8" w:rsidRPr="005150E8" w:rsidRDefault="005150E8" w:rsidP="005150E8">
      <w:pPr>
        <w:numPr>
          <w:ilvl w:val="1"/>
          <w:numId w:val="6"/>
        </w:numPr>
        <w:rPr>
          <w:lang w:val="en-US"/>
        </w:rPr>
      </w:pPr>
      <w:r w:rsidRPr="005150E8">
        <w:rPr>
          <w:lang w:val="en-US"/>
        </w:rPr>
        <w:t xml:space="preserve">File size must be under </w:t>
      </w:r>
      <w:r w:rsidRPr="005150E8">
        <w:rPr>
          <w:b/>
          <w:bCs/>
          <w:lang w:val="en-US"/>
        </w:rPr>
        <w:t>1 MB</w:t>
      </w:r>
      <w:r w:rsidRPr="005150E8">
        <w:rPr>
          <w:lang w:val="en-US"/>
        </w:rPr>
        <w:t>.</w:t>
      </w:r>
    </w:p>
    <w:p w14:paraId="43AEE3A2" w14:textId="77777777" w:rsidR="005150E8" w:rsidRPr="005150E8" w:rsidRDefault="005150E8" w:rsidP="005150E8">
      <w:pPr>
        <w:numPr>
          <w:ilvl w:val="1"/>
          <w:numId w:val="6"/>
        </w:numPr>
      </w:pPr>
      <w:r w:rsidRPr="005150E8">
        <w:rPr>
          <w:lang w:val="en-US"/>
        </w:rPr>
        <w:t xml:space="preserve">Must feature a plain white background with a clear frontal view of your face. </w:t>
      </w:r>
      <w:r w:rsidRPr="005150E8">
        <w:t xml:space="preserve">[2, 5] </w:t>
      </w:r>
    </w:p>
    <w:p w14:paraId="275F8C87" w14:textId="77777777" w:rsidR="005150E8" w:rsidRPr="005150E8" w:rsidRDefault="005150E8" w:rsidP="005150E8">
      <w:pPr>
        <w:numPr>
          <w:ilvl w:val="0"/>
          <w:numId w:val="6"/>
        </w:numPr>
      </w:pPr>
      <w:r w:rsidRPr="005150E8">
        <w:rPr>
          <w:b/>
          <w:bCs/>
          <w:lang w:val="en-US"/>
        </w:rPr>
        <w:lastRenderedPageBreak/>
        <w:t>Accommodation Info:</w:t>
      </w:r>
      <w:r w:rsidRPr="005150E8">
        <w:rPr>
          <w:lang w:val="en-US"/>
        </w:rPr>
        <w:t xml:space="preserve"> The name and physical address of your first hotel or accommodation. </w:t>
      </w:r>
      <w:r w:rsidRPr="005150E8">
        <w:t xml:space="preserve">[2] </w:t>
      </w:r>
    </w:p>
    <w:p w14:paraId="179EE63F" w14:textId="4E1D4194" w:rsidR="005150E8" w:rsidRPr="005150E8" w:rsidRDefault="005150E8" w:rsidP="005150E8"/>
    <w:p w14:paraId="45F3B223" w14:textId="1818D1C2" w:rsidR="005150E8" w:rsidRPr="005150E8" w:rsidRDefault="005150E8" w:rsidP="005150E8">
      <w:pPr>
        <w:rPr>
          <w:b/>
          <w:bCs/>
          <w:lang w:val="en-US"/>
        </w:rPr>
      </w:pPr>
      <w:r w:rsidRPr="005150E8">
        <w:rPr>
          <w:b/>
          <w:bCs/>
          <w:lang w:val="en-US"/>
        </w:rPr>
        <w:t>Step-by-Step Application Process</w:t>
      </w:r>
    </w:p>
    <w:p w14:paraId="3105CBD9" w14:textId="77777777" w:rsidR="005150E8" w:rsidRPr="005150E8" w:rsidRDefault="005150E8" w:rsidP="005150E8">
      <w:pPr>
        <w:numPr>
          <w:ilvl w:val="0"/>
          <w:numId w:val="7"/>
        </w:numPr>
      </w:pPr>
      <w:r w:rsidRPr="005150E8">
        <w:rPr>
          <w:b/>
          <w:bCs/>
          <w:lang w:val="en-US"/>
        </w:rPr>
        <w:t>Select Preliminary Information:</w:t>
      </w:r>
      <w:r w:rsidRPr="005150E8">
        <w:rPr>
          <w:lang w:val="en-US"/>
        </w:rPr>
        <w:t xml:space="preserve"> Go to the official website and input your nationality, travel document type, and your purpose of visit (Tourist). </w:t>
      </w:r>
      <w:r w:rsidRPr="005150E8">
        <w:t xml:space="preserve">[8, 9] </w:t>
      </w:r>
    </w:p>
    <w:p w14:paraId="466A0339" w14:textId="77777777" w:rsidR="005150E8" w:rsidRPr="005150E8" w:rsidRDefault="005150E8" w:rsidP="005150E8">
      <w:pPr>
        <w:numPr>
          <w:ilvl w:val="0"/>
          <w:numId w:val="7"/>
        </w:numPr>
      </w:pPr>
      <w:r w:rsidRPr="005150E8">
        <w:rPr>
          <w:b/>
          <w:bCs/>
          <w:lang w:val="en-US"/>
        </w:rPr>
        <w:t>Define Travel Dates:</w:t>
      </w:r>
      <w:r w:rsidRPr="005150E8">
        <w:rPr>
          <w:lang w:val="en-US"/>
        </w:rPr>
        <w:t xml:space="preserve"> Input your intended date of entry into the country. </w:t>
      </w:r>
      <w:r w:rsidRPr="005150E8">
        <w:t xml:space="preserve">[10] </w:t>
      </w:r>
    </w:p>
    <w:p w14:paraId="6C0A6ECE" w14:textId="77777777" w:rsidR="005150E8" w:rsidRPr="005150E8" w:rsidRDefault="005150E8" w:rsidP="005150E8">
      <w:pPr>
        <w:numPr>
          <w:ilvl w:val="0"/>
          <w:numId w:val="7"/>
        </w:numPr>
      </w:pPr>
      <w:r w:rsidRPr="005150E8">
        <w:rPr>
          <w:b/>
          <w:bCs/>
          <w:lang w:val="en-US"/>
        </w:rPr>
        <w:t>Enter Personal Data:</w:t>
      </w:r>
      <w:r w:rsidRPr="005150E8">
        <w:rPr>
          <w:lang w:val="en-US"/>
        </w:rPr>
        <w:t xml:space="preserve"> Input your biographical details exactly as they appear on your passport. Mistakes here will lead to entry denial at the border. </w:t>
      </w:r>
      <w:r w:rsidRPr="005150E8">
        <w:t xml:space="preserve">[1, 2, 8] </w:t>
      </w:r>
    </w:p>
    <w:p w14:paraId="6749D184" w14:textId="77777777" w:rsidR="005150E8" w:rsidRPr="005150E8" w:rsidRDefault="005150E8" w:rsidP="005150E8">
      <w:pPr>
        <w:numPr>
          <w:ilvl w:val="0"/>
          <w:numId w:val="7"/>
        </w:numPr>
      </w:pPr>
      <w:r w:rsidRPr="005150E8">
        <w:rPr>
          <w:b/>
          <w:bCs/>
          <w:lang w:val="en-US"/>
        </w:rPr>
        <w:t>Upload Documents:</w:t>
      </w:r>
      <w:r w:rsidRPr="005150E8">
        <w:rPr>
          <w:lang w:val="en-US"/>
        </w:rPr>
        <w:t xml:space="preserve"> Attach your pre-formatted passport scan and digital photo. </w:t>
      </w:r>
      <w:r w:rsidRPr="005150E8">
        <w:t xml:space="preserve">[1, 5] </w:t>
      </w:r>
    </w:p>
    <w:p w14:paraId="15F79863" w14:textId="77777777" w:rsidR="005150E8" w:rsidRPr="005150E8" w:rsidRDefault="005150E8" w:rsidP="005150E8">
      <w:pPr>
        <w:numPr>
          <w:ilvl w:val="0"/>
          <w:numId w:val="7"/>
        </w:numPr>
      </w:pPr>
      <w:r w:rsidRPr="005150E8">
        <w:rPr>
          <w:b/>
          <w:bCs/>
          <w:lang w:val="en-US"/>
        </w:rPr>
        <w:t>Email Activation:</w:t>
      </w:r>
      <w:r w:rsidRPr="005150E8">
        <w:rPr>
          <w:lang w:val="en-US"/>
        </w:rPr>
        <w:t xml:space="preserve"> Enter a valid, active email address. The system will send you an automated message containing an </w:t>
      </w:r>
      <w:r w:rsidRPr="005150E8">
        <w:rPr>
          <w:b/>
          <w:bCs/>
          <w:lang w:val="en-US"/>
        </w:rPr>
        <w:t>activation code/link</w:t>
      </w:r>
      <w:r w:rsidRPr="005150E8">
        <w:rPr>
          <w:lang w:val="en-US"/>
        </w:rPr>
        <w:t xml:space="preserve">. You must enter this code on the portal to verify your account. </w:t>
      </w:r>
      <w:r w:rsidRPr="005150E8">
        <w:t xml:space="preserve">[1, 2, 10] </w:t>
      </w:r>
    </w:p>
    <w:p w14:paraId="569DC2DD" w14:textId="77777777" w:rsidR="005150E8" w:rsidRPr="005150E8" w:rsidRDefault="005150E8" w:rsidP="005150E8">
      <w:pPr>
        <w:numPr>
          <w:ilvl w:val="0"/>
          <w:numId w:val="7"/>
        </w:numPr>
      </w:pPr>
      <w:r w:rsidRPr="005150E8">
        <w:rPr>
          <w:b/>
          <w:bCs/>
          <w:lang w:val="en-US"/>
        </w:rPr>
        <w:t>Pay the Consular Fee:</w:t>
      </w:r>
      <w:r w:rsidRPr="005150E8">
        <w:rPr>
          <w:lang w:val="en-US"/>
        </w:rPr>
        <w:t xml:space="preserve"> Complete the online payment using an international </w:t>
      </w:r>
      <w:r w:rsidRPr="005150E8">
        <w:rPr>
          <w:b/>
          <w:bCs/>
          <w:lang w:val="en-US"/>
        </w:rPr>
        <w:t>Visa</w:t>
      </w:r>
      <w:r w:rsidRPr="005150E8">
        <w:rPr>
          <w:lang w:val="en-US"/>
        </w:rPr>
        <w:t xml:space="preserve"> or payment card. The card does not need to be under your name. </w:t>
      </w:r>
      <w:r w:rsidRPr="005150E8">
        <w:t xml:space="preserve">[3, 9, 11] </w:t>
      </w:r>
    </w:p>
    <w:p w14:paraId="7D497B43" w14:textId="0B33B98D" w:rsidR="005150E8" w:rsidRPr="005150E8" w:rsidRDefault="005150E8" w:rsidP="005150E8"/>
    <w:p w14:paraId="070AB786" w14:textId="7CCA98D4" w:rsidR="005150E8" w:rsidRPr="004E7F7D" w:rsidRDefault="005150E8" w:rsidP="005150E8">
      <w:pPr>
        <w:rPr>
          <w:b/>
          <w:bCs/>
          <w:lang w:val="en-US"/>
        </w:rPr>
      </w:pPr>
      <w:r w:rsidRPr="004E7F7D">
        <w:rPr>
          <w:b/>
          <w:bCs/>
          <w:lang w:val="en-US"/>
        </w:rPr>
        <w:t>Processing Time and Status Check</w:t>
      </w:r>
    </w:p>
    <w:p w14:paraId="412F3EA9" w14:textId="77777777" w:rsidR="005150E8" w:rsidRPr="005150E8" w:rsidRDefault="005150E8" w:rsidP="005150E8">
      <w:pPr>
        <w:numPr>
          <w:ilvl w:val="0"/>
          <w:numId w:val="8"/>
        </w:numPr>
      </w:pPr>
      <w:r w:rsidRPr="005150E8">
        <w:rPr>
          <w:b/>
          <w:bCs/>
          <w:lang w:val="en-US"/>
        </w:rPr>
        <w:t>Timeline:</w:t>
      </w:r>
      <w:r w:rsidRPr="005150E8">
        <w:rPr>
          <w:lang w:val="en-US"/>
        </w:rPr>
        <w:t xml:space="preserve"> The standard turnaround is </w:t>
      </w:r>
      <w:r w:rsidRPr="005150E8">
        <w:rPr>
          <w:b/>
          <w:bCs/>
          <w:lang w:val="en-US"/>
        </w:rPr>
        <w:t>3 working days</w:t>
      </w:r>
      <w:r w:rsidRPr="005150E8">
        <w:rPr>
          <w:lang w:val="en-US"/>
        </w:rPr>
        <w:t xml:space="preserve"> (excluding the day you submitted the application). </w:t>
      </w:r>
      <w:r w:rsidRPr="005150E8">
        <w:t xml:space="preserve">Always apply at least </w:t>
      </w:r>
      <w:r w:rsidRPr="005150E8">
        <w:rPr>
          <w:b/>
          <w:bCs/>
        </w:rPr>
        <w:t>3 business days before</w:t>
      </w:r>
      <w:r w:rsidRPr="005150E8">
        <w:t xml:space="preserve"> flying. [3, 11, 12] </w:t>
      </w:r>
    </w:p>
    <w:p w14:paraId="4C83AEF6" w14:textId="77777777" w:rsidR="005150E8" w:rsidRPr="005150E8" w:rsidRDefault="005150E8" w:rsidP="005150E8">
      <w:pPr>
        <w:numPr>
          <w:ilvl w:val="0"/>
          <w:numId w:val="8"/>
        </w:numPr>
      </w:pPr>
      <w:r w:rsidRPr="005150E8">
        <w:rPr>
          <w:b/>
          <w:bCs/>
          <w:lang w:val="en-US"/>
        </w:rPr>
        <w:t>Tracking:</w:t>
      </w:r>
      <w:r w:rsidRPr="005150E8">
        <w:rPr>
          <w:lang w:val="en-US"/>
        </w:rPr>
        <w:t xml:space="preserve"> You can monitor your application's progress directly on the </w:t>
      </w:r>
      <w:hyperlink r:id="rId7" w:history="1">
        <w:r w:rsidRPr="005150E8">
          <w:rPr>
            <w:rStyle w:val="ac"/>
            <w:lang w:val="en-US"/>
          </w:rPr>
          <w:t>e-visa.gov.uz/status</w:t>
        </w:r>
      </w:hyperlink>
      <w:r w:rsidRPr="005150E8">
        <w:rPr>
          <w:lang w:val="en-US"/>
        </w:rPr>
        <w:t xml:space="preserve"> page by inputting your unique activation code. </w:t>
      </w:r>
      <w:r w:rsidRPr="005150E8">
        <w:t xml:space="preserve">[10] </w:t>
      </w:r>
    </w:p>
    <w:p w14:paraId="72DBFDD6" w14:textId="77777777" w:rsidR="005150E8" w:rsidRPr="005150E8" w:rsidRDefault="005150E8" w:rsidP="005150E8">
      <w:pPr>
        <w:numPr>
          <w:ilvl w:val="0"/>
          <w:numId w:val="8"/>
        </w:numPr>
      </w:pPr>
      <w:r w:rsidRPr="005150E8">
        <w:rPr>
          <w:b/>
          <w:bCs/>
          <w:lang w:val="en-US"/>
        </w:rPr>
        <w:t>Delivery:</w:t>
      </w:r>
      <w:r w:rsidRPr="005150E8">
        <w:rPr>
          <w:lang w:val="en-US"/>
        </w:rPr>
        <w:t xml:space="preserve"> Once approved, a PDF version of the e-visa is sent to your email. </w:t>
      </w:r>
      <w:r w:rsidRPr="005150E8">
        <w:rPr>
          <w:b/>
          <w:bCs/>
          <w:lang w:val="en-US"/>
        </w:rPr>
        <w:t>Print a physical copy</w:t>
      </w:r>
      <w:r w:rsidRPr="005150E8">
        <w:rPr>
          <w:lang w:val="en-US"/>
        </w:rPr>
        <w:t xml:space="preserve"> of this PDF; border control requires you to keep it alongside your passport during your stay. </w:t>
      </w:r>
      <w:r w:rsidRPr="005150E8">
        <w:t xml:space="preserve">[1, 9, 11] </w:t>
      </w:r>
    </w:p>
    <w:p w14:paraId="05E234C9" w14:textId="77777777" w:rsidR="005150E8" w:rsidRPr="005150E8" w:rsidRDefault="005150E8" w:rsidP="005150E8"/>
    <w:p w14:paraId="520FB140" w14:textId="77777777" w:rsidR="005150E8" w:rsidRPr="005150E8" w:rsidRDefault="005150E8" w:rsidP="005150E8">
      <w:r w:rsidRPr="005150E8">
        <w:t xml:space="preserve">[1] </w:t>
      </w:r>
      <w:hyperlink r:id="rId8" w:history="1">
        <w:r w:rsidRPr="005150E8">
          <w:rPr>
            <w:rStyle w:val="ac"/>
          </w:rPr>
          <w:t>https://e-visa.gov.uz</w:t>
        </w:r>
      </w:hyperlink>
    </w:p>
    <w:p w14:paraId="3F0FC0DD" w14:textId="77777777" w:rsidR="005150E8" w:rsidRPr="005150E8" w:rsidRDefault="005150E8" w:rsidP="005150E8">
      <w:r w:rsidRPr="005150E8">
        <w:t xml:space="preserve">[2] </w:t>
      </w:r>
      <w:hyperlink r:id="rId9" w:history="1">
        <w:r w:rsidRPr="005150E8">
          <w:rPr>
            <w:rStyle w:val="ac"/>
          </w:rPr>
          <w:t>https://tourfixer.uz</w:t>
        </w:r>
      </w:hyperlink>
    </w:p>
    <w:p w14:paraId="5A66A53E" w14:textId="77777777" w:rsidR="005150E8" w:rsidRPr="005150E8" w:rsidRDefault="005150E8" w:rsidP="005150E8">
      <w:r w:rsidRPr="005150E8">
        <w:t xml:space="preserve">[3] </w:t>
      </w:r>
      <w:hyperlink r:id="rId10" w:history="1">
        <w:r w:rsidRPr="005150E8">
          <w:rPr>
            <w:rStyle w:val="ac"/>
          </w:rPr>
          <w:t>https://www.advantour.com</w:t>
        </w:r>
      </w:hyperlink>
    </w:p>
    <w:p w14:paraId="2EDE15E3" w14:textId="77777777" w:rsidR="005150E8" w:rsidRPr="005150E8" w:rsidRDefault="005150E8" w:rsidP="005150E8">
      <w:r w:rsidRPr="005150E8">
        <w:t xml:space="preserve">[4] </w:t>
      </w:r>
      <w:hyperlink r:id="rId11" w:history="1">
        <w:r w:rsidRPr="005150E8">
          <w:rPr>
            <w:rStyle w:val="ac"/>
          </w:rPr>
          <w:t>https://caravanistan.com</w:t>
        </w:r>
      </w:hyperlink>
    </w:p>
    <w:p w14:paraId="18FA818E" w14:textId="77777777" w:rsidR="005150E8" w:rsidRPr="005150E8" w:rsidRDefault="005150E8" w:rsidP="005150E8">
      <w:r w:rsidRPr="005150E8">
        <w:t xml:space="preserve">[5] </w:t>
      </w:r>
      <w:hyperlink r:id="rId12" w:history="1">
        <w:r w:rsidRPr="005150E8">
          <w:rPr>
            <w:rStyle w:val="ac"/>
          </w:rPr>
          <w:t>https://www.advantour.com</w:t>
        </w:r>
      </w:hyperlink>
    </w:p>
    <w:p w14:paraId="5D48E120" w14:textId="77777777" w:rsidR="005150E8" w:rsidRPr="005150E8" w:rsidRDefault="005150E8" w:rsidP="005150E8">
      <w:r w:rsidRPr="005150E8">
        <w:t xml:space="preserve">[6] </w:t>
      </w:r>
      <w:hyperlink r:id="rId13" w:history="1">
        <w:r w:rsidRPr="005150E8">
          <w:rPr>
            <w:rStyle w:val="ac"/>
          </w:rPr>
          <w:t>https://my.gov.uz</w:t>
        </w:r>
      </w:hyperlink>
    </w:p>
    <w:p w14:paraId="4FF17FD6" w14:textId="77777777" w:rsidR="005150E8" w:rsidRPr="005150E8" w:rsidRDefault="005150E8" w:rsidP="005150E8">
      <w:r w:rsidRPr="005150E8">
        <w:t xml:space="preserve">[7] </w:t>
      </w:r>
      <w:hyperlink r:id="rId14" w:history="1">
        <w:r w:rsidRPr="005150E8">
          <w:rPr>
            <w:rStyle w:val="ac"/>
          </w:rPr>
          <w:t>https://www.visahq.com</w:t>
        </w:r>
      </w:hyperlink>
    </w:p>
    <w:p w14:paraId="7EC20E34" w14:textId="77777777" w:rsidR="005150E8" w:rsidRPr="005150E8" w:rsidRDefault="005150E8" w:rsidP="005150E8">
      <w:r w:rsidRPr="005150E8">
        <w:lastRenderedPageBreak/>
        <w:t xml:space="preserve">[8] </w:t>
      </w:r>
      <w:hyperlink r:id="rId15" w:history="1">
        <w:r w:rsidRPr="005150E8">
          <w:rPr>
            <w:rStyle w:val="ac"/>
          </w:rPr>
          <w:t>https://e-visa.gov.uz</w:t>
        </w:r>
      </w:hyperlink>
    </w:p>
    <w:p w14:paraId="75A7DC72" w14:textId="77777777" w:rsidR="005150E8" w:rsidRPr="005150E8" w:rsidRDefault="005150E8" w:rsidP="005150E8">
      <w:r w:rsidRPr="005150E8">
        <w:t xml:space="preserve">[9] </w:t>
      </w:r>
      <w:hyperlink r:id="rId16" w:history="1">
        <w:r w:rsidRPr="005150E8">
          <w:rPr>
            <w:rStyle w:val="ac"/>
          </w:rPr>
          <w:t>https://belgium.mfa.uz</w:t>
        </w:r>
      </w:hyperlink>
    </w:p>
    <w:p w14:paraId="43C0EF7C" w14:textId="77777777" w:rsidR="005150E8" w:rsidRPr="005150E8" w:rsidRDefault="005150E8" w:rsidP="005150E8">
      <w:r w:rsidRPr="005150E8">
        <w:t xml:space="preserve">[10] </w:t>
      </w:r>
      <w:hyperlink r:id="rId17" w:history="1">
        <w:r w:rsidRPr="005150E8">
          <w:rPr>
            <w:rStyle w:val="ac"/>
          </w:rPr>
          <w:t>https://www.advantour.com</w:t>
        </w:r>
      </w:hyperlink>
    </w:p>
    <w:p w14:paraId="5BB03B71" w14:textId="77777777" w:rsidR="005150E8" w:rsidRPr="005150E8" w:rsidRDefault="005150E8" w:rsidP="005150E8">
      <w:r w:rsidRPr="005150E8">
        <w:t xml:space="preserve">[11] </w:t>
      </w:r>
      <w:hyperlink r:id="rId18" w:history="1">
        <w:r w:rsidRPr="005150E8">
          <w:rPr>
            <w:rStyle w:val="ac"/>
          </w:rPr>
          <w:t>https://uzembassy.uk</w:t>
        </w:r>
      </w:hyperlink>
    </w:p>
    <w:p w14:paraId="12E53E43" w14:textId="77777777" w:rsidR="005150E8" w:rsidRPr="005150E8" w:rsidRDefault="005150E8" w:rsidP="005150E8">
      <w:r w:rsidRPr="005150E8">
        <w:t xml:space="preserve">[12] </w:t>
      </w:r>
      <w:hyperlink r:id="rId19" w:history="1">
        <w:r w:rsidRPr="005150E8">
          <w:rPr>
            <w:rStyle w:val="ac"/>
          </w:rPr>
          <w:t>https://www.uzbekembassy.in</w:t>
        </w:r>
      </w:hyperlink>
    </w:p>
    <w:p w14:paraId="7F924C81" w14:textId="77777777" w:rsidR="005150E8" w:rsidRPr="005150E8" w:rsidRDefault="005150E8" w:rsidP="005150E8">
      <w:r w:rsidRPr="005150E8">
        <w:t xml:space="preserve">[13] </w:t>
      </w:r>
      <w:hyperlink r:id="rId20" w:history="1">
        <w:r w:rsidRPr="005150E8">
          <w:rPr>
            <w:rStyle w:val="ac"/>
          </w:rPr>
          <w:t>https://uzembassy-qatar.org</w:t>
        </w:r>
      </w:hyperlink>
    </w:p>
    <w:p w14:paraId="7AFDBC5D" w14:textId="77777777" w:rsidR="00C85B69" w:rsidRPr="00C85B69" w:rsidRDefault="00C85B69">
      <w:pPr>
        <w:rPr>
          <w:lang w:val="en-US"/>
        </w:rPr>
      </w:pPr>
    </w:p>
    <w:sectPr w:rsidR="00C85B69" w:rsidRPr="00C85B69" w:rsidSect="00C85B69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C7017"/>
    <w:multiLevelType w:val="multilevel"/>
    <w:tmpl w:val="EF3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00C7B"/>
    <w:multiLevelType w:val="multilevel"/>
    <w:tmpl w:val="D6CC0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6419A"/>
    <w:multiLevelType w:val="multilevel"/>
    <w:tmpl w:val="CB0C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247AB"/>
    <w:multiLevelType w:val="multilevel"/>
    <w:tmpl w:val="75C6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EA2DD9"/>
    <w:multiLevelType w:val="multilevel"/>
    <w:tmpl w:val="3908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4B69B4"/>
    <w:multiLevelType w:val="multilevel"/>
    <w:tmpl w:val="BFB0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561297"/>
    <w:multiLevelType w:val="multilevel"/>
    <w:tmpl w:val="CEFE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13685"/>
    <w:multiLevelType w:val="multilevel"/>
    <w:tmpl w:val="A796D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A0AD9"/>
    <w:multiLevelType w:val="multilevel"/>
    <w:tmpl w:val="A36E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783288">
    <w:abstractNumId w:val="5"/>
  </w:num>
  <w:num w:numId="2" w16cid:durableId="856699262">
    <w:abstractNumId w:val="0"/>
  </w:num>
  <w:num w:numId="3" w16cid:durableId="1189829008">
    <w:abstractNumId w:val="7"/>
  </w:num>
  <w:num w:numId="4" w16cid:durableId="1094548744">
    <w:abstractNumId w:val="4"/>
  </w:num>
  <w:num w:numId="5" w16cid:durableId="1637488813">
    <w:abstractNumId w:val="8"/>
  </w:num>
  <w:num w:numId="6" w16cid:durableId="1033309695">
    <w:abstractNumId w:val="6"/>
  </w:num>
  <w:num w:numId="7" w16cid:durableId="2094161603">
    <w:abstractNumId w:val="1"/>
  </w:num>
  <w:num w:numId="8" w16cid:durableId="1914388378">
    <w:abstractNumId w:val="2"/>
  </w:num>
  <w:num w:numId="9" w16cid:durableId="16319781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B69"/>
    <w:rsid w:val="002C1516"/>
    <w:rsid w:val="004E7F7D"/>
    <w:rsid w:val="005150E8"/>
    <w:rsid w:val="0051665A"/>
    <w:rsid w:val="00806DB9"/>
    <w:rsid w:val="00C8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2D4B3"/>
  <w15:chartTrackingRefBased/>
  <w15:docId w15:val="{D7142018-7A95-4DA0-9A08-09D2986E6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5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5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5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5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5B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5B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5B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5B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5B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5B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5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5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5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5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5B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5B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5B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5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5B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5B6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85B6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85B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-visa.gov.uz/what-you-need-to-know" TargetMode="External"/><Relationship Id="rId13" Type="http://schemas.openxmlformats.org/officeDocument/2006/relationships/hyperlink" Target="https://my.gov.uz/ru/for-foreigners" TargetMode="External"/><Relationship Id="rId18" Type="http://schemas.openxmlformats.org/officeDocument/2006/relationships/hyperlink" Target="https://uzembassy.uk/page/319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e-visa.gov.uz/status" TargetMode="External"/><Relationship Id="rId12" Type="http://schemas.openxmlformats.org/officeDocument/2006/relationships/hyperlink" Target="https://www.advantour.com/uzbekistan/visa/application-guidelines.htm" TargetMode="External"/><Relationship Id="rId17" Type="http://schemas.openxmlformats.org/officeDocument/2006/relationships/hyperlink" Target="https://www.advantour.com/uzbekistan/visa.htm" TargetMode="External"/><Relationship Id="rId2" Type="http://schemas.openxmlformats.org/officeDocument/2006/relationships/styles" Target="styles.xml"/><Relationship Id="rId16" Type="http://schemas.openxmlformats.org/officeDocument/2006/relationships/hyperlink" Target="https://belgium.mfa.uz/page/180" TargetMode="External"/><Relationship Id="rId20" Type="http://schemas.openxmlformats.org/officeDocument/2006/relationships/hyperlink" Target="https://uzembassy-qatar.org/en/page/vis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-visa.gov.uz/" TargetMode="External"/><Relationship Id="rId11" Type="http://schemas.openxmlformats.org/officeDocument/2006/relationships/hyperlink" Target="https://caravanistan.com/visa/uzbekistan/" TargetMode="External"/><Relationship Id="rId5" Type="http://schemas.openxmlformats.org/officeDocument/2006/relationships/hyperlink" Target="https://e-visa.gov.uz/" TargetMode="External"/><Relationship Id="rId15" Type="http://schemas.openxmlformats.org/officeDocument/2006/relationships/hyperlink" Target="https://e-visa.gov.uz/application" TargetMode="External"/><Relationship Id="rId10" Type="http://schemas.openxmlformats.org/officeDocument/2006/relationships/hyperlink" Target="https://www.advantour.com/uzbekistan/visa/e-visa.htm" TargetMode="External"/><Relationship Id="rId19" Type="http://schemas.openxmlformats.org/officeDocument/2006/relationships/hyperlink" Target="https://www.uzbekembassy.in/uzbekistan-launched-the-system-of-registration-and-issuance-of-electronic-entry-visas-e-visa-gov-u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ourfixer.uz/en/blog/uzbekistan-evisa-2026-complete-application-guide" TargetMode="External"/><Relationship Id="rId14" Type="http://schemas.openxmlformats.org/officeDocument/2006/relationships/hyperlink" Target="https://www.visahq.com/uzbekista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947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Bek Abdisattarov</dc:creator>
  <cp:keywords/>
  <dc:description/>
  <cp:lastModifiedBy>Bek Abdisattarov</cp:lastModifiedBy>
  <cp:revision>3</cp:revision>
  <dcterms:created xsi:type="dcterms:W3CDTF">2026-08-05T06:15:00Z</dcterms:created>
  <dcterms:modified xsi:type="dcterms:W3CDTF">2026-08-07T06:28:00Z</dcterms:modified>
</cp:coreProperties>
</file>