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D8DCC" w14:textId="26AA5762" w:rsidR="00735115" w:rsidRDefault="00BD0EE1">
      <w:proofErr w:type="spellStart"/>
      <w:r>
        <w:t>Self-check</w:t>
      </w:r>
      <w:proofErr w:type="spellEnd"/>
      <w:r>
        <w:t xml:space="preserve"> </w:t>
      </w:r>
      <w:proofErr w:type="spellStart"/>
      <w:r>
        <w:t>questions</w:t>
      </w:r>
      <w:proofErr w:type="spellEnd"/>
    </w:p>
    <w:p w14:paraId="6FE6FEF9" w14:textId="577D4153" w:rsidR="00BD0EE1" w:rsidRPr="00BD0EE1" w:rsidRDefault="00BD0EE1" w:rsidP="00BD0EE1">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525462"/>
          <w:sz w:val="21"/>
          <w:szCs w:val="21"/>
          <w:lang w:val="en-US" w:eastAsia="es-MX"/>
        </w:rPr>
      </w:pPr>
      <w:r w:rsidRPr="00BD0EE1">
        <w:rPr>
          <w:rFonts w:ascii="Arial" w:eastAsia="Times New Roman" w:hAnsi="Arial" w:cs="Arial"/>
          <w:b/>
          <w:bCs/>
          <w:color w:val="525462"/>
          <w:sz w:val="21"/>
          <w:szCs w:val="21"/>
          <w:lang w:val="en-US" w:eastAsia="es-MX"/>
        </w:rPr>
        <w:t>What is Message Based Architecture? What is the difference between Message Based Architecture and Event Based Architecture?</w:t>
      </w:r>
      <w:r w:rsidRPr="00BD0EE1">
        <w:rPr>
          <w:rFonts w:ascii="Arial" w:eastAsia="Times New Roman" w:hAnsi="Arial" w:cs="Arial"/>
          <w:color w:val="525462"/>
          <w:sz w:val="21"/>
          <w:szCs w:val="21"/>
          <w:lang w:val="en-US" w:eastAsia="es-MX"/>
        </w:rPr>
        <w:t>’</w:t>
      </w:r>
    </w:p>
    <w:p w14:paraId="48914D26" w14:textId="2497A4F2" w:rsidR="00BD0EE1" w:rsidRDefault="00BD0EE1" w:rsidP="00BD0EE1">
      <w:pPr>
        <w:shd w:val="clear" w:color="auto" w:fill="FFFFFF"/>
        <w:spacing w:before="100" w:beforeAutospacing="1" w:after="100" w:afterAutospacing="1" w:line="240" w:lineRule="auto"/>
        <w:ind w:left="720"/>
        <w:rPr>
          <w:rFonts w:ascii="Arial" w:eastAsia="Times New Roman" w:hAnsi="Arial" w:cs="Arial"/>
          <w:color w:val="525462"/>
          <w:sz w:val="21"/>
          <w:szCs w:val="21"/>
          <w:lang w:val="en-US" w:eastAsia="es-MX"/>
        </w:rPr>
      </w:pPr>
      <w:r w:rsidRPr="00BD0EE1">
        <w:rPr>
          <w:rFonts w:ascii="Arial" w:eastAsia="Times New Roman" w:hAnsi="Arial" w:cs="Arial"/>
          <w:color w:val="525462"/>
          <w:sz w:val="21"/>
          <w:szCs w:val="21"/>
          <w:lang w:val="en-US" w:eastAsia="es-MX"/>
        </w:rPr>
        <w:t>Message-based architecture is an architectural style that relies on messages to communicate between different components or services in a distributed system. In this architecture, components send and receive messages to communicate with each other, rather than directly calling methods or functions.</w:t>
      </w:r>
    </w:p>
    <w:p w14:paraId="689F96B4" w14:textId="38DA3C56" w:rsidR="00BD0EE1" w:rsidRDefault="00BD0EE1" w:rsidP="00BD0EE1">
      <w:pPr>
        <w:shd w:val="clear" w:color="auto" w:fill="FFFFFF"/>
        <w:spacing w:before="100" w:beforeAutospacing="1" w:after="100" w:afterAutospacing="1" w:line="240" w:lineRule="auto"/>
        <w:ind w:left="720"/>
        <w:rPr>
          <w:rFonts w:ascii="Arial" w:eastAsia="Times New Roman" w:hAnsi="Arial" w:cs="Arial"/>
          <w:color w:val="525462"/>
          <w:sz w:val="21"/>
          <w:szCs w:val="21"/>
          <w:lang w:val="en-US" w:eastAsia="es-MX"/>
        </w:rPr>
      </w:pPr>
      <w:r w:rsidRPr="00BD0EE1">
        <w:rPr>
          <w:rFonts w:ascii="Arial" w:eastAsia="Times New Roman" w:hAnsi="Arial" w:cs="Arial"/>
          <w:color w:val="525462"/>
          <w:sz w:val="21"/>
          <w:szCs w:val="21"/>
          <w:lang w:val="en-US" w:eastAsia="es-MX"/>
        </w:rPr>
        <w:t xml:space="preserve">The main difference between message-based architecture and event-based architecture is that message-based architecture is a more general term that can encompass a wide range of message-passing patterns, while event-based architecture specifically focuses on the use of events as the primary means of communication. Additionally, event-based architecture typically involves more loosely coupled components than other types of message-based architectures, as components do not need to know about each other's specific interfaces or methods </w:t>
      </w:r>
      <w:proofErr w:type="gramStart"/>
      <w:r w:rsidRPr="00BD0EE1">
        <w:rPr>
          <w:rFonts w:ascii="Arial" w:eastAsia="Times New Roman" w:hAnsi="Arial" w:cs="Arial"/>
          <w:color w:val="525462"/>
          <w:sz w:val="21"/>
          <w:szCs w:val="21"/>
          <w:lang w:val="en-US" w:eastAsia="es-MX"/>
        </w:rPr>
        <w:t>in order to</w:t>
      </w:r>
      <w:proofErr w:type="gramEnd"/>
      <w:r w:rsidRPr="00BD0EE1">
        <w:rPr>
          <w:rFonts w:ascii="Arial" w:eastAsia="Times New Roman" w:hAnsi="Arial" w:cs="Arial"/>
          <w:color w:val="525462"/>
          <w:sz w:val="21"/>
          <w:szCs w:val="21"/>
          <w:lang w:val="en-US" w:eastAsia="es-MX"/>
        </w:rPr>
        <w:t xml:space="preserve"> communicate.</w:t>
      </w:r>
    </w:p>
    <w:p w14:paraId="7ACBD2C6" w14:textId="66A5BBD4" w:rsidR="00BD0EE1" w:rsidRPr="00BD0EE1" w:rsidRDefault="00BD0EE1" w:rsidP="00BD0EE1">
      <w:pPr>
        <w:pStyle w:val="ListParagraph"/>
        <w:numPr>
          <w:ilvl w:val="0"/>
          <w:numId w:val="3"/>
        </w:numPr>
        <w:shd w:val="clear" w:color="auto" w:fill="FFFFFF"/>
        <w:spacing w:before="100" w:beforeAutospacing="1" w:after="100" w:afterAutospacing="1" w:line="240" w:lineRule="auto"/>
        <w:rPr>
          <w:rFonts w:ascii="Arial" w:eastAsia="Times New Roman" w:hAnsi="Arial" w:cs="Arial"/>
          <w:b/>
          <w:bCs/>
          <w:color w:val="525462"/>
          <w:sz w:val="21"/>
          <w:szCs w:val="21"/>
          <w:lang w:val="en-US" w:eastAsia="es-MX"/>
        </w:rPr>
      </w:pPr>
      <w:r w:rsidRPr="00BD0EE1">
        <w:rPr>
          <w:rFonts w:ascii="Arial" w:eastAsia="Times New Roman" w:hAnsi="Arial" w:cs="Arial"/>
          <w:b/>
          <w:bCs/>
          <w:color w:val="525462"/>
          <w:sz w:val="21"/>
          <w:szCs w:val="21"/>
          <w:lang w:val="en-US" w:eastAsia="es-MX"/>
        </w:rPr>
        <w:t>What is Message Broker? How do message brokers work?</w:t>
      </w:r>
    </w:p>
    <w:p w14:paraId="7F23ABAC" w14:textId="167DE8C3" w:rsidR="00BD0EE1" w:rsidRDefault="00BD0EE1" w:rsidP="00BD0EE1">
      <w:pPr>
        <w:pStyle w:val="ListParagraph"/>
        <w:shd w:val="clear" w:color="auto" w:fill="FFFFFF"/>
        <w:spacing w:before="100" w:beforeAutospacing="1" w:after="100" w:afterAutospacing="1" w:line="240" w:lineRule="auto"/>
        <w:rPr>
          <w:rFonts w:ascii="Arial" w:eastAsia="Times New Roman" w:hAnsi="Arial" w:cs="Arial"/>
          <w:color w:val="525462"/>
          <w:sz w:val="21"/>
          <w:szCs w:val="21"/>
          <w:lang w:val="en-US" w:eastAsia="es-MX"/>
        </w:rPr>
      </w:pPr>
    </w:p>
    <w:p w14:paraId="77573D4E" w14:textId="2006D7BF" w:rsidR="00BD0EE1" w:rsidRDefault="00B641CA" w:rsidP="00BD0EE1">
      <w:pPr>
        <w:pStyle w:val="ListParagraph"/>
        <w:shd w:val="clear" w:color="auto" w:fill="FFFFFF"/>
        <w:spacing w:before="100" w:beforeAutospacing="1" w:after="100" w:afterAutospacing="1" w:line="240" w:lineRule="auto"/>
        <w:rPr>
          <w:rFonts w:ascii="Arial" w:eastAsia="Times New Roman" w:hAnsi="Arial" w:cs="Arial"/>
          <w:color w:val="525462"/>
          <w:sz w:val="21"/>
          <w:szCs w:val="21"/>
          <w:lang w:val="en-US" w:eastAsia="es-MX"/>
        </w:rPr>
      </w:pPr>
      <w:r w:rsidRPr="00B641CA">
        <w:rPr>
          <w:rFonts w:ascii="Arial" w:eastAsia="Times New Roman" w:hAnsi="Arial" w:cs="Arial"/>
          <w:color w:val="525462"/>
          <w:sz w:val="21"/>
          <w:szCs w:val="21"/>
          <w:lang w:val="en-US" w:eastAsia="es-MX"/>
        </w:rPr>
        <w:t>A message broker is a software application that acts as an intermediary for communication between different components or services in a distributed system. In a message-based architecture, components or services send and receive messages to communicate with each other, and a message broker is responsible for receiving, routing, and delivering those messages.</w:t>
      </w:r>
    </w:p>
    <w:p w14:paraId="418F73A2" w14:textId="77777777" w:rsidR="00B641CA" w:rsidRDefault="00B641CA" w:rsidP="00BD0EE1">
      <w:pPr>
        <w:pStyle w:val="ListParagraph"/>
        <w:shd w:val="clear" w:color="auto" w:fill="FFFFFF"/>
        <w:spacing w:before="100" w:beforeAutospacing="1" w:after="100" w:afterAutospacing="1" w:line="240" w:lineRule="auto"/>
        <w:rPr>
          <w:rFonts w:ascii="Arial" w:eastAsia="Times New Roman" w:hAnsi="Arial" w:cs="Arial"/>
          <w:color w:val="525462"/>
          <w:sz w:val="21"/>
          <w:szCs w:val="21"/>
          <w:lang w:val="en-US" w:eastAsia="es-MX"/>
        </w:rPr>
      </w:pPr>
    </w:p>
    <w:p w14:paraId="07CCE2A9" w14:textId="3753DF00" w:rsidR="00B641CA" w:rsidRDefault="00B641CA" w:rsidP="00B641CA">
      <w:pPr>
        <w:pStyle w:val="ListParagraph"/>
        <w:shd w:val="clear" w:color="auto" w:fill="FFFFFF"/>
        <w:spacing w:before="100" w:beforeAutospacing="1" w:after="100" w:afterAutospacing="1" w:line="240" w:lineRule="auto"/>
        <w:rPr>
          <w:rFonts w:ascii="Arial" w:eastAsia="Times New Roman" w:hAnsi="Arial" w:cs="Arial"/>
          <w:color w:val="525462"/>
          <w:sz w:val="21"/>
          <w:szCs w:val="21"/>
          <w:lang w:val="en-US" w:eastAsia="es-MX"/>
        </w:rPr>
      </w:pPr>
      <w:r w:rsidRPr="00B641CA">
        <w:rPr>
          <w:rFonts w:ascii="Arial" w:eastAsia="Times New Roman" w:hAnsi="Arial" w:cs="Arial"/>
          <w:color w:val="525462"/>
          <w:sz w:val="21"/>
          <w:szCs w:val="21"/>
          <w:lang w:val="en-US" w:eastAsia="es-MX"/>
        </w:rPr>
        <w:t>In terms of how message brokers work, there are several different types of message brokers, each with their own implementation details. However, in general, message brokers typically have several core components, including a message queue or topic, which is responsible for storing and managing messages, and a message router or selector, which is responsible for routing messages to the appropriate recipients based on their content or metadata.</w:t>
      </w:r>
    </w:p>
    <w:p w14:paraId="279ED1FA" w14:textId="77777777" w:rsidR="00B641CA" w:rsidRPr="00B641CA" w:rsidRDefault="00B641CA" w:rsidP="00B641CA">
      <w:pPr>
        <w:pStyle w:val="ListParagraph"/>
        <w:shd w:val="clear" w:color="auto" w:fill="FFFFFF"/>
        <w:spacing w:before="100" w:beforeAutospacing="1" w:after="100" w:afterAutospacing="1" w:line="240" w:lineRule="auto"/>
        <w:rPr>
          <w:rFonts w:ascii="Arial" w:eastAsia="Times New Roman" w:hAnsi="Arial" w:cs="Arial"/>
          <w:color w:val="525462"/>
          <w:sz w:val="21"/>
          <w:szCs w:val="21"/>
          <w:lang w:val="en-US" w:eastAsia="es-MX"/>
        </w:rPr>
      </w:pPr>
    </w:p>
    <w:p w14:paraId="02CF9E98" w14:textId="5A20310E" w:rsidR="00B641CA" w:rsidRDefault="00B641CA" w:rsidP="00B641CA">
      <w:pPr>
        <w:pStyle w:val="ListParagraph"/>
        <w:shd w:val="clear" w:color="auto" w:fill="FFFFFF"/>
        <w:spacing w:before="100" w:beforeAutospacing="1" w:after="100" w:afterAutospacing="1" w:line="240" w:lineRule="auto"/>
        <w:rPr>
          <w:rFonts w:ascii="Arial" w:eastAsia="Times New Roman" w:hAnsi="Arial" w:cs="Arial"/>
          <w:color w:val="525462"/>
          <w:sz w:val="21"/>
          <w:szCs w:val="21"/>
          <w:lang w:val="en-US" w:eastAsia="es-MX"/>
        </w:rPr>
      </w:pPr>
      <w:r w:rsidRPr="00B641CA">
        <w:rPr>
          <w:rFonts w:ascii="Arial" w:eastAsia="Times New Roman" w:hAnsi="Arial" w:cs="Arial"/>
          <w:color w:val="525462"/>
          <w:sz w:val="21"/>
          <w:szCs w:val="21"/>
          <w:lang w:val="en-US" w:eastAsia="es-MX"/>
        </w:rPr>
        <w:t>When a component sends a message to the message broker, the message is typically placed in a queue or published to a topic, and the message broker then uses the message router or selector to determine which other components should receive the message. The message broker may also perform additional processing on the message, such as transforming its format or validating its content, before delivering it to the appropriate recipients.</w:t>
      </w:r>
    </w:p>
    <w:p w14:paraId="78DD1F6A" w14:textId="77777777" w:rsidR="00B641CA" w:rsidRDefault="00B641CA" w:rsidP="00BD0EE1">
      <w:pPr>
        <w:pStyle w:val="ListParagraph"/>
        <w:shd w:val="clear" w:color="auto" w:fill="FFFFFF"/>
        <w:spacing w:before="100" w:beforeAutospacing="1" w:after="100" w:afterAutospacing="1" w:line="240" w:lineRule="auto"/>
        <w:rPr>
          <w:rFonts w:ascii="Arial" w:eastAsia="Times New Roman" w:hAnsi="Arial" w:cs="Arial"/>
          <w:color w:val="525462"/>
          <w:sz w:val="21"/>
          <w:szCs w:val="21"/>
          <w:lang w:val="en-US" w:eastAsia="es-MX"/>
        </w:rPr>
      </w:pPr>
    </w:p>
    <w:p w14:paraId="33662D35" w14:textId="73CB1665" w:rsidR="00BD0EE1" w:rsidRPr="00B641CA" w:rsidRDefault="00BD0EE1" w:rsidP="00BD0EE1">
      <w:pPr>
        <w:numPr>
          <w:ilvl w:val="0"/>
          <w:numId w:val="3"/>
        </w:numPr>
        <w:shd w:val="clear" w:color="auto" w:fill="FFFFFF"/>
        <w:spacing w:before="100" w:beforeAutospacing="1" w:after="100" w:afterAutospacing="1" w:line="240" w:lineRule="auto"/>
        <w:rPr>
          <w:rFonts w:ascii="Arial" w:eastAsia="Times New Roman" w:hAnsi="Arial" w:cs="Arial"/>
          <w:b/>
          <w:bCs/>
          <w:color w:val="525462"/>
          <w:sz w:val="21"/>
          <w:szCs w:val="21"/>
          <w:lang w:val="en-US" w:eastAsia="es-MX"/>
        </w:rPr>
      </w:pPr>
      <w:r w:rsidRPr="00BD0EE1">
        <w:rPr>
          <w:rFonts w:ascii="Arial" w:eastAsia="Times New Roman" w:hAnsi="Arial" w:cs="Arial"/>
          <w:b/>
          <w:bCs/>
          <w:color w:val="525462"/>
          <w:sz w:val="21"/>
          <w:szCs w:val="21"/>
          <w:lang w:val="en-US" w:eastAsia="es-MX"/>
        </w:rPr>
        <w:t>When should you use message brokers?</w:t>
      </w:r>
    </w:p>
    <w:p w14:paraId="4C33B08E" w14:textId="77777777" w:rsidR="00BB3481" w:rsidRPr="00BB3481" w:rsidRDefault="00BB3481" w:rsidP="00BB3481">
      <w:pPr>
        <w:shd w:val="clear" w:color="auto" w:fill="FFFFFF"/>
        <w:spacing w:before="100" w:beforeAutospacing="1" w:after="100" w:afterAutospacing="1" w:line="240" w:lineRule="auto"/>
        <w:ind w:left="720"/>
        <w:rPr>
          <w:rFonts w:ascii="Arial" w:eastAsia="Times New Roman" w:hAnsi="Arial" w:cs="Arial"/>
          <w:color w:val="525462"/>
          <w:sz w:val="21"/>
          <w:szCs w:val="21"/>
          <w:lang w:val="en-US" w:eastAsia="es-MX"/>
        </w:rPr>
      </w:pPr>
      <w:r w:rsidRPr="00BB3481">
        <w:rPr>
          <w:rFonts w:ascii="Arial" w:eastAsia="Times New Roman" w:hAnsi="Arial" w:cs="Arial"/>
          <w:color w:val="525462"/>
          <w:sz w:val="21"/>
          <w:szCs w:val="21"/>
          <w:lang w:val="en-US" w:eastAsia="es-MX"/>
        </w:rPr>
        <w:t>Message brokers can be useful in a variety of situations, but they are especially well-suited for distributed systems with complex communication requirements. Here are some situations where you might consider using a message broker:</w:t>
      </w:r>
    </w:p>
    <w:p w14:paraId="76091398" w14:textId="77777777" w:rsidR="00BB3481" w:rsidRPr="00BB3481" w:rsidRDefault="00BB3481" w:rsidP="00BB3481">
      <w:pPr>
        <w:shd w:val="clear" w:color="auto" w:fill="FFFFFF"/>
        <w:spacing w:before="100" w:beforeAutospacing="1" w:after="100" w:afterAutospacing="1" w:line="240" w:lineRule="auto"/>
        <w:ind w:left="720"/>
        <w:rPr>
          <w:rFonts w:ascii="Arial" w:eastAsia="Times New Roman" w:hAnsi="Arial" w:cs="Arial"/>
          <w:color w:val="525462"/>
          <w:sz w:val="21"/>
          <w:szCs w:val="21"/>
          <w:lang w:val="en-US" w:eastAsia="es-MX"/>
        </w:rPr>
      </w:pPr>
    </w:p>
    <w:p w14:paraId="541DB35C" w14:textId="254B4F6B" w:rsidR="00BB3481" w:rsidRDefault="00BB3481" w:rsidP="00BB3481">
      <w:pPr>
        <w:pStyle w:val="ListParagraph"/>
        <w:numPr>
          <w:ilvl w:val="0"/>
          <w:numId w:val="10"/>
        </w:numPr>
        <w:shd w:val="clear" w:color="auto" w:fill="FFFFFF"/>
        <w:spacing w:before="100" w:beforeAutospacing="1" w:after="100" w:afterAutospacing="1" w:line="240" w:lineRule="auto"/>
        <w:rPr>
          <w:rFonts w:ascii="Arial" w:eastAsia="Times New Roman" w:hAnsi="Arial" w:cs="Arial"/>
          <w:color w:val="525462"/>
          <w:sz w:val="21"/>
          <w:szCs w:val="21"/>
          <w:lang w:val="en-US" w:eastAsia="es-MX"/>
        </w:rPr>
      </w:pPr>
      <w:r w:rsidRPr="00BB3481">
        <w:rPr>
          <w:rFonts w:ascii="Arial" w:eastAsia="Times New Roman" w:hAnsi="Arial" w:cs="Arial"/>
          <w:color w:val="525462"/>
          <w:sz w:val="21"/>
          <w:szCs w:val="21"/>
          <w:lang w:val="en-US" w:eastAsia="es-MX"/>
        </w:rPr>
        <w:lastRenderedPageBreak/>
        <w:t xml:space="preserve">High volume messaging: If you need to process </w:t>
      </w:r>
      <w:proofErr w:type="gramStart"/>
      <w:r w:rsidRPr="00BB3481">
        <w:rPr>
          <w:rFonts w:ascii="Arial" w:eastAsia="Times New Roman" w:hAnsi="Arial" w:cs="Arial"/>
          <w:color w:val="525462"/>
          <w:sz w:val="21"/>
          <w:szCs w:val="21"/>
          <w:lang w:val="en-US" w:eastAsia="es-MX"/>
        </w:rPr>
        <w:t>a large number of</w:t>
      </w:r>
      <w:proofErr w:type="gramEnd"/>
      <w:r w:rsidRPr="00BB3481">
        <w:rPr>
          <w:rFonts w:ascii="Arial" w:eastAsia="Times New Roman" w:hAnsi="Arial" w:cs="Arial"/>
          <w:color w:val="525462"/>
          <w:sz w:val="21"/>
          <w:szCs w:val="21"/>
          <w:lang w:val="en-US" w:eastAsia="es-MX"/>
        </w:rPr>
        <w:t xml:space="preserve"> messages, a message broker can help you scale your system horizontally by distributing the load across multiple message brokers and processing nodes.</w:t>
      </w:r>
    </w:p>
    <w:p w14:paraId="55328E71" w14:textId="77777777" w:rsidR="00BB3481" w:rsidRPr="00BB3481" w:rsidRDefault="00BB3481" w:rsidP="00BB3481">
      <w:pPr>
        <w:pStyle w:val="ListParagraph"/>
        <w:shd w:val="clear" w:color="auto" w:fill="FFFFFF"/>
        <w:spacing w:before="100" w:beforeAutospacing="1" w:after="100" w:afterAutospacing="1" w:line="240" w:lineRule="auto"/>
        <w:ind w:left="1080"/>
        <w:rPr>
          <w:rFonts w:ascii="Arial" w:eastAsia="Times New Roman" w:hAnsi="Arial" w:cs="Arial"/>
          <w:color w:val="525462"/>
          <w:sz w:val="21"/>
          <w:szCs w:val="21"/>
          <w:lang w:val="en-US" w:eastAsia="es-MX"/>
        </w:rPr>
      </w:pPr>
    </w:p>
    <w:p w14:paraId="094C3E42" w14:textId="1BB45825" w:rsidR="00BB3481" w:rsidRPr="00BB3481" w:rsidRDefault="00BB3481" w:rsidP="00BB3481">
      <w:pPr>
        <w:pStyle w:val="ListParagraph"/>
        <w:numPr>
          <w:ilvl w:val="0"/>
          <w:numId w:val="10"/>
        </w:numPr>
        <w:shd w:val="clear" w:color="auto" w:fill="FFFFFF"/>
        <w:spacing w:before="100" w:beforeAutospacing="1" w:after="100" w:afterAutospacing="1" w:line="240" w:lineRule="auto"/>
        <w:rPr>
          <w:rFonts w:ascii="Arial" w:eastAsia="Times New Roman" w:hAnsi="Arial" w:cs="Arial"/>
          <w:color w:val="525462"/>
          <w:sz w:val="21"/>
          <w:szCs w:val="21"/>
          <w:lang w:val="en-US" w:eastAsia="es-MX"/>
        </w:rPr>
      </w:pPr>
      <w:r w:rsidRPr="00BB3481">
        <w:rPr>
          <w:rFonts w:ascii="Arial" w:eastAsia="Times New Roman" w:hAnsi="Arial" w:cs="Arial"/>
          <w:color w:val="525462"/>
          <w:sz w:val="21"/>
          <w:szCs w:val="21"/>
          <w:lang w:val="en-US" w:eastAsia="es-MX"/>
        </w:rPr>
        <w:t>Asynchronous communication: If you need to enable asynchronous communication between components or services, a message broker can provide a reliable and efficient way to send and receive messages without requiring direct connections between components.</w:t>
      </w:r>
    </w:p>
    <w:p w14:paraId="4A85C7BB" w14:textId="77777777" w:rsidR="00BB3481" w:rsidRPr="00BB3481" w:rsidRDefault="00BB3481" w:rsidP="00BB3481">
      <w:pPr>
        <w:pStyle w:val="ListParagraph"/>
        <w:shd w:val="clear" w:color="auto" w:fill="FFFFFF"/>
        <w:spacing w:before="100" w:beforeAutospacing="1" w:after="100" w:afterAutospacing="1" w:line="240" w:lineRule="auto"/>
        <w:ind w:left="1080"/>
        <w:rPr>
          <w:rFonts w:ascii="Arial" w:eastAsia="Times New Roman" w:hAnsi="Arial" w:cs="Arial"/>
          <w:color w:val="525462"/>
          <w:sz w:val="21"/>
          <w:szCs w:val="21"/>
          <w:lang w:val="en-US" w:eastAsia="es-MX"/>
        </w:rPr>
      </w:pPr>
    </w:p>
    <w:p w14:paraId="7279E7BC" w14:textId="576BBA8A" w:rsidR="00BB3481" w:rsidRDefault="00BB3481" w:rsidP="00BB3481">
      <w:pPr>
        <w:pStyle w:val="ListParagraph"/>
        <w:numPr>
          <w:ilvl w:val="0"/>
          <w:numId w:val="10"/>
        </w:numPr>
        <w:shd w:val="clear" w:color="auto" w:fill="FFFFFF"/>
        <w:spacing w:before="100" w:beforeAutospacing="1" w:after="100" w:afterAutospacing="1" w:line="240" w:lineRule="auto"/>
        <w:rPr>
          <w:rFonts w:ascii="Arial" w:eastAsia="Times New Roman" w:hAnsi="Arial" w:cs="Arial"/>
          <w:color w:val="525462"/>
          <w:sz w:val="21"/>
          <w:szCs w:val="21"/>
          <w:lang w:val="en-US" w:eastAsia="es-MX"/>
        </w:rPr>
      </w:pPr>
      <w:r w:rsidRPr="00BB3481">
        <w:rPr>
          <w:rFonts w:ascii="Arial" w:eastAsia="Times New Roman" w:hAnsi="Arial" w:cs="Arial"/>
          <w:color w:val="525462"/>
          <w:sz w:val="21"/>
          <w:szCs w:val="21"/>
          <w:lang w:val="en-US" w:eastAsia="es-MX"/>
        </w:rPr>
        <w:t>Decoupling and abstraction: If you want to decouple your components or services and abstract away the details of communication protocols, message brokers can provide an intermediary layer that allows components to communicate without needing to know about each other's specific interfaces or implementations.</w:t>
      </w:r>
    </w:p>
    <w:p w14:paraId="5AE022AA" w14:textId="77777777" w:rsidR="00BB3481" w:rsidRPr="00BB3481" w:rsidRDefault="00BB3481" w:rsidP="00BB3481">
      <w:pPr>
        <w:pStyle w:val="ListParagraph"/>
        <w:shd w:val="clear" w:color="auto" w:fill="FFFFFF"/>
        <w:spacing w:before="100" w:beforeAutospacing="1" w:after="100" w:afterAutospacing="1" w:line="240" w:lineRule="auto"/>
        <w:ind w:left="1080"/>
        <w:rPr>
          <w:rFonts w:ascii="Arial" w:eastAsia="Times New Roman" w:hAnsi="Arial" w:cs="Arial"/>
          <w:color w:val="525462"/>
          <w:sz w:val="21"/>
          <w:szCs w:val="21"/>
          <w:lang w:val="en-US" w:eastAsia="es-MX"/>
        </w:rPr>
      </w:pPr>
    </w:p>
    <w:p w14:paraId="47B351D3" w14:textId="24EFA75A" w:rsidR="00BB3481" w:rsidRPr="00BB3481" w:rsidRDefault="00BB3481" w:rsidP="00BB3481">
      <w:pPr>
        <w:pStyle w:val="ListParagraph"/>
        <w:numPr>
          <w:ilvl w:val="0"/>
          <w:numId w:val="10"/>
        </w:numPr>
        <w:shd w:val="clear" w:color="auto" w:fill="FFFFFF"/>
        <w:spacing w:before="100" w:beforeAutospacing="1" w:after="100" w:afterAutospacing="1" w:line="240" w:lineRule="auto"/>
        <w:rPr>
          <w:rFonts w:ascii="Arial" w:eastAsia="Times New Roman" w:hAnsi="Arial" w:cs="Arial"/>
          <w:color w:val="525462"/>
          <w:sz w:val="21"/>
          <w:szCs w:val="21"/>
          <w:lang w:val="en-US" w:eastAsia="es-MX"/>
        </w:rPr>
      </w:pPr>
      <w:r w:rsidRPr="00BB3481">
        <w:rPr>
          <w:rFonts w:ascii="Arial" w:eastAsia="Times New Roman" w:hAnsi="Arial" w:cs="Arial"/>
          <w:color w:val="525462"/>
          <w:sz w:val="21"/>
          <w:szCs w:val="21"/>
          <w:lang w:val="en-US" w:eastAsia="es-MX"/>
        </w:rPr>
        <w:t>Reliable message delivery: If you need to ensure that messages are reliably delivered, even in the face of failures or network issues, message brokers can provide features like message persistence and retry mechanisms to help ensure that messages are delivered successfully.</w:t>
      </w:r>
    </w:p>
    <w:p w14:paraId="681D50D8" w14:textId="1A3C4620" w:rsidR="00BB3481" w:rsidRPr="00BB3481" w:rsidRDefault="00BB3481" w:rsidP="00BB3481">
      <w:pPr>
        <w:pStyle w:val="ListParagraph"/>
        <w:shd w:val="clear" w:color="auto" w:fill="FFFFFF"/>
        <w:spacing w:before="100" w:beforeAutospacing="1" w:after="100" w:afterAutospacing="1" w:line="240" w:lineRule="auto"/>
        <w:ind w:left="1080"/>
        <w:rPr>
          <w:rFonts w:ascii="Arial" w:eastAsia="Times New Roman" w:hAnsi="Arial" w:cs="Arial"/>
          <w:color w:val="525462"/>
          <w:sz w:val="21"/>
          <w:szCs w:val="21"/>
          <w:lang w:val="en-US" w:eastAsia="es-MX"/>
        </w:rPr>
      </w:pPr>
    </w:p>
    <w:p w14:paraId="51271EB8" w14:textId="10F64D4B" w:rsidR="00B641CA" w:rsidRPr="00BB3481" w:rsidRDefault="00BB3481" w:rsidP="00BB3481">
      <w:pPr>
        <w:pStyle w:val="ListParagraph"/>
        <w:numPr>
          <w:ilvl w:val="0"/>
          <w:numId w:val="10"/>
        </w:numPr>
        <w:shd w:val="clear" w:color="auto" w:fill="FFFFFF"/>
        <w:spacing w:before="100" w:beforeAutospacing="1" w:after="100" w:afterAutospacing="1" w:line="240" w:lineRule="auto"/>
        <w:rPr>
          <w:rFonts w:ascii="Arial" w:eastAsia="Times New Roman" w:hAnsi="Arial" w:cs="Arial"/>
          <w:color w:val="525462"/>
          <w:sz w:val="21"/>
          <w:szCs w:val="21"/>
          <w:lang w:val="en-US" w:eastAsia="es-MX"/>
        </w:rPr>
      </w:pPr>
      <w:r w:rsidRPr="00BB3481">
        <w:rPr>
          <w:rFonts w:ascii="Arial" w:eastAsia="Times New Roman" w:hAnsi="Arial" w:cs="Arial"/>
          <w:color w:val="525462"/>
          <w:sz w:val="21"/>
          <w:szCs w:val="21"/>
          <w:lang w:val="en-US" w:eastAsia="es-MX"/>
        </w:rPr>
        <w:t>Integration with multiple systems: If you need to integrate with multiple systems that use different communication protocols or message formats, a message broker can provide a central hub for message transformation and routing, allowing you to communicate with each system using a common interface.</w:t>
      </w:r>
    </w:p>
    <w:p w14:paraId="0DC18055" w14:textId="6625E6B1" w:rsidR="00BD0EE1" w:rsidRPr="00105A2B" w:rsidRDefault="00BD0EE1" w:rsidP="00BD0EE1">
      <w:pPr>
        <w:numPr>
          <w:ilvl w:val="0"/>
          <w:numId w:val="3"/>
        </w:numPr>
        <w:shd w:val="clear" w:color="auto" w:fill="FFFFFF"/>
        <w:spacing w:before="100" w:beforeAutospacing="1" w:after="100" w:afterAutospacing="1" w:line="240" w:lineRule="auto"/>
        <w:rPr>
          <w:rFonts w:ascii="Arial" w:eastAsia="Times New Roman" w:hAnsi="Arial" w:cs="Arial"/>
          <w:b/>
          <w:bCs/>
          <w:color w:val="525462"/>
          <w:sz w:val="21"/>
          <w:szCs w:val="21"/>
          <w:lang w:val="en-US" w:eastAsia="es-MX"/>
        </w:rPr>
      </w:pPr>
      <w:r w:rsidRPr="00BD0EE1">
        <w:rPr>
          <w:rFonts w:ascii="Arial" w:eastAsia="Times New Roman" w:hAnsi="Arial" w:cs="Arial"/>
          <w:b/>
          <w:bCs/>
          <w:color w:val="525462"/>
          <w:sz w:val="21"/>
          <w:szCs w:val="21"/>
          <w:lang w:val="en-US" w:eastAsia="es-MX"/>
        </w:rPr>
        <w:t>Name and describe any distribution pattern.</w:t>
      </w:r>
    </w:p>
    <w:p w14:paraId="5710036B" w14:textId="196F2188" w:rsidR="00BB3481" w:rsidRPr="00BD0EE1" w:rsidRDefault="00105A2B" w:rsidP="00BB3481">
      <w:pPr>
        <w:shd w:val="clear" w:color="auto" w:fill="FFFFFF"/>
        <w:spacing w:before="100" w:beforeAutospacing="1" w:after="100" w:afterAutospacing="1" w:line="240" w:lineRule="auto"/>
        <w:ind w:left="720"/>
        <w:rPr>
          <w:rFonts w:ascii="Arial" w:eastAsia="Times New Roman" w:hAnsi="Arial" w:cs="Arial"/>
          <w:color w:val="525462"/>
          <w:sz w:val="21"/>
          <w:szCs w:val="21"/>
          <w:lang w:val="en-US" w:eastAsia="es-MX"/>
        </w:rPr>
      </w:pPr>
      <w:r w:rsidRPr="00105A2B">
        <w:rPr>
          <w:rFonts w:ascii="Arial" w:eastAsia="Times New Roman" w:hAnsi="Arial" w:cs="Arial"/>
          <w:color w:val="525462"/>
          <w:sz w:val="21"/>
          <w:szCs w:val="21"/>
          <w:lang w:val="en-US" w:eastAsia="es-MX"/>
        </w:rPr>
        <w:t>The Publish-Subscribe pattern is commonly used in distributed systems where multiple subscribers need to receive the same messages, such as in event-driven architectures, real-time data processing, and IoT applications. It allows for asynchronous communication between components, decoupling the producers and consumers of messages</w:t>
      </w:r>
      <w:r>
        <w:rPr>
          <w:rFonts w:ascii="Arial" w:eastAsia="Times New Roman" w:hAnsi="Arial" w:cs="Arial"/>
          <w:color w:val="525462"/>
          <w:sz w:val="21"/>
          <w:szCs w:val="21"/>
          <w:lang w:val="en-US" w:eastAsia="es-MX"/>
        </w:rPr>
        <w:t>.</w:t>
      </w:r>
    </w:p>
    <w:p w14:paraId="424EF161" w14:textId="576611BB" w:rsidR="00BD0EE1" w:rsidRPr="00105A2B" w:rsidRDefault="00BD0EE1" w:rsidP="00BD0EE1">
      <w:pPr>
        <w:numPr>
          <w:ilvl w:val="0"/>
          <w:numId w:val="3"/>
        </w:numPr>
        <w:shd w:val="clear" w:color="auto" w:fill="FFFFFF"/>
        <w:spacing w:before="100" w:beforeAutospacing="1" w:after="100" w:afterAutospacing="1" w:line="240" w:lineRule="auto"/>
        <w:rPr>
          <w:rFonts w:ascii="Arial" w:eastAsia="Times New Roman" w:hAnsi="Arial" w:cs="Arial"/>
          <w:b/>
          <w:bCs/>
          <w:color w:val="525462"/>
          <w:sz w:val="21"/>
          <w:szCs w:val="21"/>
          <w:lang w:val="en-US" w:eastAsia="es-MX"/>
        </w:rPr>
      </w:pPr>
      <w:r w:rsidRPr="00BD0EE1">
        <w:rPr>
          <w:rFonts w:ascii="Arial" w:eastAsia="Times New Roman" w:hAnsi="Arial" w:cs="Arial"/>
          <w:b/>
          <w:bCs/>
          <w:color w:val="525462"/>
          <w:sz w:val="21"/>
          <w:szCs w:val="21"/>
          <w:lang w:val="en-US" w:eastAsia="es-MX"/>
        </w:rPr>
        <w:t>What are the advantages and disadvantages of using message broker?</w:t>
      </w:r>
    </w:p>
    <w:p w14:paraId="591D84EC" w14:textId="6237CE73" w:rsidR="00105A2B" w:rsidRPr="00105A2B" w:rsidRDefault="00105A2B" w:rsidP="00105A2B">
      <w:pPr>
        <w:shd w:val="clear" w:color="auto" w:fill="FFFFFF"/>
        <w:spacing w:before="100" w:beforeAutospacing="1" w:after="100" w:afterAutospacing="1" w:line="240" w:lineRule="auto"/>
        <w:ind w:left="720"/>
        <w:rPr>
          <w:rFonts w:ascii="Arial" w:eastAsia="Times New Roman" w:hAnsi="Arial" w:cs="Arial"/>
          <w:color w:val="525462"/>
          <w:sz w:val="21"/>
          <w:szCs w:val="21"/>
          <w:lang w:val="en-US" w:eastAsia="es-MX"/>
        </w:rPr>
      </w:pPr>
      <w:r w:rsidRPr="00105A2B">
        <w:rPr>
          <w:rFonts w:ascii="Arial" w:eastAsia="Times New Roman" w:hAnsi="Arial" w:cs="Arial"/>
          <w:b/>
          <w:bCs/>
          <w:color w:val="525462"/>
          <w:sz w:val="21"/>
          <w:szCs w:val="21"/>
          <w:lang w:val="en-US" w:eastAsia="es-MX"/>
        </w:rPr>
        <w:t>Advantages</w:t>
      </w:r>
      <w:r w:rsidRPr="00105A2B">
        <w:rPr>
          <w:rFonts w:ascii="Arial" w:eastAsia="Times New Roman" w:hAnsi="Arial" w:cs="Arial"/>
          <w:color w:val="525462"/>
          <w:sz w:val="21"/>
          <w:szCs w:val="21"/>
          <w:lang w:val="en-US" w:eastAsia="es-MX"/>
        </w:rPr>
        <w:t>:</w:t>
      </w:r>
    </w:p>
    <w:p w14:paraId="5C8130E4" w14:textId="77777777" w:rsidR="00105A2B" w:rsidRPr="00105A2B" w:rsidRDefault="00105A2B" w:rsidP="00105A2B">
      <w:pPr>
        <w:shd w:val="clear" w:color="auto" w:fill="FFFFFF"/>
        <w:spacing w:before="100" w:beforeAutospacing="1" w:after="100" w:afterAutospacing="1" w:line="240" w:lineRule="auto"/>
        <w:ind w:left="720"/>
        <w:rPr>
          <w:rFonts w:ascii="Arial" w:eastAsia="Times New Roman" w:hAnsi="Arial" w:cs="Arial"/>
          <w:color w:val="525462"/>
          <w:sz w:val="21"/>
          <w:szCs w:val="21"/>
          <w:lang w:val="en-US" w:eastAsia="es-MX"/>
        </w:rPr>
      </w:pPr>
      <w:r w:rsidRPr="00105A2B">
        <w:rPr>
          <w:rFonts w:ascii="Arial" w:eastAsia="Times New Roman" w:hAnsi="Arial" w:cs="Arial"/>
          <w:i/>
          <w:iCs/>
          <w:color w:val="525462"/>
          <w:sz w:val="21"/>
          <w:szCs w:val="21"/>
          <w:lang w:val="en-US" w:eastAsia="es-MX"/>
        </w:rPr>
        <w:t>Decoupling</w:t>
      </w:r>
      <w:r w:rsidRPr="00105A2B">
        <w:rPr>
          <w:rFonts w:ascii="Arial" w:eastAsia="Times New Roman" w:hAnsi="Arial" w:cs="Arial"/>
          <w:color w:val="525462"/>
          <w:sz w:val="21"/>
          <w:szCs w:val="21"/>
          <w:lang w:val="en-US" w:eastAsia="es-MX"/>
        </w:rPr>
        <w:t>: A message broker can act as an intermediary between the senders and receivers of messages, allowing them to communicate without having to know each other's addresses or details. This decoupling makes it easier to add or remove components from the system without affecting the rest of the system.</w:t>
      </w:r>
    </w:p>
    <w:p w14:paraId="633D8EE4" w14:textId="77777777" w:rsidR="00105A2B" w:rsidRPr="00105A2B" w:rsidRDefault="00105A2B" w:rsidP="00105A2B">
      <w:pPr>
        <w:shd w:val="clear" w:color="auto" w:fill="FFFFFF"/>
        <w:spacing w:before="100" w:beforeAutospacing="1" w:after="100" w:afterAutospacing="1" w:line="240" w:lineRule="auto"/>
        <w:ind w:left="720"/>
        <w:rPr>
          <w:rFonts w:ascii="Arial" w:eastAsia="Times New Roman" w:hAnsi="Arial" w:cs="Arial"/>
          <w:color w:val="525462"/>
          <w:sz w:val="21"/>
          <w:szCs w:val="21"/>
          <w:lang w:val="en-US" w:eastAsia="es-MX"/>
        </w:rPr>
      </w:pPr>
      <w:r w:rsidRPr="00105A2B">
        <w:rPr>
          <w:rFonts w:ascii="Arial" w:eastAsia="Times New Roman" w:hAnsi="Arial" w:cs="Arial"/>
          <w:i/>
          <w:iCs/>
          <w:color w:val="525462"/>
          <w:sz w:val="21"/>
          <w:szCs w:val="21"/>
          <w:lang w:val="en-US" w:eastAsia="es-MX"/>
        </w:rPr>
        <w:t>Asynchronous communication</w:t>
      </w:r>
      <w:r w:rsidRPr="00105A2B">
        <w:rPr>
          <w:rFonts w:ascii="Arial" w:eastAsia="Times New Roman" w:hAnsi="Arial" w:cs="Arial"/>
          <w:color w:val="525462"/>
          <w:sz w:val="21"/>
          <w:szCs w:val="21"/>
          <w:lang w:val="en-US" w:eastAsia="es-MX"/>
        </w:rPr>
        <w:t>: A message broker allows for asynchronous communication between components, meaning that messages can be sent and received independently of each other. This can improve system performance and scalability, as well as enable real-time processing of data.</w:t>
      </w:r>
    </w:p>
    <w:p w14:paraId="4B9FA887" w14:textId="77777777" w:rsidR="00105A2B" w:rsidRPr="00105A2B" w:rsidRDefault="00105A2B" w:rsidP="00105A2B">
      <w:pPr>
        <w:shd w:val="clear" w:color="auto" w:fill="FFFFFF"/>
        <w:spacing w:before="100" w:beforeAutospacing="1" w:after="100" w:afterAutospacing="1" w:line="240" w:lineRule="auto"/>
        <w:ind w:left="720"/>
        <w:rPr>
          <w:rFonts w:ascii="Arial" w:eastAsia="Times New Roman" w:hAnsi="Arial" w:cs="Arial"/>
          <w:color w:val="525462"/>
          <w:sz w:val="21"/>
          <w:szCs w:val="21"/>
          <w:lang w:val="en-US" w:eastAsia="es-MX"/>
        </w:rPr>
      </w:pPr>
      <w:r w:rsidRPr="00105A2B">
        <w:rPr>
          <w:rFonts w:ascii="Arial" w:eastAsia="Times New Roman" w:hAnsi="Arial" w:cs="Arial"/>
          <w:i/>
          <w:iCs/>
          <w:color w:val="525462"/>
          <w:sz w:val="21"/>
          <w:szCs w:val="21"/>
          <w:lang w:val="en-US" w:eastAsia="es-MX"/>
        </w:rPr>
        <w:t>Load balancing</w:t>
      </w:r>
      <w:r w:rsidRPr="00105A2B">
        <w:rPr>
          <w:rFonts w:ascii="Arial" w:eastAsia="Times New Roman" w:hAnsi="Arial" w:cs="Arial"/>
          <w:color w:val="525462"/>
          <w:sz w:val="21"/>
          <w:szCs w:val="21"/>
          <w:lang w:val="en-US" w:eastAsia="es-MX"/>
        </w:rPr>
        <w:t>: A message broker can distribute messages to multiple consumers, allowing for load balancing and improved performance.</w:t>
      </w:r>
    </w:p>
    <w:p w14:paraId="47112BDE" w14:textId="77777777" w:rsidR="00105A2B" w:rsidRPr="00105A2B" w:rsidRDefault="00105A2B" w:rsidP="00105A2B">
      <w:pPr>
        <w:shd w:val="clear" w:color="auto" w:fill="FFFFFF"/>
        <w:spacing w:before="100" w:beforeAutospacing="1" w:after="100" w:afterAutospacing="1" w:line="240" w:lineRule="auto"/>
        <w:ind w:left="720"/>
        <w:rPr>
          <w:rFonts w:ascii="Arial" w:eastAsia="Times New Roman" w:hAnsi="Arial" w:cs="Arial"/>
          <w:color w:val="525462"/>
          <w:sz w:val="21"/>
          <w:szCs w:val="21"/>
          <w:lang w:val="en-US" w:eastAsia="es-MX"/>
        </w:rPr>
      </w:pPr>
      <w:r w:rsidRPr="00105A2B">
        <w:rPr>
          <w:rFonts w:ascii="Arial" w:eastAsia="Times New Roman" w:hAnsi="Arial" w:cs="Arial"/>
          <w:i/>
          <w:iCs/>
          <w:color w:val="525462"/>
          <w:sz w:val="21"/>
          <w:szCs w:val="21"/>
          <w:lang w:val="en-US" w:eastAsia="es-MX"/>
        </w:rPr>
        <w:t>Guaranteed delivery</w:t>
      </w:r>
      <w:r w:rsidRPr="00105A2B">
        <w:rPr>
          <w:rFonts w:ascii="Arial" w:eastAsia="Times New Roman" w:hAnsi="Arial" w:cs="Arial"/>
          <w:color w:val="525462"/>
          <w:sz w:val="21"/>
          <w:szCs w:val="21"/>
          <w:lang w:val="en-US" w:eastAsia="es-MX"/>
        </w:rPr>
        <w:t>: A message broker can provide mechanisms to ensure that messages are reliably delivered, even in the face of network failures or other issues.</w:t>
      </w:r>
    </w:p>
    <w:p w14:paraId="01C31D09" w14:textId="11F804A5" w:rsidR="00105A2B" w:rsidRDefault="00105A2B" w:rsidP="00105A2B">
      <w:pPr>
        <w:shd w:val="clear" w:color="auto" w:fill="FFFFFF"/>
        <w:spacing w:before="100" w:beforeAutospacing="1" w:after="100" w:afterAutospacing="1" w:line="240" w:lineRule="auto"/>
        <w:ind w:left="720"/>
        <w:rPr>
          <w:rFonts w:ascii="Arial" w:eastAsia="Times New Roman" w:hAnsi="Arial" w:cs="Arial"/>
          <w:color w:val="525462"/>
          <w:sz w:val="21"/>
          <w:szCs w:val="21"/>
          <w:lang w:val="en-US" w:eastAsia="es-MX"/>
        </w:rPr>
      </w:pPr>
      <w:r w:rsidRPr="00105A2B">
        <w:rPr>
          <w:rFonts w:ascii="Arial" w:eastAsia="Times New Roman" w:hAnsi="Arial" w:cs="Arial"/>
          <w:i/>
          <w:iCs/>
          <w:color w:val="525462"/>
          <w:sz w:val="21"/>
          <w:szCs w:val="21"/>
          <w:lang w:val="en-US" w:eastAsia="es-MX"/>
        </w:rPr>
        <w:lastRenderedPageBreak/>
        <w:t>Security</w:t>
      </w:r>
      <w:r w:rsidRPr="00105A2B">
        <w:rPr>
          <w:rFonts w:ascii="Arial" w:eastAsia="Times New Roman" w:hAnsi="Arial" w:cs="Arial"/>
          <w:color w:val="525462"/>
          <w:sz w:val="21"/>
          <w:szCs w:val="21"/>
          <w:lang w:val="en-US" w:eastAsia="es-MX"/>
        </w:rPr>
        <w:t>: A message broker can provide security mechanisms, such as authentication and encryption, to protect messages and prevent unauthorized access.</w:t>
      </w:r>
    </w:p>
    <w:p w14:paraId="7035B7C3" w14:textId="77777777" w:rsidR="00105A2B" w:rsidRPr="00105A2B" w:rsidRDefault="00105A2B" w:rsidP="00105A2B">
      <w:pPr>
        <w:shd w:val="clear" w:color="auto" w:fill="FFFFFF"/>
        <w:spacing w:before="100" w:beforeAutospacing="1" w:after="100" w:afterAutospacing="1" w:line="240" w:lineRule="auto"/>
        <w:ind w:left="720"/>
        <w:rPr>
          <w:rFonts w:ascii="Arial" w:eastAsia="Times New Roman" w:hAnsi="Arial" w:cs="Arial"/>
          <w:color w:val="525462"/>
          <w:sz w:val="21"/>
          <w:szCs w:val="21"/>
          <w:lang w:val="en-US" w:eastAsia="es-MX"/>
        </w:rPr>
      </w:pPr>
      <w:r w:rsidRPr="00105A2B">
        <w:rPr>
          <w:rFonts w:ascii="Arial" w:eastAsia="Times New Roman" w:hAnsi="Arial" w:cs="Arial"/>
          <w:b/>
          <w:bCs/>
          <w:color w:val="525462"/>
          <w:sz w:val="21"/>
          <w:szCs w:val="21"/>
          <w:lang w:val="en-US" w:eastAsia="es-MX"/>
        </w:rPr>
        <w:t>Disadvantages</w:t>
      </w:r>
      <w:r w:rsidRPr="00105A2B">
        <w:rPr>
          <w:rFonts w:ascii="Arial" w:eastAsia="Times New Roman" w:hAnsi="Arial" w:cs="Arial"/>
          <w:color w:val="525462"/>
          <w:sz w:val="21"/>
          <w:szCs w:val="21"/>
          <w:lang w:val="en-US" w:eastAsia="es-MX"/>
        </w:rPr>
        <w:t>:</w:t>
      </w:r>
    </w:p>
    <w:p w14:paraId="57D7B59D" w14:textId="77777777" w:rsidR="00105A2B" w:rsidRPr="00105A2B" w:rsidRDefault="00105A2B" w:rsidP="00105A2B">
      <w:pPr>
        <w:shd w:val="clear" w:color="auto" w:fill="FFFFFF"/>
        <w:spacing w:before="100" w:beforeAutospacing="1" w:after="100" w:afterAutospacing="1" w:line="240" w:lineRule="auto"/>
        <w:ind w:left="720"/>
        <w:rPr>
          <w:rFonts w:ascii="Arial" w:eastAsia="Times New Roman" w:hAnsi="Arial" w:cs="Arial"/>
          <w:color w:val="525462"/>
          <w:sz w:val="21"/>
          <w:szCs w:val="21"/>
          <w:lang w:val="en-US" w:eastAsia="es-MX"/>
        </w:rPr>
      </w:pPr>
      <w:r w:rsidRPr="00105A2B">
        <w:rPr>
          <w:rFonts w:ascii="Arial" w:eastAsia="Times New Roman" w:hAnsi="Arial" w:cs="Arial"/>
          <w:i/>
          <w:iCs/>
          <w:color w:val="525462"/>
          <w:sz w:val="21"/>
          <w:szCs w:val="21"/>
          <w:lang w:val="en-US" w:eastAsia="es-MX"/>
        </w:rPr>
        <w:t>Complexity</w:t>
      </w:r>
      <w:r w:rsidRPr="00105A2B">
        <w:rPr>
          <w:rFonts w:ascii="Arial" w:eastAsia="Times New Roman" w:hAnsi="Arial" w:cs="Arial"/>
          <w:color w:val="525462"/>
          <w:sz w:val="21"/>
          <w:szCs w:val="21"/>
          <w:lang w:val="en-US" w:eastAsia="es-MX"/>
        </w:rPr>
        <w:t>: A message broker can add complexity to a system, especially if it requires additional infrastructure or configuration.</w:t>
      </w:r>
    </w:p>
    <w:p w14:paraId="095F38F5" w14:textId="77777777" w:rsidR="00105A2B" w:rsidRPr="00105A2B" w:rsidRDefault="00105A2B" w:rsidP="00105A2B">
      <w:pPr>
        <w:shd w:val="clear" w:color="auto" w:fill="FFFFFF"/>
        <w:spacing w:before="100" w:beforeAutospacing="1" w:after="100" w:afterAutospacing="1" w:line="240" w:lineRule="auto"/>
        <w:ind w:left="720"/>
        <w:rPr>
          <w:rFonts w:ascii="Arial" w:eastAsia="Times New Roman" w:hAnsi="Arial" w:cs="Arial"/>
          <w:color w:val="525462"/>
          <w:sz w:val="21"/>
          <w:szCs w:val="21"/>
          <w:lang w:val="en-US" w:eastAsia="es-MX"/>
        </w:rPr>
      </w:pPr>
      <w:r w:rsidRPr="00105A2B">
        <w:rPr>
          <w:rFonts w:ascii="Arial" w:eastAsia="Times New Roman" w:hAnsi="Arial" w:cs="Arial"/>
          <w:i/>
          <w:iCs/>
          <w:color w:val="525462"/>
          <w:sz w:val="21"/>
          <w:szCs w:val="21"/>
          <w:lang w:val="en-US" w:eastAsia="es-MX"/>
        </w:rPr>
        <w:t>Single point of failure</w:t>
      </w:r>
      <w:r w:rsidRPr="00105A2B">
        <w:rPr>
          <w:rFonts w:ascii="Arial" w:eastAsia="Times New Roman" w:hAnsi="Arial" w:cs="Arial"/>
          <w:color w:val="525462"/>
          <w:sz w:val="21"/>
          <w:szCs w:val="21"/>
          <w:lang w:val="en-US" w:eastAsia="es-MX"/>
        </w:rPr>
        <w:t>: A message broker can become a single point of failure if it is not properly designed and implemented. If the broker fails, the entire system can be affected.</w:t>
      </w:r>
    </w:p>
    <w:p w14:paraId="2518B837" w14:textId="77777777" w:rsidR="00105A2B" w:rsidRPr="00105A2B" w:rsidRDefault="00105A2B" w:rsidP="00105A2B">
      <w:pPr>
        <w:shd w:val="clear" w:color="auto" w:fill="FFFFFF"/>
        <w:spacing w:before="100" w:beforeAutospacing="1" w:after="100" w:afterAutospacing="1" w:line="240" w:lineRule="auto"/>
        <w:ind w:left="720"/>
        <w:rPr>
          <w:rFonts w:ascii="Arial" w:eastAsia="Times New Roman" w:hAnsi="Arial" w:cs="Arial"/>
          <w:color w:val="525462"/>
          <w:sz w:val="21"/>
          <w:szCs w:val="21"/>
          <w:lang w:val="en-US" w:eastAsia="es-MX"/>
        </w:rPr>
      </w:pPr>
      <w:r w:rsidRPr="00105A2B">
        <w:rPr>
          <w:rFonts w:ascii="Arial" w:eastAsia="Times New Roman" w:hAnsi="Arial" w:cs="Arial"/>
          <w:i/>
          <w:iCs/>
          <w:color w:val="525462"/>
          <w:sz w:val="21"/>
          <w:szCs w:val="21"/>
          <w:lang w:val="en-US" w:eastAsia="es-MX"/>
        </w:rPr>
        <w:t>Performance overhead:</w:t>
      </w:r>
      <w:r w:rsidRPr="00105A2B">
        <w:rPr>
          <w:rFonts w:ascii="Arial" w:eastAsia="Times New Roman" w:hAnsi="Arial" w:cs="Arial"/>
          <w:color w:val="525462"/>
          <w:sz w:val="21"/>
          <w:szCs w:val="21"/>
          <w:lang w:val="en-US" w:eastAsia="es-MX"/>
        </w:rPr>
        <w:t xml:space="preserve"> A message broker can introduce additional overhead, such as message serialization and deserialization, which can affect system performance.</w:t>
      </w:r>
    </w:p>
    <w:p w14:paraId="405FEC13" w14:textId="77777777" w:rsidR="00105A2B" w:rsidRPr="00105A2B" w:rsidRDefault="00105A2B" w:rsidP="00105A2B">
      <w:pPr>
        <w:shd w:val="clear" w:color="auto" w:fill="FFFFFF"/>
        <w:spacing w:before="100" w:beforeAutospacing="1" w:after="100" w:afterAutospacing="1" w:line="240" w:lineRule="auto"/>
        <w:ind w:left="720"/>
        <w:rPr>
          <w:rFonts w:ascii="Arial" w:eastAsia="Times New Roman" w:hAnsi="Arial" w:cs="Arial"/>
          <w:color w:val="525462"/>
          <w:sz w:val="21"/>
          <w:szCs w:val="21"/>
          <w:lang w:val="en-US" w:eastAsia="es-MX"/>
        </w:rPr>
      </w:pPr>
      <w:r w:rsidRPr="00105A2B">
        <w:rPr>
          <w:rFonts w:ascii="Arial" w:eastAsia="Times New Roman" w:hAnsi="Arial" w:cs="Arial"/>
          <w:i/>
          <w:iCs/>
          <w:color w:val="525462"/>
          <w:sz w:val="21"/>
          <w:szCs w:val="21"/>
          <w:lang w:val="en-US" w:eastAsia="es-MX"/>
        </w:rPr>
        <w:t>Latency</w:t>
      </w:r>
      <w:r w:rsidRPr="00105A2B">
        <w:rPr>
          <w:rFonts w:ascii="Arial" w:eastAsia="Times New Roman" w:hAnsi="Arial" w:cs="Arial"/>
          <w:color w:val="525462"/>
          <w:sz w:val="21"/>
          <w:szCs w:val="21"/>
          <w:lang w:val="en-US" w:eastAsia="es-MX"/>
        </w:rPr>
        <w:t xml:space="preserve">: A message broker can introduce additional latency into the system, especially if messages </w:t>
      </w:r>
      <w:proofErr w:type="gramStart"/>
      <w:r w:rsidRPr="00105A2B">
        <w:rPr>
          <w:rFonts w:ascii="Arial" w:eastAsia="Times New Roman" w:hAnsi="Arial" w:cs="Arial"/>
          <w:color w:val="525462"/>
          <w:sz w:val="21"/>
          <w:szCs w:val="21"/>
          <w:lang w:val="en-US" w:eastAsia="es-MX"/>
        </w:rPr>
        <w:t>have to</w:t>
      </w:r>
      <w:proofErr w:type="gramEnd"/>
      <w:r w:rsidRPr="00105A2B">
        <w:rPr>
          <w:rFonts w:ascii="Arial" w:eastAsia="Times New Roman" w:hAnsi="Arial" w:cs="Arial"/>
          <w:color w:val="525462"/>
          <w:sz w:val="21"/>
          <w:szCs w:val="21"/>
          <w:lang w:val="en-US" w:eastAsia="es-MX"/>
        </w:rPr>
        <w:t xml:space="preserve"> travel through multiple hops to reach their destination.</w:t>
      </w:r>
    </w:p>
    <w:p w14:paraId="72D6F2DF" w14:textId="3AF0636E" w:rsidR="00105A2B" w:rsidRPr="00BD0EE1" w:rsidRDefault="00105A2B" w:rsidP="00105A2B">
      <w:pPr>
        <w:shd w:val="clear" w:color="auto" w:fill="FFFFFF"/>
        <w:spacing w:before="100" w:beforeAutospacing="1" w:after="100" w:afterAutospacing="1" w:line="240" w:lineRule="auto"/>
        <w:ind w:left="720"/>
        <w:rPr>
          <w:rFonts w:ascii="Arial" w:eastAsia="Times New Roman" w:hAnsi="Arial" w:cs="Arial"/>
          <w:color w:val="525462"/>
          <w:sz w:val="21"/>
          <w:szCs w:val="21"/>
          <w:lang w:val="en-US" w:eastAsia="es-MX"/>
        </w:rPr>
      </w:pPr>
      <w:r w:rsidRPr="00105A2B">
        <w:rPr>
          <w:rFonts w:ascii="Arial" w:eastAsia="Times New Roman" w:hAnsi="Arial" w:cs="Arial"/>
          <w:i/>
          <w:iCs/>
          <w:color w:val="525462"/>
          <w:sz w:val="21"/>
          <w:szCs w:val="21"/>
          <w:lang w:val="en-US" w:eastAsia="es-MX"/>
        </w:rPr>
        <w:t>Cost</w:t>
      </w:r>
      <w:r w:rsidRPr="00105A2B">
        <w:rPr>
          <w:rFonts w:ascii="Arial" w:eastAsia="Times New Roman" w:hAnsi="Arial" w:cs="Arial"/>
          <w:color w:val="525462"/>
          <w:sz w:val="21"/>
          <w:szCs w:val="21"/>
          <w:lang w:val="en-US" w:eastAsia="es-MX"/>
        </w:rPr>
        <w:t>: A message broker can be expensive to set up and maintain, especially if it requires additional infrastructure or licensing fees.</w:t>
      </w:r>
    </w:p>
    <w:p w14:paraId="1BC5ABD5" w14:textId="008D0E0C" w:rsidR="00BD0EE1" w:rsidRPr="00977385" w:rsidRDefault="00BD0EE1" w:rsidP="00BD0EE1">
      <w:pPr>
        <w:numPr>
          <w:ilvl w:val="0"/>
          <w:numId w:val="3"/>
        </w:numPr>
        <w:shd w:val="clear" w:color="auto" w:fill="FFFFFF"/>
        <w:spacing w:before="100" w:beforeAutospacing="1" w:after="100" w:afterAutospacing="1" w:line="240" w:lineRule="auto"/>
        <w:rPr>
          <w:rFonts w:ascii="Arial" w:eastAsia="Times New Roman" w:hAnsi="Arial" w:cs="Arial"/>
          <w:b/>
          <w:bCs/>
          <w:color w:val="525462"/>
          <w:sz w:val="21"/>
          <w:szCs w:val="21"/>
          <w:lang w:val="en-US" w:eastAsia="es-MX"/>
        </w:rPr>
      </w:pPr>
      <w:r w:rsidRPr="00BD0EE1">
        <w:rPr>
          <w:rFonts w:ascii="Arial" w:eastAsia="Times New Roman" w:hAnsi="Arial" w:cs="Arial"/>
          <w:b/>
          <w:bCs/>
          <w:color w:val="525462"/>
          <w:sz w:val="21"/>
          <w:szCs w:val="21"/>
          <w:lang w:val="en-US" w:eastAsia="es-MX"/>
        </w:rPr>
        <w:t>What is the difference between Queue and Topic?</w:t>
      </w:r>
    </w:p>
    <w:p w14:paraId="2B37773B" w14:textId="77777777" w:rsidR="00977385" w:rsidRPr="00977385" w:rsidRDefault="00977385" w:rsidP="00977385">
      <w:pPr>
        <w:shd w:val="clear" w:color="auto" w:fill="FFFFFF"/>
        <w:spacing w:before="100" w:beforeAutospacing="1" w:after="100" w:afterAutospacing="1" w:line="240" w:lineRule="auto"/>
        <w:ind w:left="720"/>
        <w:rPr>
          <w:rFonts w:ascii="Arial" w:eastAsia="Times New Roman" w:hAnsi="Arial" w:cs="Arial"/>
          <w:color w:val="525462"/>
          <w:sz w:val="21"/>
          <w:szCs w:val="21"/>
          <w:lang w:val="en-US" w:eastAsia="es-MX"/>
        </w:rPr>
      </w:pPr>
      <w:r w:rsidRPr="00977385">
        <w:rPr>
          <w:rFonts w:ascii="Arial" w:eastAsia="Times New Roman" w:hAnsi="Arial" w:cs="Arial"/>
          <w:color w:val="525462"/>
          <w:sz w:val="21"/>
          <w:szCs w:val="21"/>
          <w:lang w:val="en-US" w:eastAsia="es-MX"/>
        </w:rPr>
        <w:t>Queues are one-to-one channels, while topics are one-to-many channels.</w:t>
      </w:r>
    </w:p>
    <w:p w14:paraId="09E5D1FA" w14:textId="77777777" w:rsidR="00977385" w:rsidRPr="00977385" w:rsidRDefault="00977385" w:rsidP="00977385">
      <w:pPr>
        <w:shd w:val="clear" w:color="auto" w:fill="FFFFFF"/>
        <w:spacing w:before="100" w:beforeAutospacing="1" w:after="100" w:afterAutospacing="1" w:line="240" w:lineRule="auto"/>
        <w:ind w:left="720"/>
        <w:rPr>
          <w:rFonts w:ascii="Arial" w:eastAsia="Times New Roman" w:hAnsi="Arial" w:cs="Arial"/>
          <w:color w:val="525462"/>
          <w:sz w:val="21"/>
          <w:szCs w:val="21"/>
          <w:lang w:val="en-US" w:eastAsia="es-MX"/>
        </w:rPr>
      </w:pPr>
      <w:r w:rsidRPr="00977385">
        <w:rPr>
          <w:rFonts w:ascii="Arial" w:eastAsia="Times New Roman" w:hAnsi="Arial" w:cs="Arial"/>
          <w:color w:val="525462"/>
          <w:sz w:val="21"/>
          <w:szCs w:val="21"/>
          <w:lang w:val="en-US" w:eastAsia="es-MX"/>
        </w:rPr>
        <w:t>Messages in a queue are consumed by only one consumer, while messages in a topic can be consumed by multiple subscribers.</w:t>
      </w:r>
    </w:p>
    <w:p w14:paraId="3E609DC7" w14:textId="50B5187F" w:rsidR="00977385" w:rsidRPr="00BD0EE1" w:rsidRDefault="00977385" w:rsidP="00977385">
      <w:pPr>
        <w:shd w:val="clear" w:color="auto" w:fill="FFFFFF"/>
        <w:spacing w:before="100" w:beforeAutospacing="1" w:after="100" w:afterAutospacing="1" w:line="240" w:lineRule="auto"/>
        <w:ind w:left="720"/>
        <w:rPr>
          <w:rFonts w:ascii="Arial" w:eastAsia="Times New Roman" w:hAnsi="Arial" w:cs="Arial"/>
          <w:color w:val="525462"/>
          <w:sz w:val="21"/>
          <w:szCs w:val="21"/>
          <w:lang w:val="en-US" w:eastAsia="es-MX"/>
        </w:rPr>
      </w:pPr>
      <w:r w:rsidRPr="00977385">
        <w:rPr>
          <w:rFonts w:ascii="Arial" w:eastAsia="Times New Roman" w:hAnsi="Arial" w:cs="Arial"/>
          <w:color w:val="525462"/>
          <w:sz w:val="21"/>
          <w:szCs w:val="21"/>
          <w:lang w:val="en-US" w:eastAsia="es-MX"/>
        </w:rPr>
        <w:t>The order in which messages are received is guaranteed in a queue, but not in a topic.</w:t>
      </w:r>
    </w:p>
    <w:p w14:paraId="180A16D3" w14:textId="4E798E36" w:rsidR="00BD0EE1" w:rsidRPr="00977385" w:rsidRDefault="00BD0EE1" w:rsidP="00BD0EE1">
      <w:pPr>
        <w:numPr>
          <w:ilvl w:val="0"/>
          <w:numId w:val="3"/>
        </w:numPr>
        <w:shd w:val="clear" w:color="auto" w:fill="FFFFFF"/>
        <w:spacing w:before="100" w:beforeAutospacing="1" w:after="100" w:afterAutospacing="1" w:line="240" w:lineRule="auto"/>
        <w:rPr>
          <w:rFonts w:ascii="Arial" w:eastAsia="Times New Roman" w:hAnsi="Arial" w:cs="Arial"/>
          <w:b/>
          <w:bCs/>
          <w:color w:val="525462"/>
          <w:sz w:val="21"/>
          <w:szCs w:val="21"/>
          <w:lang w:eastAsia="es-MX"/>
        </w:rPr>
      </w:pPr>
      <w:r w:rsidRPr="00BD0EE1">
        <w:rPr>
          <w:rFonts w:ascii="Arial" w:eastAsia="Times New Roman" w:hAnsi="Arial" w:cs="Arial"/>
          <w:b/>
          <w:bCs/>
          <w:color w:val="525462"/>
          <w:sz w:val="21"/>
          <w:szCs w:val="21"/>
          <w:lang w:val="en-US" w:eastAsia="es-MX"/>
        </w:rPr>
        <w:t xml:space="preserve">What are the typical failures in MBA? How can you address them? </w:t>
      </w:r>
      <w:proofErr w:type="spellStart"/>
      <w:r w:rsidRPr="00BD0EE1">
        <w:rPr>
          <w:rFonts w:ascii="Arial" w:eastAsia="Times New Roman" w:hAnsi="Arial" w:cs="Arial"/>
          <w:b/>
          <w:bCs/>
          <w:color w:val="525462"/>
          <w:sz w:val="21"/>
          <w:szCs w:val="21"/>
          <w:lang w:eastAsia="es-MX"/>
        </w:rPr>
        <w:t>What</w:t>
      </w:r>
      <w:proofErr w:type="spellEnd"/>
      <w:r w:rsidRPr="00BD0EE1">
        <w:rPr>
          <w:rFonts w:ascii="Arial" w:eastAsia="Times New Roman" w:hAnsi="Arial" w:cs="Arial"/>
          <w:b/>
          <w:bCs/>
          <w:color w:val="525462"/>
          <w:sz w:val="21"/>
          <w:szCs w:val="21"/>
          <w:lang w:eastAsia="es-MX"/>
        </w:rPr>
        <w:t xml:space="preserve"> </w:t>
      </w:r>
      <w:proofErr w:type="spellStart"/>
      <w:r w:rsidRPr="00BD0EE1">
        <w:rPr>
          <w:rFonts w:ascii="Arial" w:eastAsia="Times New Roman" w:hAnsi="Arial" w:cs="Arial"/>
          <w:b/>
          <w:bCs/>
          <w:color w:val="525462"/>
          <w:sz w:val="21"/>
          <w:szCs w:val="21"/>
          <w:lang w:eastAsia="es-MX"/>
        </w:rPr>
        <w:t>is</w:t>
      </w:r>
      <w:proofErr w:type="spellEnd"/>
      <w:r w:rsidRPr="00BD0EE1">
        <w:rPr>
          <w:rFonts w:ascii="Arial" w:eastAsia="Times New Roman" w:hAnsi="Arial" w:cs="Arial"/>
          <w:b/>
          <w:bCs/>
          <w:color w:val="525462"/>
          <w:sz w:val="21"/>
          <w:szCs w:val="21"/>
          <w:lang w:eastAsia="es-MX"/>
        </w:rPr>
        <w:t xml:space="preserve"> Saga </w:t>
      </w:r>
      <w:proofErr w:type="spellStart"/>
      <w:r w:rsidRPr="00BD0EE1">
        <w:rPr>
          <w:rFonts w:ascii="Arial" w:eastAsia="Times New Roman" w:hAnsi="Arial" w:cs="Arial"/>
          <w:b/>
          <w:bCs/>
          <w:color w:val="525462"/>
          <w:sz w:val="21"/>
          <w:szCs w:val="21"/>
          <w:lang w:eastAsia="es-MX"/>
        </w:rPr>
        <w:t>pattern</w:t>
      </w:r>
      <w:proofErr w:type="spellEnd"/>
      <w:r w:rsidRPr="00BD0EE1">
        <w:rPr>
          <w:rFonts w:ascii="Arial" w:eastAsia="Times New Roman" w:hAnsi="Arial" w:cs="Arial"/>
          <w:b/>
          <w:bCs/>
          <w:color w:val="525462"/>
          <w:sz w:val="21"/>
          <w:szCs w:val="21"/>
          <w:lang w:eastAsia="es-MX"/>
        </w:rPr>
        <w:t>?</w:t>
      </w:r>
    </w:p>
    <w:p w14:paraId="45113A05" w14:textId="467562B8" w:rsidR="00977385" w:rsidRPr="00977385" w:rsidRDefault="00977385" w:rsidP="00977385">
      <w:pPr>
        <w:shd w:val="clear" w:color="auto" w:fill="FFFFFF"/>
        <w:spacing w:before="100" w:beforeAutospacing="1" w:after="100" w:afterAutospacing="1" w:line="240" w:lineRule="auto"/>
        <w:ind w:left="720"/>
        <w:rPr>
          <w:rFonts w:ascii="Arial" w:eastAsia="Times New Roman" w:hAnsi="Arial" w:cs="Arial"/>
          <w:color w:val="525462"/>
          <w:sz w:val="21"/>
          <w:szCs w:val="21"/>
          <w:lang w:val="en-US" w:eastAsia="es-MX"/>
        </w:rPr>
      </w:pPr>
      <w:r w:rsidRPr="00977385">
        <w:rPr>
          <w:rFonts w:ascii="Arial" w:eastAsia="Times New Roman" w:hAnsi="Arial" w:cs="Arial"/>
          <w:color w:val="525462"/>
          <w:sz w:val="21"/>
          <w:szCs w:val="21"/>
          <w:lang w:val="en-US" w:eastAsia="es-MX"/>
        </w:rPr>
        <w:t>Some typical failures are:</w:t>
      </w:r>
    </w:p>
    <w:p w14:paraId="40EBA8A9" w14:textId="77777777" w:rsidR="00977385" w:rsidRPr="00977385" w:rsidRDefault="00977385" w:rsidP="00977385">
      <w:pPr>
        <w:shd w:val="clear" w:color="auto" w:fill="FFFFFF"/>
        <w:spacing w:before="100" w:beforeAutospacing="1" w:after="100" w:afterAutospacing="1" w:line="240" w:lineRule="auto"/>
        <w:ind w:left="720"/>
        <w:rPr>
          <w:rFonts w:ascii="Arial" w:eastAsia="Times New Roman" w:hAnsi="Arial" w:cs="Arial"/>
          <w:color w:val="525462"/>
          <w:sz w:val="21"/>
          <w:szCs w:val="21"/>
          <w:lang w:val="en-US" w:eastAsia="es-MX"/>
        </w:rPr>
      </w:pPr>
      <w:r w:rsidRPr="00977385">
        <w:rPr>
          <w:rFonts w:ascii="Arial" w:eastAsia="Times New Roman" w:hAnsi="Arial" w:cs="Arial"/>
          <w:i/>
          <w:iCs/>
          <w:color w:val="525462"/>
          <w:sz w:val="21"/>
          <w:szCs w:val="21"/>
          <w:lang w:val="en-US" w:eastAsia="es-MX"/>
        </w:rPr>
        <w:t>Message loss</w:t>
      </w:r>
      <w:r w:rsidRPr="00977385">
        <w:rPr>
          <w:rFonts w:ascii="Arial" w:eastAsia="Times New Roman" w:hAnsi="Arial" w:cs="Arial"/>
          <w:color w:val="525462"/>
          <w:sz w:val="21"/>
          <w:szCs w:val="21"/>
          <w:lang w:val="en-US" w:eastAsia="es-MX"/>
        </w:rPr>
        <w:t>: Messages may be lost or dropped during transmission, which can lead to data inconsistencies or incomplete processing.</w:t>
      </w:r>
    </w:p>
    <w:p w14:paraId="2BB222E1" w14:textId="77777777" w:rsidR="00977385" w:rsidRPr="00977385" w:rsidRDefault="00977385" w:rsidP="00977385">
      <w:pPr>
        <w:shd w:val="clear" w:color="auto" w:fill="FFFFFF"/>
        <w:spacing w:before="100" w:beforeAutospacing="1" w:after="100" w:afterAutospacing="1" w:line="240" w:lineRule="auto"/>
        <w:ind w:left="720"/>
        <w:rPr>
          <w:rFonts w:ascii="Arial" w:eastAsia="Times New Roman" w:hAnsi="Arial" w:cs="Arial"/>
          <w:color w:val="525462"/>
          <w:sz w:val="21"/>
          <w:szCs w:val="21"/>
          <w:lang w:val="en-US" w:eastAsia="es-MX"/>
        </w:rPr>
      </w:pPr>
      <w:r w:rsidRPr="00977385">
        <w:rPr>
          <w:rFonts w:ascii="Arial" w:eastAsia="Times New Roman" w:hAnsi="Arial" w:cs="Arial"/>
          <w:i/>
          <w:iCs/>
          <w:color w:val="525462"/>
          <w:sz w:val="21"/>
          <w:szCs w:val="21"/>
          <w:lang w:val="en-US" w:eastAsia="es-MX"/>
        </w:rPr>
        <w:t>Message duplication</w:t>
      </w:r>
      <w:r w:rsidRPr="00977385">
        <w:rPr>
          <w:rFonts w:ascii="Arial" w:eastAsia="Times New Roman" w:hAnsi="Arial" w:cs="Arial"/>
          <w:color w:val="525462"/>
          <w:sz w:val="21"/>
          <w:szCs w:val="21"/>
          <w:lang w:val="en-US" w:eastAsia="es-MX"/>
        </w:rPr>
        <w:t>: Messages may be duplicated during transmission, which can lead to redundant processing or inconsistent data.</w:t>
      </w:r>
    </w:p>
    <w:p w14:paraId="6BF0D027" w14:textId="77777777" w:rsidR="00977385" w:rsidRPr="00977385" w:rsidRDefault="00977385" w:rsidP="00977385">
      <w:pPr>
        <w:shd w:val="clear" w:color="auto" w:fill="FFFFFF"/>
        <w:spacing w:before="100" w:beforeAutospacing="1" w:after="100" w:afterAutospacing="1" w:line="240" w:lineRule="auto"/>
        <w:ind w:left="720"/>
        <w:rPr>
          <w:rFonts w:ascii="Arial" w:eastAsia="Times New Roman" w:hAnsi="Arial" w:cs="Arial"/>
          <w:color w:val="525462"/>
          <w:sz w:val="21"/>
          <w:szCs w:val="21"/>
          <w:lang w:val="en-US" w:eastAsia="es-MX"/>
        </w:rPr>
      </w:pPr>
      <w:r w:rsidRPr="00977385">
        <w:rPr>
          <w:rFonts w:ascii="Arial" w:eastAsia="Times New Roman" w:hAnsi="Arial" w:cs="Arial"/>
          <w:i/>
          <w:iCs/>
          <w:color w:val="525462"/>
          <w:sz w:val="21"/>
          <w:szCs w:val="21"/>
          <w:lang w:val="en-US" w:eastAsia="es-MX"/>
        </w:rPr>
        <w:t>Message ordering</w:t>
      </w:r>
      <w:r w:rsidRPr="00977385">
        <w:rPr>
          <w:rFonts w:ascii="Arial" w:eastAsia="Times New Roman" w:hAnsi="Arial" w:cs="Arial"/>
          <w:color w:val="525462"/>
          <w:sz w:val="21"/>
          <w:szCs w:val="21"/>
          <w:lang w:val="en-US" w:eastAsia="es-MX"/>
        </w:rPr>
        <w:t>: Messages may arrive out of order, which can lead to processing errors or data inconsistencies.</w:t>
      </w:r>
    </w:p>
    <w:p w14:paraId="106E4DC6" w14:textId="77777777" w:rsidR="00977385" w:rsidRPr="00977385" w:rsidRDefault="00977385" w:rsidP="00977385">
      <w:pPr>
        <w:shd w:val="clear" w:color="auto" w:fill="FFFFFF"/>
        <w:spacing w:before="100" w:beforeAutospacing="1" w:after="100" w:afterAutospacing="1" w:line="240" w:lineRule="auto"/>
        <w:ind w:left="720"/>
        <w:rPr>
          <w:rFonts w:ascii="Arial" w:eastAsia="Times New Roman" w:hAnsi="Arial" w:cs="Arial"/>
          <w:color w:val="525462"/>
          <w:sz w:val="21"/>
          <w:szCs w:val="21"/>
          <w:lang w:val="en-US" w:eastAsia="es-MX"/>
        </w:rPr>
      </w:pPr>
      <w:r w:rsidRPr="00977385">
        <w:rPr>
          <w:rFonts w:ascii="Arial" w:eastAsia="Times New Roman" w:hAnsi="Arial" w:cs="Arial"/>
          <w:i/>
          <w:iCs/>
          <w:color w:val="525462"/>
          <w:sz w:val="21"/>
          <w:szCs w:val="21"/>
          <w:lang w:val="en-US" w:eastAsia="es-MX"/>
        </w:rPr>
        <w:t>System failure</w:t>
      </w:r>
      <w:r w:rsidRPr="00977385">
        <w:rPr>
          <w:rFonts w:ascii="Arial" w:eastAsia="Times New Roman" w:hAnsi="Arial" w:cs="Arial"/>
          <w:color w:val="525462"/>
          <w:sz w:val="21"/>
          <w:szCs w:val="21"/>
          <w:lang w:val="en-US" w:eastAsia="es-MX"/>
        </w:rPr>
        <w:t>: The message broker or other components of the system may fail, which can lead to system downtime or data loss.</w:t>
      </w:r>
    </w:p>
    <w:p w14:paraId="72AA6417" w14:textId="77777777" w:rsidR="00977385" w:rsidRPr="00977385" w:rsidRDefault="00977385" w:rsidP="00977385">
      <w:pPr>
        <w:shd w:val="clear" w:color="auto" w:fill="FFFFFF"/>
        <w:spacing w:before="100" w:beforeAutospacing="1" w:after="100" w:afterAutospacing="1" w:line="240" w:lineRule="auto"/>
        <w:ind w:left="720"/>
        <w:rPr>
          <w:rFonts w:ascii="Arial" w:eastAsia="Times New Roman" w:hAnsi="Arial" w:cs="Arial"/>
          <w:color w:val="525462"/>
          <w:sz w:val="21"/>
          <w:szCs w:val="21"/>
          <w:lang w:val="en-US" w:eastAsia="es-MX"/>
        </w:rPr>
      </w:pPr>
      <w:r w:rsidRPr="00977385">
        <w:rPr>
          <w:rFonts w:ascii="Arial" w:eastAsia="Times New Roman" w:hAnsi="Arial" w:cs="Arial"/>
          <w:i/>
          <w:iCs/>
          <w:color w:val="525462"/>
          <w:sz w:val="21"/>
          <w:szCs w:val="21"/>
          <w:lang w:val="en-US" w:eastAsia="es-MX"/>
        </w:rPr>
        <w:t>Coupling</w:t>
      </w:r>
      <w:r w:rsidRPr="00977385">
        <w:rPr>
          <w:rFonts w:ascii="Arial" w:eastAsia="Times New Roman" w:hAnsi="Arial" w:cs="Arial"/>
          <w:color w:val="525462"/>
          <w:sz w:val="21"/>
          <w:szCs w:val="21"/>
          <w:lang w:val="en-US" w:eastAsia="es-MX"/>
        </w:rPr>
        <w:t>: Components may become tightly coupled to the message broker, making it difficult to make changes to the system or scale it up or down.</w:t>
      </w:r>
    </w:p>
    <w:p w14:paraId="0DCECB48" w14:textId="77777777" w:rsidR="00977385" w:rsidRPr="00977385" w:rsidRDefault="00977385" w:rsidP="00977385">
      <w:pPr>
        <w:shd w:val="clear" w:color="auto" w:fill="FFFFFF"/>
        <w:spacing w:before="100" w:beforeAutospacing="1" w:after="100" w:afterAutospacing="1" w:line="240" w:lineRule="auto"/>
        <w:ind w:left="720"/>
        <w:rPr>
          <w:rFonts w:ascii="Arial" w:eastAsia="Times New Roman" w:hAnsi="Arial" w:cs="Arial"/>
          <w:color w:val="525462"/>
          <w:sz w:val="21"/>
          <w:szCs w:val="21"/>
          <w:lang w:val="en-US" w:eastAsia="es-MX"/>
        </w:rPr>
      </w:pPr>
    </w:p>
    <w:p w14:paraId="68D0D501" w14:textId="20590F39" w:rsidR="00977385" w:rsidRPr="00977385" w:rsidRDefault="00977385" w:rsidP="00977385">
      <w:pPr>
        <w:shd w:val="clear" w:color="auto" w:fill="FFFFFF"/>
        <w:spacing w:before="100" w:beforeAutospacing="1" w:after="100" w:afterAutospacing="1" w:line="240" w:lineRule="auto"/>
        <w:ind w:left="720"/>
        <w:rPr>
          <w:rFonts w:ascii="Arial" w:eastAsia="Times New Roman" w:hAnsi="Arial" w:cs="Arial"/>
          <w:color w:val="525462"/>
          <w:sz w:val="21"/>
          <w:szCs w:val="21"/>
          <w:lang w:val="en-US" w:eastAsia="es-MX"/>
        </w:rPr>
      </w:pPr>
      <w:r w:rsidRPr="00977385">
        <w:rPr>
          <w:rFonts w:ascii="Arial" w:eastAsia="Times New Roman" w:hAnsi="Arial" w:cs="Arial"/>
          <w:color w:val="525462"/>
          <w:sz w:val="21"/>
          <w:szCs w:val="21"/>
          <w:lang w:val="en-US" w:eastAsia="es-MX"/>
        </w:rPr>
        <w:t>To address these failures, several strategies can be employed, including:</w:t>
      </w:r>
    </w:p>
    <w:p w14:paraId="2E8864F3" w14:textId="77777777" w:rsidR="00977385" w:rsidRPr="00977385" w:rsidRDefault="00977385" w:rsidP="00977385">
      <w:pPr>
        <w:shd w:val="clear" w:color="auto" w:fill="FFFFFF"/>
        <w:spacing w:before="100" w:beforeAutospacing="1" w:after="100" w:afterAutospacing="1" w:line="240" w:lineRule="auto"/>
        <w:ind w:left="720"/>
        <w:rPr>
          <w:rFonts w:ascii="Arial" w:eastAsia="Times New Roman" w:hAnsi="Arial" w:cs="Arial"/>
          <w:color w:val="525462"/>
          <w:sz w:val="21"/>
          <w:szCs w:val="21"/>
          <w:lang w:val="en-US" w:eastAsia="es-MX"/>
        </w:rPr>
      </w:pPr>
      <w:r w:rsidRPr="00A854A5">
        <w:rPr>
          <w:rFonts w:ascii="Arial" w:eastAsia="Times New Roman" w:hAnsi="Arial" w:cs="Arial"/>
          <w:i/>
          <w:iCs/>
          <w:color w:val="525462"/>
          <w:sz w:val="21"/>
          <w:szCs w:val="21"/>
          <w:lang w:val="en-US" w:eastAsia="es-MX"/>
        </w:rPr>
        <w:t>Message acknowledgement</w:t>
      </w:r>
      <w:r w:rsidRPr="00977385">
        <w:rPr>
          <w:rFonts w:ascii="Arial" w:eastAsia="Times New Roman" w:hAnsi="Arial" w:cs="Arial"/>
          <w:color w:val="525462"/>
          <w:sz w:val="21"/>
          <w:szCs w:val="21"/>
          <w:lang w:val="en-US" w:eastAsia="es-MX"/>
        </w:rPr>
        <w:t>: Message acknowledgements can be used to ensure that messages are received by the intended recipient and that message loss is minimized.</w:t>
      </w:r>
    </w:p>
    <w:p w14:paraId="41959319" w14:textId="77777777" w:rsidR="00977385" w:rsidRPr="00977385" w:rsidRDefault="00977385" w:rsidP="00977385">
      <w:pPr>
        <w:shd w:val="clear" w:color="auto" w:fill="FFFFFF"/>
        <w:spacing w:before="100" w:beforeAutospacing="1" w:after="100" w:afterAutospacing="1" w:line="240" w:lineRule="auto"/>
        <w:ind w:left="720"/>
        <w:rPr>
          <w:rFonts w:ascii="Arial" w:eastAsia="Times New Roman" w:hAnsi="Arial" w:cs="Arial"/>
          <w:color w:val="525462"/>
          <w:sz w:val="21"/>
          <w:szCs w:val="21"/>
          <w:lang w:val="en-US" w:eastAsia="es-MX"/>
        </w:rPr>
      </w:pPr>
      <w:r w:rsidRPr="00A854A5">
        <w:rPr>
          <w:rFonts w:ascii="Arial" w:eastAsia="Times New Roman" w:hAnsi="Arial" w:cs="Arial"/>
          <w:i/>
          <w:iCs/>
          <w:color w:val="525462"/>
          <w:sz w:val="21"/>
          <w:szCs w:val="21"/>
          <w:lang w:val="en-US" w:eastAsia="es-MX"/>
        </w:rPr>
        <w:t>Idempotency</w:t>
      </w:r>
      <w:r w:rsidRPr="00977385">
        <w:rPr>
          <w:rFonts w:ascii="Arial" w:eastAsia="Times New Roman" w:hAnsi="Arial" w:cs="Arial"/>
          <w:color w:val="525462"/>
          <w:sz w:val="21"/>
          <w:szCs w:val="21"/>
          <w:lang w:val="en-US" w:eastAsia="es-MX"/>
        </w:rPr>
        <w:t>: Idempotency can be used to ensure that duplicate messages do not result in redundant processing or inconsistent data.</w:t>
      </w:r>
    </w:p>
    <w:p w14:paraId="2238F13D" w14:textId="77777777" w:rsidR="00977385" w:rsidRPr="00977385" w:rsidRDefault="00977385" w:rsidP="00977385">
      <w:pPr>
        <w:shd w:val="clear" w:color="auto" w:fill="FFFFFF"/>
        <w:spacing w:before="100" w:beforeAutospacing="1" w:after="100" w:afterAutospacing="1" w:line="240" w:lineRule="auto"/>
        <w:ind w:left="720"/>
        <w:rPr>
          <w:rFonts w:ascii="Arial" w:eastAsia="Times New Roman" w:hAnsi="Arial" w:cs="Arial"/>
          <w:color w:val="525462"/>
          <w:sz w:val="21"/>
          <w:szCs w:val="21"/>
          <w:lang w:val="en-US" w:eastAsia="es-MX"/>
        </w:rPr>
      </w:pPr>
      <w:r w:rsidRPr="00A854A5">
        <w:rPr>
          <w:rFonts w:ascii="Arial" w:eastAsia="Times New Roman" w:hAnsi="Arial" w:cs="Arial"/>
          <w:i/>
          <w:iCs/>
          <w:color w:val="525462"/>
          <w:sz w:val="21"/>
          <w:szCs w:val="21"/>
          <w:lang w:val="en-US" w:eastAsia="es-MX"/>
        </w:rPr>
        <w:t>Message ordering</w:t>
      </w:r>
      <w:r w:rsidRPr="00977385">
        <w:rPr>
          <w:rFonts w:ascii="Arial" w:eastAsia="Times New Roman" w:hAnsi="Arial" w:cs="Arial"/>
          <w:color w:val="525462"/>
          <w:sz w:val="21"/>
          <w:szCs w:val="21"/>
          <w:lang w:val="en-US" w:eastAsia="es-MX"/>
        </w:rPr>
        <w:t>: Message ordering can be enforced by the message broker or by the components themselves, to ensure that processing errors or data inconsistencies are avoided.</w:t>
      </w:r>
    </w:p>
    <w:p w14:paraId="7D8B6BC0" w14:textId="77777777" w:rsidR="00977385" w:rsidRPr="00977385" w:rsidRDefault="00977385" w:rsidP="00977385">
      <w:pPr>
        <w:shd w:val="clear" w:color="auto" w:fill="FFFFFF"/>
        <w:spacing w:before="100" w:beforeAutospacing="1" w:after="100" w:afterAutospacing="1" w:line="240" w:lineRule="auto"/>
        <w:ind w:left="720"/>
        <w:rPr>
          <w:rFonts w:ascii="Arial" w:eastAsia="Times New Roman" w:hAnsi="Arial" w:cs="Arial"/>
          <w:color w:val="525462"/>
          <w:sz w:val="21"/>
          <w:szCs w:val="21"/>
          <w:lang w:val="en-US" w:eastAsia="es-MX"/>
        </w:rPr>
      </w:pPr>
      <w:r w:rsidRPr="00A854A5">
        <w:rPr>
          <w:rFonts w:ascii="Arial" w:eastAsia="Times New Roman" w:hAnsi="Arial" w:cs="Arial"/>
          <w:i/>
          <w:iCs/>
          <w:color w:val="525462"/>
          <w:sz w:val="21"/>
          <w:szCs w:val="21"/>
          <w:lang w:val="en-US" w:eastAsia="es-MX"/>
        </w:rPr>
        <w:t>Resiliency</w:t>
      </w:r>
      <w:r w:rsidRPr="00977385">
        <w:rPr>
          <w:rFonts w:ascii="Arial" w:eastAsia="Times New Roman" w:hAnsi="Arial" w:cs="Arial"/>
          <w:color w:val="525462"/>
          <w:sz w:val="21"/>
          <w:szCs w:val="21"/>
          <w:lang w:val="en-US" w:eastAsia="es-MX"/>
        </w:rPr>
        <w:t>: The system can be made more resilient to failures by implementing redundancy, backups, and failover mechanisms.</w:t>
      </w:r>
    </w:p>
    <w:p w14:paraId="0251338C" w14:textId="138014E3" w:rsidR="00977385" w:rsidRPr="00977385" w:rsidRDefault="00977385" w:rsidP="00977385">
      <w:pPr>
        <w:shd w:val="clear" w:color="auto" w:fill="FFFFFF"/>
        <w:spacing w:before="100" w:beforeAutospacing="1" w:after="100" w:afterAutospacing="1" w:line="240" w:lineRule="auto"/>
        <w:ind w:left="720"/>
        <w:rPr>
          <w:rFonts w:ascii="Arial" w:eastAsia="Times New Roman" w:hAnsi="Arial" w:cs="Arial"/>
          <w:color w:val="525462"/>
          <w:sz w:val="21"/>
          <w:szCs w:val="21"/>
          <w:lang w:val="en-US" w:eastAsia="es-MX"/>
        </w:rPr>
      </w:pPr>
      <w:r w:rsidRPr="00A854A5">
        <w:rPr>
          <w:rFonts w:ascii="Arial" w:eastAsia="Times New Roman" w:hAnsi="Arial" w:cs="Arial"/>
          <w:i/>
          <w:iCs/>
          <w:color w:val="525462"/>
          <w:sz w:val="21"/>
          <w:szCs w:val="21"/>
          <w:lang w:val="en-US" w:eastAsia="es-MX"/>
        </w:rPr>
        <w:t>Loose coupling</w:t>
      </w:r>
      <w:r w:rsidRPr="00977385">
        <w:rPr>
          <w:rFonts w:ascii="Arial" w:eastAsia="Times New Roman" w:hAnsi="Arial" w:cs="Arial"/>
          <w:color w:val="525462"/>
          <w:sz w:val="21"/>
          <w:szCs w:val="21"/>
          <w:lang w:val="en-US" w:eastAsia="es-MX"/>
        </w:rPr>
        <w:t>: Components can be designed to be loosely coupled to the message broker, making it easier to make changes to the system or scale it up or down.</w:t>
      </w:r>
    </w:p>
    <w:p w14:paraId="285191CC" w14:textId="0A661A7C" w:rsidR="00977385" w:rsidRPr="00977385" w:rsidRDefault="00A854A5" w:rsidP="00977385">
      <w:pPr>
        <w:shd w:val="clear" w:color="auto" w:fill="FFFFFF"/>
        <w:spacing w:before="100" w:beforeAutospacing="1" w:after="100" w:afterAutospacing="1" w:line="240" w:lineRule="auto"/>
        <w:ind w:left="720"/>
        <w:rPr>
          <w:rFonts w:ascii="Arial" w:eastAsia="Times New Roman" w:hAnsi="Arial" w:cs="Arial"/>
          <w:color w:val="525462"/>
          <w:sz w:val="21"/>
          <w:szCs w:val="21"/>
          <w:lang w:val="en-US" w:eastAsia="es-MX"/>
        </w:rPr>
      </w:pPr>
      <w:r>
        <w:rPr>
          <w:rFonts w:ascii="Arial" w:eastAsia="Times New Roman" w:hAnsi="Arial" w:cs="Arial"/>
          <w:color w:val="525462"/>
          <w:sz w:val="21"/>
          <w:szCs w:val="21"/>
          <w:lang w:val="en-US" w:eastAsia="es-MX"/>
        </w:rPr>
        <w:t xml:space="preserve">And </w:t>
      </w:r>
      <w:r w:rsidRPr="00A854A5">
        <w:rPr>
          <w:rFonts w:ascii="Arial" w:eastAsia="Times New Roman" w:hAnsi="Arial" w:cs="Arial"/>
          <w:i/>
          <w:iCs/>
          <w:color w:val="525462"/>
          <w:sz w:val="21"/>
          <w:szCs w:val="21"/>
          <w:lang w:val="en-US" w:eastAsia="es-MX"/>
        </w:rPr>
        <w:t>t</w:t>
      </w:r>
      <w:r w:rsidR="00977385" w:rsidRPr="00A854A5">
        <w:rPr>
          <w:rFonts w:ascii="Arial" w:eastAsia="Times New Roman" w:hAnsi="Arial" w:cs="Arial"/>
          <w:i/>
          <w:iCs/>
          <w:color w:val="525462"/>
          <w:sz w:val="21"/>
          <w:szCs w:val="21"/>
          <w:lang w:val="en-US" w:eastAsia="es-MX"/>
        </w:rPr>
        <w:t>he Saga pattern</w:t>
      </w:r>
      <w:r w:rsidR="00977385" w:rsidRPr="00977385">
        <w:rPr>
          <w:rFonts w:ascii="Arial" w:eastAsia="Times New Roman" w:hAnsi="Arial" w:cs="Arial"/>
          <w:color w:val="525462"/>
          <w:sz w:val="21"/>
          <w:szCs w:val="21"/>
          <w:lang w:val="en-US" w:eastAsia="es-MX"/>
        </w:rPr>
        <w:t xml:space="preserve"> is a pattern used in distributed systems to manage data consistency across multiple services. It is used to ensure that a complex transaction involving multiple services can be performed atomically, even if some of the services fail or encounter errors during the transaction. The Saga pattern involves breaking down a transaction into a sequence of smaller, more manageable steps, each of which is performed by a separate service. If a step fails, the Saga can be rolled back or compensated to ensure that the transaction is eventually completed successfully.</w:t>
      </w:r>
    </w:p>
    <w:p w14:paraId="27497800" w14:textId="7861FAC6" w:rsidR="00BD0EE1" w:rsidRPr="00BD0EE1" w:rsidRDefault="00BD0EE1" w:rsidP="00BD0EE1">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p>
    <w:sectPr w:rsidR="00BD0EE1" w:rsidRPr="00BD0E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58D"/>
    <w:multiLevelType w:val="multilevel"/>
    <w:tmpl w:val="D5C6B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4434D"/>
    <w:multiLevelType w:val="multilevel"/>
    <w:tmpl w:val="2DA0A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A42F4"/>
    <w:multiLevelType w:val="multilevel"/>
    <w:tmpl w:val="8188B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77A0C"/>
    <w:multiLevelType w:val="multilevel"/>
    <w:tmpl w:val="DCEA9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D67009"/>
    <w:multiLevelType w:val="multilevel"/>
    <w:tmpl w:val="C7E29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ED3E22"/>
    <w:multiLevelType w:val="hybridMultilevel"/>
    <w:tmpl w:val="7E62E9EE"/>
    <w:lvl w:ilvl="0" w:tplc="318645B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4A08593B"/>
    <w:multiLevelType w:val="hybridMultilevel"/>
    <w:tmpl w:val="CC243E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C172A03"/>
    <w:multiLevelType w:val="hybridMultilevel"/>
    <w:tmpl w:val="5FB2BF94"/>
    <w:lvl w:ilvl="0" w:tplc="08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6A161C64"/>
    <w:multiLevelType w:val="multilevel"/>
    <w:tmpl w:val="E0720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BA61E2"/>
    <w:multiLevelType w:val="multilevel"/>
    <w:tmpl w:val="B2B8C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1057099">
    <w:abstractNumId w:val="2"/>
  </w:num>
  <w:num w:numId="2" w16cid:durableId="1907648074">
    <w:abstractNumId w:val="1"/>
  </w:num>
  <w:num w:numId="3" w16cid:durableId="1122263155">
    <w:abstractNumId w:val="6"/>
  </w:num>
  <w:num w:numId="4" w16cid:durableId="2105030812">
    <w:abstractNumId w:val="9"/>
  </w:num>
  <w:num w:numId="5" w16cid:durableId="1993559322">
    <w:abstractNumId w:val="0"/>
  </w:num>
  <w:num w:numId="6" w16cid:durableId="1902906528">
    <w:abstractNumId w:val="3"/>
  </w:num>
  <w:num w:numId="7" w16cid:durableId="328409565">
    <w:abstractNumId w:val="4"/>
  </w:num>
  <w:num w:numId="8" w16cid:durableId="493496376">
    <w:abstractNumId w:val="8"/>
  </w:num>
  <w:num w:numId="9" w16cid:durableId="152259175">
    <w:abstractNumId w:val="5"/>
  </w:num>
  <w:num w:numId="10" w16cid:durableId="16714411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EE1"/>
    <w:rsid w:val="00105A2B"/>
    <w:rsid w:val="00350500"/>
    <w:rsid w:val="00610FD3"/>
    <w:rsid w:val="00694DFE"/>
    <w:rsid w:val="00735115"/>
    <w:rsid w:val="00977385"/>
    <w:rsid w:val="00A854A5"/>
    <w:rsid w:val="00B641CA"/>
    <w:rsid w:val="00BB3481"/>
    <w:rsid w:val="00BD0E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1C90"/>
  <w15:chartTrackingRefBased/>
  <w15:docId w15:val="{68EADE83-423C-4E57-8DFF-59A88E16E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354769">
      <w:bodyDiv w:val="1"/>
      <w:marLeft w:val="0"/>
      <w:marRight w:val="0"/>
      <w:marTop w:val="0"/>
      <w:marBottom w:val="0"/>
      <w:divBdr>
        <w:top w:val="none" w:sz="0" w:space="0" w:color="auto"/>
        <w:left w:val="none" w:sz="0" w:space="0" w:color="auto"/>
        <w:bottom w:val="none" w:sz="0" w:space="0" w:color="auto"/>
        <w:right w:val="none" w:sz="0" w:space="0" w:color="auto"/>
      </w:divBdr>
    </w:div>
    <w:div w:id="789205340">
      <w:bodyDiv w:val="1"/>
      <w:marLeft w:val="0"/>
      <w:marRight w:val="0"/>
      <w:marTop w:val="0"/>
      <w:marBottom w:val="0"/>
      <w:divBdr>
        <w:top w:val="none" w:sz="0" w:space="0" w:color="auto"/>
        <w:left w:val="none" w:sz="0" w:space="0" w:color="auto"/>
        <w:bottom w:val="none" w:sz="0" w:space="0" w:color="auto"/>
        <w:right w:val="none" w:sz="0" w:space="0" w:color="auto"/>
      </w:divBdr>
    </w:div>
    <w:div w:id="905648612">
      <w:bodyDiv w:val="1"/>
      <w:marLeft w:val="0"/>
      <w:marRight w:val="0"/>
      <w:marTop w:val="0"/>
      <w:marBottom w:val="0"/>
      <w:divBdr>
        <w:top w:val="none" w:sz="0" w:space="0" w:color="auto"/>
        <w:left w:val="none" w:sz="0" w:space="0" w:color="auto"/>
        <w:bottom w:val="none" w:sz="0" w:space="0" w:color="auto"/>
        <w:right w:val="none" w:sz="0" w:space="0" w:color="auto"/>
      </w:divBdr>
    </w:div>
    <w:div w:id="1020471217">
      <w:bodyDiv w:val="1"/>
      <w:marLeft w:val="0"/>
      <w:marRight w:val="0"/>
      <w:marTop w:val="0"/>
      <w:marBottom w:val="0"/>
      <w:divBdr>
        <w:top w:val="none" w:sz="0" w:space="0" w:color="auto"/>
        <w:left w:val="none" w:sz="0" w:space="0" w:color="auto"/>
        <w:bottom w:val="none" w:sz="0" w:space="0" w:color="auto"/>
        <w:right w:val="none" w:sz="0" w:space="0" w:color="auto"/>
      </w:divBdr>
    </w:div>
    <w:div w:id="1144084353">
      <w:bodyDiv w:val="1"/>
      <w:marLeft w:val="0"/>
      <w:marRight w:val="0"/>
      <w:marTop w:val="0"/>
      <w:marBottom w:val="0"/>
      <w:divBdr>
        <w:top w:val="none" w:sz="0" w:space="0" w:color="auto"/>
        <w:left w:val="none" w:sz="0" w:space="0" w:color="auto"/>
        <w:bottom w:val="none" w:sz="0" w:space="0" w:color="auto"/>
        <w:right w:val="none" w:sz="0" w:space="0" w:color="auto"/>
      </w:divBdr>
    </w:div>
    <w:div w:id="1151795964">
      <w:bodyDiv w:val="1"/>
      <w:marLeft w:val="0"/>
      <w:marRight w:val="0"/>
      <w:marTop w:val="0"/>
      <w:marBottom w:val="0"/>
      <w:divBdr>
        <w:top w:val="none" w:sz="0" w:space="0" w:color="auto"/>
        <w:left w:val="none" w:sz="0" w:space="0" w:color="auto"/>
        <w:bottom w:val="none" w:sz="0" w:space="0" w:color="auto"/>
        <w:right w:val="none" w:sz="0" w:space="0" w:color="auto"/>
      </w:divBdr>
    </w:div>
    <w:div w:id="181772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1340</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 Gonzalez</dc:creator>
  <cp:keywords/>
  <dc:description/>
  <cp:lastModifiedBy>Lazaro Gonzalez</cp:lastModifiedBy>
  <cp:revision>1</cp:revision>
  <dcterms:created xsi:type="dcterms:W3CDTF">2023-04-15T20:10:00Z</dcterms:created>
  <dcterms:modified xsi:type="dcterms:W3CDTF">2023-04-15T21:56:00Z</dcterms:modified>
</cp:coreProperties>
</file>