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13BF4" w14:textId="38CA23C3" w:rsidR="00AC1A23" w:rsidRPr="00505FBA" w:rsidRDefault="00AC1A23" w:rsidP="00AC1A23">
      <w:pPr>
        <w:jc w:val="center"/>
        <w:rPr>
          <w:rFonts w:ascii="Arial Black" w:hAnsi="Arial Black"/>
          <w:b/>
          <w:bCs/>
          <w:sz w:val="40"/>
          <w:szCs w:val="40"/>
        </w:rPr>
      </w:pPr>
      <w:r w:rsidRPr="00505FBA">
        <w:rPr>
          <w:rFonts w:ascii="Arial Black" w:hAnsi="Arial Black"/>
          <w:b/>
          <w:bCs/>
          <w:sz w:val="40"/>
          <w:szCs w:val="40"/>
        </w:rPr>
        <w:t xml:space="preserve">Statistical Learning Lab </w:t>
      </w:r>
    </w:p>
    <w:p w14:paraId="4A343236" w14:textId="28019109" w:rsidR="001922E9" w:rsidRPr="00505FBA" w:rsidRDefault="001922E9" w:rsidP="00AC1A23">
      <w:pPr>
        <w:jc w:val="center"/>
        <w:rPr>
          <w:rFonts w:ascii="Arial Black" w:hAnsi="Arial Black"/>
          <w:b/>
          <w:bCs/>
          <w:sz w:val="40"/>
          <w:szCs w:val="40"/>
        </w:rPr>
      </w:pPr>
      <w:r w:rsidRPr="00505FBA">
        <w:rPr>
          <w:rFonts w:ascii="Arial Black" w:hAnsi="Arial Black"/>
          <w:b/>
          <w:bCs/>
          <w:sz w:val="40"/>
          <w:szCs w:val="40"/>
        </w:rPr>
        <w:t xml:space="preserve">Assignment - </w:t>
      </w:r>
      <w:r w:rsidR="00146250" w:rsidRPr="00505FBA">
        <w:rPr>
          <w:rFonts w:ascii="Arial Black" w:hAnsi="Arial Black"/>
          <w:b/>
          <w:bCs/>
          <w:sz w:val="40"/>
          <w:szCs w:val="40"/>
        </w:rPr>
        <w:t>3</w:t>
      </w:r>
    </w:p>
    <w:p w14:paraId="4A584AFC" w14:textId="504D93FE" w:rsidR="00563702" w:rsidRPr="00505FBA" w:rsidRDefault="00146250" w:rsidP="00AC1A23">
      <w:pPr>
        <w:jc w:val="center"/>
        <w:rPr>
          <w:rFonts w:ascii="Arial Black" w:hAnsi="Arial Black"/>
          <w:b/>
          <w:bCs/>
          <w:sz w:val="40"/>
          <w:szCs w:val="40"/>
        </w:rPr>
      </w:pPr>
      <w:r w:rsidRPr="00505FBA">
        <w:rPr>
          <w:rFonts w:ascii="Arial Black" w:hAnsi="Arial Black"/>
          <w:b/>
          <w:bCs/>
          <w:sz w:val="40"/>
          <w:szCs w:val="40"/>
        </w:rPr>
        <w:t>LDA, QDA and KNN</w:t>
      </w:r>
      <w:r w:rsidR="00AC1A23" w:rsidRPr="00505FBA">
        <w:rPr>
          <w:rFonts w:ascii="Arial Black" w:hAnsi="Arial Black"/>
          <w:b/>
          <w:bCs/>
          <w:sz w:val="40"/>
          <w:szCs w:val="40"/>
        </w:rPr>
        <w:t xml:space="preserve"> Assignment</w:t>
      </w:r>
    </w:p>
    <w:p w14:paraId="7F6A488C" w14:textId="46247C5E" w:rsidR="004F1469" w:rsidRPr="00505FBA" w:rsidRDefault="004F1469" w:rsidP="00AC1A23">
      <w:pPr>
        <w:jc w:val="center"/>
        <w:rPr>
          <w:rFonts w:ascii="Algerian" w:hAnsi="Algerian"/>
          <w:b/>
          <w:bCs/>
          <w:color w:val="FFD966" w:themeColor="accent4" w:themeTint="99"/>
          <w:sz w:val="40"/>
          <w:szCs w:val="40"/>
        </w:rPr>
      </w:pPr>
      <w:r w:rsidRPr="00505FBA">
        <w:rPr>
          <w:rFonts w:ascii="Algerian" w:hAnsi="Algerian"/>
          <w:b/>
          <w:bCs/>
          <w:color w:val="FFD966" w:themeColor="accent4" w:themeTint="99"/>
          <w:sz w:val="40"/>
          <w:szCs w:val="40"/>
        </w:rPr>
        <w:t>Name : Sunny Kumar  Roll No: 22IM10040</w:t>
      </w:r>
    </w:p>
    <w:p w14:paraId="2CB72FA4" w14:textId="2F5E55F5" w:rsidR="00AC1A23" w:rsidRDefault="001922E9" w:rsidP="001922E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Show the code snippets and the corresponding output for the following:</w:t>
      </w:r>
    </w:p>
    <w:p w14:paraId="6DE95761" w14:textId="4AD80445" w:rsidR="00AC1A23" w:rsidRPr="00313286" w:rsidRDefault="00AC1A23" w:rsidP="00AC1A2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313286">
        <w:rPr>
          <w:b/>
          <w:bCs/>
          <w:sz w:val="36"/>
          <w:szCs w:val="36"/>
        </w:rPr>
        <w:t>Load the dataset “</w:t>
      </w:r>
      <w:r w:rsidR="00EF3D7B" w:rsidRPr="00313286">
        <w:rPr>
          <w:b/>
          <w:bCs/>
          <w:sz w:val="36"/>
          <w:szCs w:val="36"/>
        </w:rPr>
        <w:t>diabetes</w:t>
      </w:r>
      <w:r w:rsidRPr="00313286">
        <w:rPr>
          <w:b/>
          <w:bCs/>
          <w:sz w:val="36"/>
          <w:szCs w:val="36"/>
        </w:rPr>
        <w:t>.csv”</w:t>
      </w:r>
      <w:r w:rsidR="001922E9" w:rsidRPr="00313286">
        <w:rPr>
          <w:b/>
          <w:bCs/>
          <w:sz w:val="36"/>
          <w:szCs w:val="36"/>
        </w:rPr>
        <w:t>. Display first few rows of the dataset.</w:t>
      </w:r>
    </w:p>
    <w:p w14:paraId="4766D4C8" w14:textId="7D890499" w:rsidR="004F1469" w:rsidRDefault="004F1469" w:rsidP="004F1469">
      <w:pPr>
        <w:pStyle w:val="ListParagraph"/>
        <w:rPr>
          <w:sz w:val="36"/>
          <w:szCs w:val="36"/>
        </w:rPr>
      </w:pPr>
      <w:r>
        <w:rPr>
          <w:noProof/>
        </w:rPr>
        <w:drawing>
          <wp:inline distT="0" distB="0" distL="0" distR="0" wp14:anchorId="51348E34" wp14:editId="52FA09FC">
            <wp:extent cx="5861050" cy="1339850"/>
            <wp:effectExtent l="0" t="0" r="6350" b="0"/>
            <wp:docPr id="5859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587"/>
                    <a:stretch/>
                  </pic:blipFill>
                  <pic:spPr bwMode="auto">
                    <a:xfrm>
                      <a:off x="0" y="0"/>
                      <a:ext cx="586105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E8065E" w14:textId="77777777" w:rsidR="00EF3D7B" w:rsidRDefault="00EF3D7B" w:rsidP="00EF3D7B">
      <w:pPr>
        <w:pStyle w:val="ListParagraph"/>
        <w:rPr>
          <w:sz w:val="36"/>
          <w:szCs w:val="36"/>
        </w:rPr>
      </w:pPr>
    </w:p>
    <w:p w14:paraId="499F7647" w14:textId="7230D427" w:rsidR="00AC1A23" w:rsidRPr="00313286" w:rsidRDefault="00AC1A23" w:rsidP="00AC1A2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313286">
        <w:rPr>
          <w:b/>
          <w:bCs/>
          <w:sz w:val="36"/>
          <w:szCs w:val="36"/>
        </w:rPr>
        <w:t xml:space="preserve">Perform </w:t>
      </w:r>
      <w:r w:rsidR="00EF3D7B" w:rsidRPr="00313286">
        <w:rPr>
          <w:b/>
          <w:bCs/>
          <w:sz w:val="36"/>
          <w:szCs w:val="36"/>
        </w:rPr>
        <w:t>preliminary analysis to show how the variables are related to each other. Use scatter plot, box plot etc. to visualize how different variables impact the “</w:t>
      </w:r>
      <w:r w:rsidR="00FB3D53" w:rsidRPr="00313286">
        <w:rPr>
          <w:b/>
          <w:bCs/>
          <w:sz w:val="36"/>
          <w:szCs w:val="36"/>
        </w:rPr>
        <w:t>O</w:t>
      </w:r>
      <w:r w:rsidR="00EF3D7B" w:rsidRPr="00313286">
        <w:rPr>
          <w:b/>
          <w:bCs/>
          <w:sz w:val="36"/>
          <w:szCs w:val="36"/>
        </w:rPr>
        <w:t xml:space="preserve">utcome” variable. </w:t>
      </w:r>
    </w:p>
    <w:p w14:paraId="75724541" w14:textId="77430F31" w:rsidR="00505FBA" w:rsidRDefault="00505FBA" w:rsidP="00505FBA">
      <w:pPr>
        <w:pStyle w:val="ListParagraph"/>
        <w:rPr>
          <w:sz w:val="36"/>
          <w:szCs w:val="36"/>
        </w:rPr>
      </w:pPr>
      <w:r w:rsidRPr="00505FBA">
        <w:rPr>
          <w:noProof/>
          <w:sz w:val="36"/>
          <w:szCs w:val="36"/>
        </w:rPr>
        <w:drawing>
          <wp:inline distT="0" distB="0" distL="0" distR="0" wp14:anchorId="62AAB592" wp14:editId="029EB910">
            <wp:extent cx="5943600" cy="1910080"/>
            <wp:effectExtent l="0" t="0" r="0" b="0"/>
            <wp:docPr id="738203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2032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FD29E" w14:textId="22F16110" w:rsidR="00313286" w:rsidRPr="00313286" w:rsidRDefault="00313286" w:rsidP="00313286">
      <w:pPr>
        <w:tabs>
          <w:tab w:val="left" w:pos="1130"/>
        </w:tabs>
        <w:rPr>
          <w:sz w:val="36"/>
          <w:szCs w:val="36"/>
        </w:rPr>
      </w:pPr>
      <w:r>
        <w:t xml:space="preserve">             </w:t>
      </w:r>
      <w:r w:rsidRPr="00313286">
        <w:rPr>
          <w:sz w:val="36"/>
          <w:szCs w:val="36"/>
        </w:rPr>
        <w:t xml:space="preserve">Scatter plot between different variables is given below: </w:t>
      </w:r>
    </w:p>
    <w:p w14:paraId="227B262A" w14:textId="5A6A46DA" w:rsidR="00505FBA" w:rsidRPr="00505FBA" w:rsidRDefault="00313286" w:rsidP="00505FBA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</w:t>
      </w:r>
      <w:r>
        <w:rPr>
          <w:noProof/>
          <w:sz w:val="36"/>
          <w:szCs w:val="36"/>
        </w:rPr>
        <w:drawing>
          <wp:inline distT="0" distB="0" distL="0" distR="0" wp14:anchorId="083E6CD0" wp14:editId="3C6DF651">
            <wp:extent cx="7211144" cy="3397250"/>
            <wp:effectExtent l="0" t="0" r="8890" b="0"/>
            <wp:docPr id="8431069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804" cy="34197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7B58D6" w14:textId="77777777" w:rsidR="00313286" w:rsidRDefault="00313286" w:rsidP="00313286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My Inference : </w:t>
      </w:r>
      <w:r w:rsidRPr="000F2DF2">
        <w:rPr>
          <w:sz w:val="36"/>
          <w:szCs w:val="36"/>
        </w:rPr>
        <w:t>The median BMI for individuals with Outcome = 1 (diabetic) is higher than for individuals with Outcome = 0 (non-diabetic). This suggests that diabetics tend to have a higher BMI on average.</w:t>
      </w:r>
      <w:r w:rsidRPr="000F2DF2">
        <w:t xml:space="preserve"> </w:t>
      </w:r>
      <w:r w:rsidRPr="000F2DF2">
        <w:rPr>
          <w:sz w:val="36"/>
          <w:szCs w:val="36"/>
        </w:rPr>
        <w:t>BMI appears to have a relationship with the Outcome variable. Higher BMI values are more associated with diabetes (Outcome = 1).</w:t>
      </w:r>
      <w:r>
        <w:rPr>
          <w:sz w:val="36"/>
          <w:szCs w:val="36"/>
        </w:rPr>
        <w:t xml:space="preserve"> Similarly, All the plots are shown below.</w:t>
      </w:r>
    </w:p>
    <w:p w14:paraId="3445F2AB" w14:textId="017F60C4" w:rsidR="00EF3D7B" w:rsidRDefault="00313286" w:rsidP="00EF3D7B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EAFF887" wp14:editId="53D2F169">
            <wp:extent cx="6151880" cy="3492133"/>
            <wp:effectExtent l="0" t="0" r="1270" b="0"/>
            <wp:docPr id="9991323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606" cy="35118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B88A41" w14:textId="77777777" w:rsidR="00C8533F" w:rsidRPr="00C8533F" w:rsidRDefault="00EF3D7B" w:rsidP="00C8533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8533F">
        <w:rPr>
          <w:b/>
          <w:bCs/>
          <w:sz w:val="36"/>
          <w:szCs w:val="36"/>
        </w:rPr>
        <w:lastRenderedPageBreak/>
        <w:t xml:space="preserve">Randomly sample 80% of the data as training data and rest as test data. </w:t>
      </w:r>
      <w:r w:rsidR="001922E9" w:rsidRPr="00C8533F">
        <w:rPr>
          <w:b/>
          <w:bCs/>
          <w:sz w:val="36"/>
          <w:szCs w:val="36"/>
        </w:rPr>
        <w:t xml:space="preserve">Fit a </w:t>
      </w:r>
      <w:r w:rsidR="00146250" w:rsidRPr="00C8533F">
        <w:rPr>
          <w:b/>
          <w:bCs/>
          <w:sz w:val="36"/>
          <w:szCs w:val="36"/>
        </w:rPr>
        <w:t xml:space="preserve">LDA model and interpret the result. </w:t>
      </w:r>
    </w:p>
    <w:p w14:paraId="3BF96F05" w14:textId="351BDA1B" w:rsidR="00C8533F" w:rsidRDefault="00C8533F" w:rsidP="00C8533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Code and corresponding output :</w:t>
      </w:r>
    </w:p>
    <w:p w14:paraId="44E7D920" w14:textId="796FDE85" w:rsidR="00C8533F" w:rsidRPr="00C8533F" w:rsidRDefault="00C8533F" w:rsidP="00C8533F">
      <w:pPr>
        <w:pStyle w:val="ListParagraph"/>
        <w:rPr>
          <w:sz w:val="36"/>
          <w:szCs w:val="36"/>
        </w:rPr>
      </w:pPr>
      <w:r w:rsidRPr="00C8533F">
        <w:rPr>
          <w:noProof/>
          <w:sz w:val="36"/>
          <w:szCs w:val="36"/>
        </w:rPr>
        <w:drawing>
          <wp:inline distT="0" distB="0" distL="0" distR="0" wp14:anchorId="797543F9" wp14:editId="773A3544">
            <wp:extent cx="6858000" cy="1703705"/>
            <wp:effectExtent l="0" t="0" r="0" b="0"/>
            <wp:docPr id="908067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0677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8A46A" w14:textId="674CB12E" w:rsidR="00313286" w:rsidRDefault="00C8533F" w:rsidP="00313286">
      <w:pPr>
        <w:pStyle w:val="ListParagraph"/>
        <w:rPr>
          <w:sz w:val="36"/>
          <w:szCs w:val="36"/>
        </w:rPr>
      </w:pPr>
      <w:r w:rsidRPr="00C8533F">
        <w:rPr>
          <w:noProof/>
          <w:sz w:val="36"/>
          <w:szCs w:val="36"/>
        </w:rPr>
        <w:drawing>
          <wp:inline distT="0" distB="0" distL="0" distR="0" wp14:anchorId="04360D5A" wp14:editId="644C784B">
            <wp:extent cx="6858000" cy="2861945"/>
            <wp:effectExtent l="0" t="0" r="0" b="0"/>
            <wp:docPr id="2055936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9362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6BD07" w14:textId="77777777" w:rsidR="000264F2" w:rsidRDefault="000264F2" w:rsidP="000264F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IN" w:eastAsia="en-IN"/>
          <w14:ligatures w14:val="none"/>
        </w:rPr>
      </w:pPr>
      <w:r w:rsidRPr="000264F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IN" w:eastAsia="en-IN"/>
          <w14:ligatures w14:val="none"/>
        </w:rPr>
        <w:t>&gt; plot(lda_fit1)</w:t>
      </w:r>
    </w:p>
    <w:p w14:paraId="30E883FB" w14:textId="3CA461C6" w:rsidR="000264F2" w:rsidRDefault="000264F2" w:rsidP="000264F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  <w:r>
        <w:rPr>
          <w:rFonts w:ascii="Lucida Console" w:eastAsia="Times New Roman" w:hAnsi="Lucida Console" w:cs="Courier New"/>
          <w:noProof/>
          <w:color w:val="000000"/>
          <w:kern w:val="0"/>
          <w:sz w:val="20"/>
          <w:szCs w:val="20"/>
          <w:lang w:val="en-IN" w:eastAsia="en-IN"/>
          <w14:ligatures w14:val="none"/>
        </w:rPr>
        <w:drawing>
          <wp:inline distT="0" distB="0" distL="0" distR="0" wp14:anchorId="5750D2D3" wp14:editId="7857A4A0">
            <wp:extent cx="4730750" cy="3372849"/>
            <wp:effectExtent l="0" t="0" r="0" b="0"/>
            <wp:docPr id="15287057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839" cy="34021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CD7D9C" w14:textId="77777777" w:rsidR="000264F2" w:rsidRDefault="000264F2" w:rsidP="000264F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475459B3" w14:textId="77777777" w:rsidR="000264F2" w:rsidRDefault="000264F2" w:rsidP="000264F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kern w:val="0"/>
          <w:sz w:val="36"/>
          <w:szCs w:val="36"/>
          <w:u w:val="single"/>
          <w:lang w:val="en-IN" w:eastAsia="en-IN"/>
          <w14:ligatures w14:val="none"/>
        </w:rPr>
      </w:pPr>
      <w:r w:rsidRPr="000264F2">
        <w:rPr>
          <w:rFonts w:eastAsia="Times New Roman" w:cstheme="minorHAnsi"/>
          <w:color w:val="000000"/>
          <w:kern w:val="0"/>
          <w:sz w:val="36"/>
          <w:szCs w:val="36"/>
          <w:u w:val="single"/>
          <w:lang w:val="en-IN" w:eastAsia="en-IN"/>
          <w14:ligatures w14:val="none"/>
        </w:rPr>
        <w:lastRenderedPageBreak/>
        <w:t xml:space="preserve">Interpretation from the result : </w:t>
      </w:r>
    </w:p>
    <w:p w14:paraId="77E5193E" w14:textId="7B2EA3F1" w:rsidR="000264F2" w:rsidRPr="000264F2" w:rsidRDefault="000264F2" w:rsidP="000264F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kern w:val="0"/>
          <w:sz w:val="36"/>
          <w:szCs w:val="36"/>
          <w:u w:val="single"/>
          <w:lang w:val="en-IN" w:eastAsia="en-IN"/>
          <w14:ligatures w14:val="none"/>
        </w:rPr>
      </w:pPr>
      <w:r w:rsidRPr="000264F2">
        <w:rPr>
          <w:rFonts w:eastAsia="Times New Roman" w:cstheme="minorHAnsi"/>
          <w:color w:val="000000"/>
          <w:kern w:val="0"/>
          <w:sz w:val="36"/>
          <w:szCs w:val="36"/>
          <w:u w:val="single"/>
          <w:lang w:val="en-IN" w:eastAsia="en-IN"/>
          <w14:ligatures w14:val="none"/>
        </w:rPr>
        <w:t>Diabetics (Outcome = 1) tend to have:</w:t>
      </w:r>
    </w:p>
    <w:p w14:paraId="2B066473" w14:textId="77777777" w:rsidR="000264F2" w:rsidRPr="000264F2" w:rsidRDefault="000264F2" w:rsidP="000264F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eastAsia="Times New Roman" w:cstheme="minorHAnsi"/>
          <w:color w:val="000000"/>
          <w:kern w:val="0"/>
          <w:sz w:val="36"/>
          <w:szCs w:val="36"/>
          <w:u w:val="single"/>
          <w:lang w:val="en-IN" w:eastAsia="en-IN"/>
          <w14:ligatures w14:val="none"/>
        </w:rPr>
      </w:pPr>
      <w:r w:rsidRPr="000264F2">
        <w:rPr>
          <w:rFonts w:eastAsia="Times New Roman" w:cstheme="minorHAnsi"/>
          <w:color w:val="000000"/>
          <w:kern w:val="0"/>
          <w:sz w:val="36"/>
          <w:szCs w:val="36"/>
          <w:u w:val="single"/>
          <w:lang w:val="en-IN" w:eastAsia="en-IN"/>
          <w14:ligatures w14:val="none"/>
        </w:rPr>
        <w:t xml:space="preserve">Higher </w:t>
      </w:r>
      <w:r w:rsidRPr="000264F2">
        <w:rPr>
          <w:rFonts w:eastAsia="Times New Roman" w:cstheme="minorHAnsi"/>
          <w:b/>
          <w:bCs/>
          <w:color w:val="000000"/>
          <w:kern w:val="0"/>
          <w:sz w:val="36"/>
          <w:szCs w:val="36"/>
          <w:u w:val="single"/>
          <w:lang w:val="en-IN" w:eastAsia="en-IN"/>
          <w14:ligatures w14:val="none"/>
        </w:rPr>
        <w:t>Pregnancies</w:t>
      </w:r>
    </w:p>
    <w:p w14:paraId="2F484C3F" w14:textId="77777777" w:rsidR="000264F2" w:rsidRPr="000264F2" w:rsidRDefault="000264F2" w:rsidP="000264F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eastAsia="Times New Roman" w:cstheme="minorHAnsi"/>
          <w:color w:val="000000"/>
          <w:kern w:val="0"/>
          <w:sz w:val="36"/>
          <w:szCs w:val="36"/>
          <w:u w:val="single"/>
          <w:lang w:val="en-IN" w:eastAsia="en-IN"/>
          <w14:ligatures w14:val="none"/>
        </w:rPr>
      </w:pPr>
      <w:r w:rsidRPr="000264F2">
        <w:rPr>
          <w:rFonts w:eastAsia="Times New Roman" w:cstheme="minorHAnsi"/>
          <w:color w:val="000000"/>
          <w:kern w:val="0"/>
          <w:sz w:val="36"/>
          <w:szCs w:val="36"/>
          <w:u w:val="single"/>
          <w:lang w:val="en-IN" w:eastAsia="en-IN"/>
          <w14:ligatures w14:val="none"/>
        </w:rPr>
        <w:t xml:space="preserve">Higher </w:t>
      </w:r>
      <w:r w:rsidRPr="000264F2">
        <w:rPr>
          <w:rFonts w:eastAsia="Times New Roman" w:cstheme="minorHAnsi"/>
          <w:b/>
          <w:bCs/>
          <w:color w:val="000000"/>
          <w:kern w:val="0"/>
          <w:sz w:val="36"/>
          <w:szCs w:val="36"/>
          <w:u w:val="single"/>
          <w:lang w:val="en-IN" w:eastAsia="en-IN"/>
          <w14:ligatures w14:val="none"/>
        </w:rPr>
        <w:t>Glucose levels</w:t>
      </w:r>
      <w:r w:rsidRPr="000264F2">
        <w:rPr>
          <w:rFonts w:eastAsia="Times New Roman" w:cstheme="minorHAnsi"/>
          <w:color w:val="000000"/>
          <w:kern w:val="0"/>
          <w:sz w:val="36"/>
          <w:szCs w:val="36"/>
          <w:u w:val="single"/>
          <w:lang w:val="en-IN" w:eastAsia="en-IN"/>
          <w14:ligatures w14:val="none"/>
        </w:rPr>
        <w:t xml:space="preserve"> (a strong indicator)</w:t>
      </w:r>
    </w:p>
    <w:p w14:paraId="03A1D6C5" w14:textId="77777777" w:rsidR="000264F2" w:rsidRPr="0071696F" w:rsidRDefault="000264F2" w:rsidP="000264F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eastAsia="Times New Roman" w:cstheme="minorHAnsi"/>
          <w:color w:val="000000"/>
          <w:kern w:val="0"/>
          <w:sz w:val="36"/>
          <w:szCs w:val="36"/>
          <w:u w:val="single"/>
          <w:lang w:val="en-IN" w:eastAsia="en-IN"/>
          <w14:ligatures w14:val="none"/>
        </w:rPr>
      </w:pPr>
      <w:r w:rsidRPr="000264F2">
        <w:rPr>
          <w:rFonts w:eastAsia="Times New Roman" w:cstheme="minorHAnsi"/>
          <w:color w:val="000000"/>
          <w:kern w:val="0"/>
          <w:sz w:val="36"/>
          <w:szCs w:val="36"/>
          <w:u w:val="single"/>
          <w:lang w:val="en-IN" w:eastAsia="en-IN"/>
          <w14:ligatures w14:val="none"/>
        </w:rPr>
        <w:t xml:space="preserve">Higher </w:t>
      </w:r>
      <w:r w:rsidRPr="000264F2">
        <w:rPr>
          <w:rFonts w:eastAsia="Times New Roman" w:cstheme="minorHAnsi"/>
          <w:b/>
          <w:bCs/>
          <w:color w:val="000000"/>
          <w:kern w:val="0"/>
          <w:sz w:val="36"/>
          <w:szCs w:val="36"/>
          <w:u w:val="single"/>
          <w:lang w:val="en-IN" w:eastAsia="en-IN"/>
          <w14:ligatures w14:val="none"/>
        </w:rPr>
        <w:t>BMI</w:t>
      </w:r>
    </w:p>
    <w:p w14:paraId="2011156C" w14:textId="77777777" w:rsidR="0071696F" w:rsidRPr="000264F2" w:rsidRDefault="0071696F" w:rsidP="0071696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eastAsia="Times New Roman" w:cstheme="minorHAnsi"/>
          <w:color w:val="000000"/>
          <w:kern w:val="0"/>
          <w:sz w:val="36"/>
          <w:szCs w:val="36"/>
          <w:u w:val="single"/>
          <w:lang w:val="en-IN" w:eastAsia="en-IN"/>
          <w14:ligatures w14:val="none"/>
        </w:rPr>
      </w:pPr>
    </w:p>
    <w:p w14:paraId="65CC821E" w14:textId="72B8FAC9" w:rsidR="000264F2" w:rsidRPr="000264F2" w:rsidRDefault="000264F2" w:rsidP="000264F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kern w:val="0"/>
          <w:sz w:val="36"/>
          <w:szCs w:val="36"/>
          <w:u w:val="single"/>
          <w:lang w:val="en-IN" w:eastAsia="en-IN"/>
          <w14:ligatures w14:val="none"/>
        </w:rPr>
      </w:pPr>
    </w:p>
    <w:p w14:paraId="6B7D1BAE" w14:textId="20C99980" w:rsidR="00EF3D7B" w:rsidRDefault="00EF3D7B" w:rsidP="00AC1A2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From the </w:t>
      </w:r>
      <w:r w:rsidR="00C05014">
        <w:rPr>
          <w:sz w:val="36"/>
          <w:szCs w:val="36"/>
        </w:rPr>
        <w:t>model fitted in</w:t>
      </w:r>
      <w:r>
        <w:rPr>
          <w:sz w:val="36"/>
          <w:szCs w:val="36"/>
        </w:rPr>
        <w:t xml:space="preserve"> problem 3, </w:t>
      </w:r>
      <w:r w:rsidR="00C05014">
        <w:rPr>
          <w:sz w:val="36"/>
          <w:szCs w:val="36"/>
        </w:rPr>
        <w:t>derive confusion matrix, accuracy, and F1-score on test data.</w:t>
      </w:r>
    </w:p>
    <w:p w14:paraId="71F3F447" w14:textId="7156F60D" w:rsidR="0071696F" w:rsidRDefault="0071696F" w:rsidP="0071696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Code: </w:t>
      </w:r>
    </w:p>
    <w:p w14:paraId="619D8F5C" w14:textId="74919DAD" w:rsidR="0071696F" w:rsidRDefault="0071696F" w:rsidP="0071696F">
      <w:pPr>
        <w:pStyle w:val="ListParagraph"/>
        <w:rPr>
          <w:sz w:val="36"/>
          <w:szCs w:val="36"/>
        </w:rPr>
      </w:pPr>
      <w:r w:rsidRPr="009D1CD5">
        <w:rPr>
          <w:noProof/>
        </w:rPr>
        <w:drawing>
          <wp:inline distT="0" distB="0" distL="0" distR="0" wp14:anchorId="115AED36" wp14:editId="684AF1BA">
            <wp:extent cx="6557393" cy="396932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69256" cy="397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93B9F" w14:textId="09D6DC1F" w:rsidR="00C05014" w:rsidRDefault="0071696F" w:rsidP="00C0501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03DDFEBB" w14:textId="078D0CD0" w:rsidR="0071696F" w:rsidRDefault="0071696F" w:rsidP="00C05014">
      <w:pPr>
        <w:pStyle w:val="ListParagraph"/>
        <w:rPr>
          <w:sz w:val="36"/>
          <w:szCs w:val="36"/>
        </w:rPr>
      </w:pPr>
      <w:r w:rsidRPr="009D1CD5">
        <w:rPr>
          <w:noProof/>
        </w:rPr>
        <w:lastRenderedPageBreak/>
        <w:drawing>
          <wp:inline distT="0" distB="0" distL="0" distR="0" wp14:anchorId="49314B26" wp14:editId="031CC481">
            <wp:extent cx="6053301" cy="3740727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5101" cy="376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95B74" w14:textId="77777777" w:rsidR="0071696F" w:rsidRPr="00C05014" w:rsidRDefault="0071696F" w:rsidP="00C05014">
      <w:pPr>
        <w:pStyle w:val="ListParagraph"/>
        <w:rPr>
          <w:sz w:val="36"/>
          <w:szCs w:val="36"/>
        </w:rPr>
      </w:pPr>
    </w:p>
    <w:p w14:paraId="2D8CE350" w14:textId="330172DD" w:rsidR="00C05014" w:rsidRDefault="00146250" w:rsidP="00AC1A2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Fit QDA and KNN (K = 5) models on training data. Compare the metrics in problem 4 for LDA, QDA and KNN models for test data and discuss the results.</w:t>
      </w:r>
    </w:p>
    <w:p w14:paraId="44297F66" w14:textId="52F33608" w:rsidR="0071696F" w:rsidRDefault="0071696F" w:rsidP="0071696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Code :</w:t>
      </w:r>
    </w:p>
    <w:p w14:paraId="000745BE" w14:textId="320B3A94" w:rsidR="0071696F" w:rsidRDefault="0071696F" w:rsidP="0071696F">
      <w:pPr>
        <w:pStyle w:val="ListParagraph"/>
        <w:rPr>
          <w:sz w:val="36"/>
          <w:szCs w:val="36"/>
        </w:rPr>
      </w:pPr>
      <w:r w:rsidRPr="00FE05D5">
        <w:rPr>
          <w:b/>
          <w:bCs/>
          <w:noProof/>
          <w:sz w:val="24"/>
          <w:szCs w:val="24"/>
        </w:rPr>
        <w:drawing>
          <wp:inline distT="0" distB="0" distL="0" distR="0" wp14:anchorId="73D30E37" wp14:editId="732B361C">
            <wp:extent cx="5143002" cy="3695700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0322" cy="370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54CF7" w14:textId="61C1058E" w:rsidR="00146250" w:rsidRDefault="006C4A79" w:rsidP="0014625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Output: </w:t>
      </w:r>
    </w:p>
    <w:p w14:paraId="08D9F565" w14:textId="2CA7E0D6" w:rsidR="006C4A79" w:rsidRPr="00146250" w:rsidRDefault="006C4A79" w:rsidP="00146250">
      <w:pPr>
        <w:pStyle w:val="ListParagraph"/>
        <w:rPr>
          <w:sz w:val="36"/>
          <w:szCs w:val="36"/>
        </w:rPr>
      </w:pPr>
      <w:r w:rsidRPr="00FE05D5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3F692D9C" wp14:editId="643D53CF">
            <wp:extent cx="5714365" cy="4222750"/>
            <wp:effectExtent l="0" t="0" r="635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44" cy="425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581E6" w14:textId="3ACF6AB6" w:rsidR="00146250" w:rsidRDefault="00146250" w:rsidP="00AC1A2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Plot ROC curve for LDA and QDA models using the test data.</w:t>
      </w:r>
    </w:p>
    <w:p w14:paraId="65DC0120" w14:textId="04FFDAB5" w:rsidR="00146250" w:rsidRDefault="006C4A79" w:rsidP="0014625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59EFABE1" w14:textId="5AA1B72B" w:rsidR="006C4A79" w:rsidRDefault="006C4A79" w:rsidP="00146250">
      <w:pPr>
        <w:pStyle w:val="ListParagraph"/>
        <w:rPr>
          <w:sz w:val="36"/>
          <w:szCs w:val="36"/>
        </w:rPr>
      </w:pPr>
      <w:r w:rsidRPr="00FE05D5">
        <w:rPr>
          <w:b/>
          <w:bCs/>
          <w:noProof/>
          <w:sz w:val="24"/>
          <w:szCs w:val="24"/>
          <w:lang w:val="en-IN"/>
        </w:rPr>
        <w:drawing>
          <wp:inline distT="0" distB="0" distL="0" distR="0" wp14:anchorId="08FCE40F" wp14:editId="68C5DB74">
            <wp:extent cx="6255269" cy="2265606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79149" cy="227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B60E" w14:textId="2BF2F3D3" w:rsidR="006C4A79" w:rsidRDefault="006C4A79" w:rsidP="0014625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3FEBBA32" w14:textId="5152EDF9" w:rsidR="006C4A79" w:rsidRPr="00146250" w:rsidRDefault="006C4A79" w:rsidP="00146250">
      <w:pPr>
        <w:pStyle w:val="ListParagraph"/>
        <w:rPr>
          <w:sz w:val="36"/>
          <w:szCs w:val="36"/>
        </w:rPr>
      </w:pPr>
      <w:r>
        <w:rPr>
          <w:b/>
          <w:bCs/>
          <w:noProof/>
          <w:sz w:val="24"/>
          <w:szCs w:val="24"/>
          <w:lang w:val="en-IN"/>
        </w:rPr>
        <w:lastRenderedPageBreak/>
        <w:drawing>
          <wp:inline distT="0" distB="0" distL="0" distR="0" wp14:anchorId="7580532E" wp14:editId="6BCA8C42">
            <wp:extent cx="5102016" cy="2749121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551" cy="27925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7DE58C" w14:textId="6A3E7182" w:rsidR="00146250" w:rsidRDefault="00146250" w:rsidP="00AC1A2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Plot</w:t>
      </w:r>
      <w:r w:rsidR="00901749">
        <w:rPr>
          <w:sz w:val="36"/>
          <w:szCs w:val="36"/>
        </w:rPr>
        <w:t xml:space="preserve"> accuracy and f1-score by varying the neighbourhood size from K=1 to K=20 and interpret the results.</w:t>
      </w:r>
    </w:p>
    <w:p w14:paraId="66808349" w14:textId="62F44EF5" w:rsidR="00C05014" w:rsidRPr="00C05014" w:rsidRDefault="006C4A79" w:rsidP="00C05014">
      <w:pPr>
        <w:pStyle w:val="ListParagraph"/>
        <w:rPr>
          <w:sz w:val="36"/>
          <w:szCs w:val="36"/>
        </w:rPr>
      </w:pPr>
      <w:r w:rsidRPr="00403B11">
        <w:rPr>
          <w:b/>
          <w:bCs/>
          <w:noProof/>
          <w:sz w:val="24"/>
          <w:szCs w:val="24"/>
          <w:lang w:val="en-IN"/>
        </w:rPr>
        <w:drawing>
          <wp:inline distT="0" distB="0" distL="0" distR="0" wp14:anchorId="5185F38B" wp14:editId="1ADD7049">
            <wp:extent cx="7088505" cy="3710744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088505" cy="371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3AD6A" w14:textId="2EF3ABCA" w:rsidR="00C05014" w:rsidRDefault="006C4A79" w:rsidP="00C05014">
      <w:pPr>
        <w:rPr>
          <w:sz w:val="36"/>
          <w:szCs w:val="36"/>
        </w:rPr>
      </w:pPr>
      <w:r>
        <w:rPr>
          <w:sz w:val="36"/>
          <w:szCs w:val="36"/>
        </w:rPr>
        <w:t xml:space="preserve">         Output:</w:t>
      </w:r>
    </w:p>
    <w:p w14:paraId="354380E7" w14:textId="60F051ED" w:rsidR="006C4A79" w:rsidRDefault="006C4A79" w:rsidP="00C05014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</w:t>
      </w:r>
      <w:r>
        <w:rPr>
          <w:noProof/>
          <w:lang w:val="en-IN"/>
        </w:rPr>
        <w:drawing>
          <wp:inline distT="0" distB="0" distL="0" distR="0" wp14:anchorId="7E83D499" wp14:editId="227FFA2E">
            <wp:extent cx="4905375" cy="34290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42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79F6CF" w14:textId="77777777" w:rsidR="006C4A79" w:rsidRDefault="006C4A79" w:rsidP="006C4A79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Interpretation:</w:t>
      </w:r>
    </w:p>
    <w:p w14:paraId="01FE2BE2" w14:textId="77777777" w:rsidR="006C4A79" w:rsidRPr="00403B11" w:rsidRDefault="006C4A79" w:rsidP="006C4A79">
      <w:pPr>
        <w:pStyle w:val="ListParagraph"/>
        <w:numPr>
          <w:ilvl w:val="0"/>
          <w:numId w:val="3"/>
        </w:numPr>
        <w:rPr>
          <w:sz w:val="24"/>
          <w:szCs w:val="24"/>
          <w:lang w:val="en-IN"/>
        </w:rPr>
      </w:pPr>
      <w:r w:rsidRPr="00403B11">
        <w:rPr>
          <w:sz w:val="24"/>
          <w:szCs w:val="24"/>
          <w:lang w:val="en-IN"/>
        </w:rPr>
        <w:t>For smaller K values (e.g., K = 1 to 5), the model overfits to the training data, resulting in lower accuracy and F1-score. Also, predictions are more sensitive to noise.</w:t>
      </w:r>
    </w:p>
    <w:p w14:paraId="0EE637EC" w14:textId="77777777" w:rsidR="006C4A79" w:rsidRPr="00403B11" w:rsidRDefault="006C4A79" w:rsidP="006C4A79">
      <w:pPr>
        <w:pStyle w:val="ListParagraph"/>
        <w:numPr>
          <w:ilvl w:val="0"/>
          <w:numId w:val="3"/>
        </w:numPr>
        <w:rPr>
          <w:sz w:val="24"/>
          <w:szCs w:val="24"/>
          <w:lang w:val="en-IN"/>
        </w:rPr>
      </w:pPr>
      <w:r w:rsidRPr="00403B11">
        <w:rPr>
          <w:sz w:val="24"/>
          <w:szCs w:val="24"/>
          <w:lang w:val="en-IN"/>
        </w:rPr>
        <w:t>For higher K values (e.g., K = 15 to 20), accuracy and F1-score stabilize, indicating that the model generalizes well.</w:t>
      </w:r>
      <w:r>
        <w:rPr>
          <w:sz w:val="24"/>
          <w:szCs w:val="24"/>
          <w:lang w:val="en-IN"/>
        </w:rPr>
        <w:t xml:space="preserve"> </w:t>
      </w:r>
      <w:r w:rsidRPr="00403B11">
        <w:rPr>
          <w:sz w:val="24"/>
          <w:szCs w:val="24"/>
          <w:lang w:val="en-IN"/>
        </w:rPr>
        <w:t>The performance is better balanced, meaning less overfitting and better predictions.</w:t>
      </w:r>
    </w:p>
    <w:p w14:paraId="30FC22C4" w14:textId="77777777" w:rsidR="006C4A79" w:rsidRPr="00403B11" w:rsidRDefault="006C4A79" w:rsidP="006C4A79">
      <w:pPr>
        <w:pStyle w:val="ListParagraph"/>
        <w:numPr>
          <w:ilvl w:val="0"/>
          <w:numId w:val="3"/>
        </w:numPr>
        <w:rPr>
          <w:sz w:val="24"/>
          <w:szCs w:val="24"/>
          <w:lang w:val="en-IN"/>
        </w:rPr>
      </w:pPr>
      <w:r w:rsidRPr="00403B11">
        <w:rPr>
          <w:sz w:val="24"/>
          <w:szCs w:val="24"/>
          <w:lang w:val="en-IN"/>
        </w:rPr>
        <w:t>The best value of K is likely between 15 and 20, where both accuracy and F1-score are highest.</w:t>
      </w:r>
    </w:p>
    <w:p w14:paraId="53CE955D" w14:textId="77777777" w:rsidR="006C4A79" w:rsidRPr="00403B11" w:rsidRDefault="006C4A79" w:rsidP="006C4A79">
      <w:pPr>
        <w:pStyle w:val="ListParagraph"/>
        <w:numPr>
          <w:ilvl w:val="0"/>
          <w:numId w:val="3"/>
        </w:numPr>
        <w:rPr>
          <w:sz w:val="24"/>
          <w:szCs w:val="24"/>
          <w:lang w:val="en-IN"/>
        </w:rPr>
      </w:pPr>
      <w:r w:rsidRPr="00403B11">
        <w:rPr>
          <w:sz w:val="24"/>
          <w:szCs w:val="24"/>
          <w:lang w:val="en-IN"/>
        </w:rPr>
        <w:t>Choosing K too high (e.g., K &gt; 20) may start to decrease performance due to underfitting.</w:t>
      </w:r>
    </w:p>
    <w:p w14:paraId="343AAD92" w14:textId="77777777" w:rsidR="006C4A79" w:rsidRDefault="006C4A79" w:rsidP="00C05014">
      <w:pPr>
        <w:rPr>
          <w:sz w:val="36"/>
          <w:szCs w:val="36"/>
        </w:rPr>
      </w:pPr>
    </w:p>
    <w:p w14:paraId="4811AF0C" w14:textId="77777777" w:rsidR="006C4A79" w:rsidRDefault="006C4A79" w:rsidP="00C05014">
      <w:pPr>
        <w:rPr>
          <w:sz w:val="36"/>
          <w:szCs w:val="36"/>
        </w:rPr>
      </w:pPr>
    </w:p>
    <w:p w14:paraId="15CF7ACD" w14:textId="32D9C690" w:rsidR="001922E9" w:rsidRPr="006F3AD0" w:rsidRDefault="00122C68" w:rsidP="006F3AD0">
      <w:pPr>
        <w:rPr>
          <w:sz w:val="36"/>
          <w:szCs w:val="36"/>
        </w:rPr>
      </w:pPr>
      <w:r w:rsidRPr="006F3AD0">
        <w:rPr>
          <w:sz w:val="36"/>
          <w:szCs w:val="36"/>
        </w:rPr>
        <w:t xml:space="preserve">Data can be downloaded from: </w:t>
      </w:r>
      <w:hyperlink r:id="rId23" w:history="1">
        <w:r w:rsidRPr="006F3AD0">
          <w:rPr>
            <w:rStyle w:val="Hyperlink"/>
            <w:sz w:val="36"/>
            <w:szCs w:val="36"/>
          </w:rPr>
          <w:t>https://www.kaggle.com/datasets/uciml/pima-indians-diabetes-database</w:t>
        </w:r>
      </w:hyperlink>
    </w:p>
    <w:p w14:paraId="279C28EC" w14:textId="77777777" w:rsidR="00122C68" w:rsidRDefault="00122C68" w:rsidP="00385606">
      <w:pPr>
        <w:pStyle w:val="ListParagraph"/>
        <w:rPr>
          <w:sz w:val="36"/>
          <w:szCs w:val="36"/>
        </w:rPr>
      </w:pPr>
    </w:p>
    <w:p w14:paraId="403F4B52" w14:textId="3E3370CB" w:rsidR="00122C68" w:rsidRDefault="00122C68" w:rsidP="00385606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Description of the study: </w:t>
      </w:r>
    </w:p>
    <w:p w14:paraId="47BBDB30" w14:textId="562C8DBB" w:rsidR="00122C68" w:rsidRPr="00AC1A23" w:rsidRDefault="00122C68" w:rsidP="00385606">
      <w:pPr>
        <w:pStyle w:val="ListParagraph"/>
        <w:rPr>
          <w:sz w:val="36"/>
          <w:szCs w:val="36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Smith, J. W., Everhart, J. E., Dickson, W. C., Knowler, W. C., &amp; Johannes, R. S. (1988, November). Using the ADAP learning algorithm to forecast the onset of diabetes mellitus.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annual symposium on computer application in medical care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(p. 261). American Medical Informatics Association.</w:t>
      </w:r>
    </w:p>
    <w:p w14:paraId="7AD459B1" w14:textId="77777777" w:rsidR="00AC1A23" w:rsidRDefault="00AC1A23"/>
    <w:p w14:paraId="70875B5F" w14:textId="77777777" w:rsidR="00AC1A23" w:rsidRDefault="00AC1A23"/>
    <w:sectPr w:rsidR="00AC1A23" w:rsidSect="0071696F">
      <w:pgSz w:w="12240" w:h="15840"/>
      <w:pgMar w:top="567" w:right="510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164F4F"/>
    <w:multiLevelType w:val="multilevel"/>
    <w:tmpl w:val="8EFA7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5319A6"/>
    <w:multiLevelType w:val="hybridMultilevel"/>
    <w:tmpl w:val="BE8A3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1342C6"/>
    <w:multiLevelType w:val="hybridMultilevel"/>
    <w:tmpl w:val="F15843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8342269">
    <w:abstractNumId w:val="1"/>
  </w:num>
  <w:num w:numId="2" w16cid:durableId="1789275997">
    <w:abstractNumId w:val="0"/>
  </w:num>
  <w:num w:numId="3" w16cid:durableId="16856688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A23"/>
    <w:rsid w:val="000264F2"/>
    <w:rsid w:val="00122C68"/>
    <w:rsid w:val="00146250"/>
    <w:rsid w:val="001922E9"/>
    <w:rsid w:val="00260747"/>
    <w:rsid w:val="00313286"/>
    <w:rsid w:val="00350937"/>
    <w:rsid w:val="00385606"/>
    <w:rsid w:val="004A4D64"/>
    <w:rsid w:val="004E5C25"/>
    <w:rsid w:val="004F1469"/>
    <w:rsid w:val="00505FBA"/>
    <w:rsid w:val="00520947"/>
    <w:rsid w:val="00542674"/>
    <w:rsid w:val="00563702"/>
    <w:rsid w:val="006C4A79"/>
    <w:rsid w:val="006F3AD0"/>
    <w:rsid w:val="0070720E"/>
    <w:rsid w:val="0071696F"/>
    <w:rsid w:val="007A71D1"/>
    <w:rsid w:val="00901749"/>
    <w:rsid w:val="00943C04"/>
    <w:rsid w:val="00A30C5B"/>
    <w:rsid w:val="00A42E8F"/>
    <w:rsid w:val="00AB5EB0"/>
    <w:rsid w:val="00AC1A23"/>
    <w:rsid w:val="00BE211D"/>
    <w:rsid w:val="00C05014"/>
    <w:rsid w:val="00C8533F"/>
    <w:rsid w:val="00E277BF"/>
    <w:rsid w:val="00ED5249"/>
    <w:rsid w:val="00EF3D7B"/>
    <w:rsid w:val="00F7379C"/>
    <w:rsid w:val="00FB3D53"/>
    <w:rsid w:val="00FF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37EBA"/>
  <w15:chartTrackingRefBased/>
  <w15:docId w15:val="{FF22473F-BDE9-4D98-8DB5-CEE853BAE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A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A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A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A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A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A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A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A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A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A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A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A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A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A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A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A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A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A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A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A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A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A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A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A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A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A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A2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2C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2C6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64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64F2"/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gntyacmbi4b">
    <w:name w:val="gntyacmbi4b"/>
    <w:basedOn w:val="DefaultParagraphFont"/>
    <w:rsid w:val="000264F2"/>
  </w:style>
  <w:style w:type="character" w:customStyle="1" w:styleId="gntyacmbh3b">
    <w:name w:val="gntyacmbh3b"/>
    <w:basedOn w:val="DefaultParagraphFont"/>
    <w:rsid w:val="000264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22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hyperlink" Target="https://www.kaggle.com/datasets/uciml/pima-indians-diabetes-database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1d7a7f7-e99c-4aab-996f-e1a1540e766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A9BA73654BE14784FF66EE2BC6F876" ma:contentTypeVersion="5" ma:contentTypeDescription="Create a new document." ma:contentTypeScope="" ma:versionID="7b6d45dd1ac6a2bb7f228733cbf1b624">
  <xsd:schema xmlns:xsd="http://www.w3.org/2001/XMLSchema" xmlns:xs="http://www.w3.org/2001/XMLSchema" xmlns:p="http://schemas.microsoft.com/office/2006/metadata/properties" xmlns:ns2="b1d7a7f7-e99c-4aab-996f-e1a1540e7669" targetNamespace="http://schemas.microsoft.com/office/2006/metadata/properties" ma:root="true" ma:fieldsID="2227797bea38ac4b56a9da5f1c9bb31b" ns2:_="">
    <xsd:import namespace="b1d7a7f7-e99c-4aab-996f-e1a1540e766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7a7f7-e99c-4aab-996f-e1a1540e766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073B08-653A-41CE-9C48-9C1D23563610}">
  <ds:schemaRefs>
    <ds:schemaRef ds:uri="http://schemas.microsoft.com/office/2006/metadata/properties"/>
    <ds:schemaRef ds:uri="http://schemas.microsoft.com/office/infopath/2007/PartnerControls"/>
    <ds:schemaRef ds:uri="b1d7a7f7-e99c-4aab-996f-e1a1540e7669"/>
  </ds:schemaRefs>
</ds:datastoreItem>
</file>

<file path=customXml/itemProps2.xml><?xml version="1.0" encoding="utf-8"?>
<ds:datastoreItem xmlns:ds="http://schemas.openxmlformats.org/officeDocument/2006/customXml" ds:itemID="{F2FA60D9-C46A-4AC7-8475-DBE3C8D31B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BC2142-3E1D-4EFA-8D4F-D3A689AE0F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7a7f7-e99c-4aab-996f-e1a1540e76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8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sroychowdhury</dc:creator>
  <cp:keywords/>
  <dc:description/>
  <cp:lastModifiedBy>SUNNY KUMAR</cp:lastModifiedBy>
  <cp:revision>14</cp:revision>
  <dcterms:created xsi:type="dcterms:W3CDTF">2025-01-28T07:48:00Z</dcterms:created>
  <dcterms:modified xsi:type="dcterms:W3CDTF">2025-02-03T21:56:00Z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0x0101008CA9BA73654BE14784FF66EE2BC6F876</vt:lpwstr>
  </property>
</Properties>
</file>