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43FFA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32"/>
          <w:szCs w:val="32"/>
          <w:shd w:val="clear" w:fill="auto"/>
        </w:rPr>
        <w:t>dict查看器-开发文档</w:t>
      </w:r>
    </w:p>
    <w:p w14:paraId="5D3B6066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该工具基于pyimgui库实现，源代码位于SourceFile\main.py中。下面详细解析该工具的实现代码及思路</w:t>
      </w:r>
    </w:p>
    <w:p w14:paraId="4BAC95CE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8"/>
          <w:szCs w:val="28"/>
          <w:shd w:val="clear" w:fill="auto"/>
        </w:rPr>
        <w:t>项目目录介绍</w:t>
      </w:r>
    </w:p>
    <w:p w14:paraId="56D76470">
      <w:pPr>
        <w:spacing w:before="0" w:after="0" w:line="240" w:lineRule="auto"/>
        <w:ind w:left="0" w:right="0" w:firstLine="0"/>
        <w:jc w:val="center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pict>
          <v:shape id="rectole0000000000" o:spid="_x0000_s1026" o:spt="75" type="#_x0000_t75" style="height:279pt;width:40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Dib" ShapeID="rectole0000000000" DrawAspect="Content" ObjectID="_1468075725" r:id="rId4">
            <o:LockedField>false</o:LockedField>
          </o:OLEObject>
        </w:pict>
      </w:r>
    </w:p>
    <w:p w14:paraId="251164F8">
      <w:pPr>
        <w:numPr>
          <w:ilvl w:val="0"/>
          <w:numId w:val="1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PackedExeFile为包含所有版本的文件夹，数字越大版本越高，版本文件夹包含打包后的可执行文件；</w:t>
      </w:r>
    </w:p>
    <w:p w14:paraId="30A742A8">
      <w:pPr>
        <w:numPr>
          <w:ilvl w:val="0"/>
          <w:numId w:val="1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每个版本文件夹下的目录结构基本相同，标红的main.exe文件为可执行文件，该目录下还需要包含依赖文件；</w:t>
      </w:r>
    </w:p>
    <w:p w14:paraId="4C03A2B3">
      <w:pPr>
        <w:numPr>
          <w:ilvl w:val="0"/>
          <w:numId w:val="1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SourceFile为源文件目录，可以通过执行main.py来打开工具。</w:t>
      </w:r>
    </w:p>
    <w:p w14:paraId="035E5020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 w14:paraId="741FF1D1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8"/>
          <w:szCs w:val="28"/>
          <w:shd w:val="clear" w:fill="auto"/>
        </w:rPr>
        <w:t>源码打包成exe流程</w:t>
      </w:r>
    </w:p>
    <w:p w14:paraId="26C471E1">
      <w:pPr>
        <w:numPr>
          <w:ilvl w:val="0"/>
          <w:numId w:val="2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创建一个文件夹dict-viewer（自己决定名称）用于保存打包后的文件，打开cmd并进入该文件夹下</w:t>
      </w:r>
    </w:p>
    <w:p w14:paraId="0F4AF503">
      <w:pPr>
        <w:numPr>
          <w:ilvl w:val="0"/>
          <w:numId w:val="2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执行命令pyinstaller -F -w -i 图标的路径 main.py的路径。本地需要配置python环境和pyinstaller，安装pyinstaller可以使用安装命令pip install pyinstaller。命令参数：</w:t>
      </w:r>
    </w:p>
    <w:p w14:paraId="67B93D3F">
      <w:pPr>
        <w:numPr>
          <w:ilvl w:val="0"/>
          <w:numId w:val="2"/>
        </w:numPr>
        <w:spacing w:before="0" w:after="0" w:line="240" w:lineRule="auto"/>
        <w:ind w:left="84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-F 打包成单个可执行文件，如果你的代码都写在一个.py文件，则可以使用，如果是多个.py文件，建议不要使用。</w:t>
      </w:r>
    </w:p>
    <w:p w14:paraId="0D860FD3">
      <w:pPr>
        <w:numPr>
          <w:ilvl w:val="0"/>
          <w:numId w:val="2"/>
        </w:numPr>
        <w:spacing w:before="0" w:after="0" w:line="240" w:lineRule="auto"/>
        <w:ind w:left="84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-w 使用Windows子系统执行.当程序启动的时候不会打开命令行(仅对Windows有效)</w:t>
      </w:r>
    </w:p>
    <w:p w14:paraId="305F6CFE">
      <w:pPr>
        <w:numPr>
          <w:ilvl w:val="0"/>
          <w:numId w:val="2"/>
        </w:numPr>
        <w:spacing w:before="0" w:after="0" w:line="240" w:lineRule="auto"/>
        <w:ind w:left="84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-i  将file.ico添加为可执行文件的资源(只对Windows系统有效)，改变程序的图标</w:t>
      </w:r>
    </w:p>
    <w:p w14:paraId="778E4DB6">
      <w:pPr>
        <w:numPr>
          <w:ilvl w:val="0"/>
          <w:numId w:val="2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此时出现文件夹build、dist，其中dist存储可执行文件。但此时依赖库可能不全，需要自行将缺少的依赖库放入dist文件夹内。例如：字体文件，dict数据文件等等</w:t>
      </w:r>
    </w:p>
    <w:p w14:paraId="518A3CC0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 w14:paraId="4B7E5B88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8"/>
          <w:szCs w:val="28"/>
          <w:shd w:val="clear" w:fill="auto"/>
        </w:rPr>
        <w:t>main.py代码简略介绍</w:t>
      </w:r>
    </w:p>
    <w:p w14:paraId="77DED0CD">
      <w:pPr>
        <w:keepNext/>
        <w:keepLines/>
        <w:spacing w:before="0" w:after="0" w:line="240" w:lineRule="auto"/>
        <w:ind w:left="0" w:right="0" w:firstLine="0"/>
        <w:jc w:val="left"/>
      </w:pPr>
      <w:r>
        <w:drawing>
          <wp:inline distT="0" distB="0" distL="114300" distR="114300">
            <wp:extent cx="6026150" cy="3420110"/>
            <wp:effectExtent l="0" t="0" r="1270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70EF">
      <w:pPr>
        <w:numPr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定位功能</w:t>
      </w:r>
    </w:p>
    <w:p w14:paraId="6F4CB0EA">
      <w:pPr>
        <w:numPr>
          <w:numId w:val="0"/>
        </w:numPr>
        <w:spacing w:before="0" w:after="0" w:line="240" w:lineRule="auto"/>
        <w:ind w:leftChars="0" w:right="0" w:rightChars="0"/>
        <w:jc w:val="left"/>
      </w:pPr>
      <w:r>
        <w:drawing>
          <wp:inline distT="0" distB="0" distL="114300" distR="114300">
            <wp:extent cx="4203700" cy="5370195"/>
            <wp:effectExtent l="0" t="0" r="6350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FE67">
      <w:pPr>
        <w:numPr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高亮功能</w:t>
      </w:r>
    </w:p>
    <w:p w14:paraId="33C9F08C">
      <w:pPr>
        <w:numPr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drawing>
          <wp:inline distT="0" distB="0" distL="114300" distR="114300">
            <wp:extent cx="4273550" cy="5989955"/>
            <wp:effectExtent l="0" t="0" r="1270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D858">
      <w:pPr>
        <w:numPr>
          <w:ilvl w:val="0"/>
          <w:numId w:val="3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如果你只关注dict查看器工具窗口的移植，不关注glfw渲染后端等其他东西的实现，那只需关注类DisplayDict即可</w:t>
      </w:r>
    </w:p>
    <w:p w14:paraId="06CDFBEB">
      <w:pPr>
        <w:spacing w:before="0" w:after="0" w:line="240" w:lineRule="auto"/>
        <w:ind w:left="0" w:right="0" w:firstLine="0"/>
        <w:jc w:val="center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pict>
          <v:shape id="rectole0000000001" o:spid="_x0000_s1027" o:spt="75" type="#_x0000_t75" style="height:187.5pt;width:398.2pt;" o:ole="t" filled="f" o:preferrelative="t" coordsize="21600,21600">
            <v:path/>
            <v:fill on="f" focussize="0,0"/>
            <v:stroke/>
            <v:imagedata r:id="rId10" o:title=""/>
            <o:lock v:ext="edit"/>
            <w10:wrap type="none"/>
            <w10:anchorlock/>
          </v:shape>
          <o:OLEObject Type="Embed" ProgID="StaticMetafile" ShapeID="rectole0000000001" DrawAspect="Content" ObjectID="_1468075726" r:id="rId9">
            <o:LockedField>false</o:LockedField>
          </o:OLEObject>
        </w:pict>
      </w:r>
    </w:p>
    <w:p w14:paraId="48454AC0">
      <w:pPr>
        <w:numPr>
          <w:ilvl w:val="0"/>
          <w:numId w:val="4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impl_glfw_init函数为glfw后端渲染器的初始化，代码取自pyimgui的glfw样例代码</w:t>
      </w:r>
    </w:p>
    <w:p w14:paraId="4DFE816C">
      <w:pPr>
        <w:spacing w:before="0" w:after="0" w:line="240" w:lineRule="auto"/>
        <w:ind w:left="0" w:right="0" w:firstLine="0"/>
        <w:jc w:val="center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pict>
          <v:shape id="rectole0000000002" o:spid="_x0000_s1028" o:spt="75" type="#_x0000_t75" style="height:277.7pt;width:398.15pt;" o:ole="t" filled="f" o:preferrelative="t" coordsize="21600,21600">
            <v:path/>
            <v:fill on="f" focussize="0,0"/>
            <v:stroke/>
            <v:imagedata r:id="rId12" o:title=""/>
            <o:lock v:ext="edit"/>
            <w10:wrap type="none"/>
            <w10:anchorlock/>
          </v:shape>
          <o:OLEObject Type="Embed" ProgID="StaticMetafile" ShapeID="rectole0000000002" DrawAspect="Content" ObjectID="_1468075727" r:id="rId11">
            <o:LockedField>false</o:LockedField>
          </o:OLEObject>
        </w:pict>
      </w:r>
    </w:p>
    <w:p w14:paraId="177C5288">
      <w:pPr>
        <w:numPr>
          <w:ilvl w:val="0"/>
          <w:numId w:val="5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init_random_dict函数返回一个样例dict，测试所用，可自行移除</w:t>
      </w:r>
    </w:p>
    <w:p w14:paraId="02F925B3">
      <w:pPr>
        <w:spacing w:before="0" w:after="0" w:line="240" w:lineRule="auto"/>
        <w:ind w:left="0" w:right="0" w:firstLine="0"/>
        <w:jc w:val="center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pict>
          <v:shape id="rectole0000000003" o:spid="_x0000_s1029" o:spt="75" type="#_x0000_t75" style="height:334.05pt;width:398.15pt;" o:ole="t" filled="f" o:preferrelative="t" coordsize="21600,21600">
            <v:path/>
            <v:fill on="f" focussize="0,0"/>
            <v:stroke/>
            <v:imagedata r:id="rId14" o:title=""/>
            <o:lock v:ext="edit"/>
            <w10:wrap type="none"/>
            <w10:anchorlock/>
          </v:shape>
          <o:OLEObject Type="Embed" ProgID="StaticMetafile" ShapeID="rectole0000000003" DrawAspect="Content" ObjectID="_1468075728" r:id="rId13">
            <o:LockedField>false</o:LockedField>
          </o:OLEObject>
        </w:pict>
      </w:r>
      <w:bookmarkStart w:id="0" w:name="_GoBack"/>
      <w:bookmarkEnd w:id="0"/>
    </w:p>
    <w:p w14:paraId="08515375">
      <w:pPr>
        <w:numPr>
          <w:ilvl w:val="0"/>
          <w:numId w:val="6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display函数为基于glfw渲染后端来渲染dict查看器工具窗口，代码大部分取自pyimgui的glfw样例代码，需要注意的地方为修改字体、创建DisplayDict实例对象和在while循环中调用该对象的show_window函数进行绘制</w:t>
      </w:r>
    </w:p>
    <w:p w14:paraId="4D6EFA05">
      <w:pPr>
        <w:spacing w:before="0" w:after="0" w:line="240" w:lineRule="auto"/>
        <w:ind w:left="0" w:right="0" w:firstLine="0"/>
        <w:jc w:val="center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pict>
          <v:shape id="rectole0000000004" o:spid="_x0000_s1030" o:spt="75" type="#_x0000_t75" style="height:243.25pt;width:398.15pt;" o:ole="t" filled="f" o:preferrelative="t" coordsize="21600,21600">
            <v:path/>
            <v:fill on="f" focussize="0,0"/>
            <v:stroke/>
            <v:imagedata r:id="rId16" o:title=""/>
            <o:lock v:ext="edit"/>
            <w10:wrap type="none"/>
            <w10:anchorlock/>
          </v:shape>
          <o:OLEObject Type="Embed" ProgID="StaticMetafile" ShapeID="rectole0000000004" DrawAspect="Content" ObjectID="_1468075729" r:id="rId15">
            <o:LockedField>false</o:LockedField>
          </o:OLEObject>
        </w:pict>
      </w:r>
    </w:p>
    <w:p w14:paraId="623C9C01">
      <w:pPr>
        <w:numPr>
          <w:ilvl w:val="0"/>
          <w:numId w:val="7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test_sample函数为测试可变数据的显示的函数，随时间修改dataini里面的数据</w:t>
      </w:r>
    </w:p>
    <w:p w14:paraId="037ACBE3">
      <w:pPr>
        <w:spacing w:before="0" w:after="0" w:line="240" w:lineRule="auto"/>
        <w:ind w:left="0" w:right="0" w:firstLine="0"/>
        <w:jc w:val="center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pict>
          <v:shape id="rectole0000000005" o:spid="_x0000_s1031" o:spt="75" type="#_x0000_t75" style="height:166.35pt;width:398.15pt;" o:ole="t" filled="f" o:preferrelative="t" coordsize="21600,21600">
            <v:path/>
            <v:fill on="f" focussize="0,0"/>
            <v:stroke/>
            <v:imagedata r:id="rId18" o:title=""/>
            <o:lock v:ext="edit"/>
            <w10:wrap type="none"/>
            <w10:anchorlock/>
          </v:shape>
          <o:OLEObject Type="Embed" ProgID="StaticMetafile" ShapeID="rectole0000000005" DrawAspect="Content" ObjectID="_1468075730" r:id="rId17">
            <o:LockedField>false</o:LockedField>
          </o:OLEObject>
        </w:pict>
      </w:r>
    </w:p>
    <w:p w14:paraId="22F29F58">
      <w:pPr>
        <w:numPr>
          <w:ilvl w:val="0"/>
          <w:numId w:val="8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debugger函数存储开发者想要的debug代码，在想要调试的地方执行该函数即可。这样实现的原因是调试逻辑明朗清楚</w:t>
      </w:r>
    </w:p>
    <w:p w14:paraId="250EEBDB">
      <w:pPr>
        <w:spacing w:before="0" w:after="0" w:line="240" w:lineRule="auto"/>
        <w:ind w:left="0" w:right="0" w:firstLine="0"/>
        <w:jc w:val="center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pict>
          <v:shape id="rectole0000000006" o:spid="_x0000_s1032" o:spt="75" type="#_x0000_t75" style="height:168.6pt;width:343.65pt;" o:ole="t" filled="f" o:preferrelative="t" coordsize="21600,21600">
            <v:path/>
            <v:fill on="f" focussize="0,0"/>
            <v:stroke/>
            <v:imagedata r:id="rId20" o:title=""/>
            <o:lock v:ext="edit"/>
            <w10:wrap type="none"/>
            <w10:anchorlock/>
          </v:shape>
          <o:OLEObject Type="Embed" ProgID="StaticMetafile" ShapeID="rectole0000000006" DrawAspect="Content" ObjectID="_1468075731" r:id="rId19">
            <o:LockedField>false</o:LockedField>
          </o:OLEObject>
        </w:pict>
      </w:r>
    </w:p>
    <w:p w14:paraId="7D382EF3">
      <w:pPr>
        <w:numPr>
          <w:ilvl w:val="0"/>
          <w:numId w:val="9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main函数，解析data.txt里面的数据进行显示</w:t>
      </w:r>
    </w:p>
    <w:p w14:paraId="4079F4B6">
      <w:pPr>
        <w:spacing w:before="0" w:after="0" w:line="240" w:lineRule="auto"/>
        <w:ind w:left="0" w:right="0" w:firstLine="0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pict>
          <v:shape id="rectole0000000007" o:spid="_x0000_s1033" o:spt="75" type="#_x0000_t75" style="height:64.2pt;width:272.6pt;" o:ole="t" filled="f" o:preferrelative="t" coordsize="21600,21600">
            <v:path/>
            <v:fill on="f" focussize="0,0"/>
            <v:stroke/>
            <v:imagedata r:id="rId22" o:title=""/>
            <o:lock v:ext="edit"/>
            <w10:wrap type="none"/>
            <w10:anchorlock/>
          </v:shape>
          <o:OLEObject Type="Embed" ProgID="StaticMetafile" ShapeID="rectole0000000007" DrawAspect="Content" ObjectID="_1468075732" r:id="rId21">
            <o:LockedField>false</o:LockedField>
          </o:OLEObject>
        </w:pict>
      </w:r>
    </w:p>
    <w:p w14:paraId="019504C8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DisplayDict的详细说明</w:t>
      </w:r>
    </w:p>
    <w:p w14:paraId="3E75519D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下图展示了工具的一个大体样貌，序号表示该组件是在哪个函数中调用的imgui代码渲染的</w:t>
      </w:r>
    </w:p>
    <w:p w14:paraId="64071776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pict>
          <v:shape id="rectole0000000008" o:spid="_x0000_s1034" o:spt="75" alt="" type="#_x0000_t75" style="height:280.6pt;width:340.6pt;" o:ole="t" fillcolor="#FFFFFF" filled="t" o:preferrelative="t" stroked="f" coordsize="21600,21600">
            <v:path/>
            <v:fill on="t" color2="#FFFFF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StaticMetafile" ShapeID="rectole0000000008" DrawAspect="Content" ObjectID="_1468075733" r:id="rId23">
            <o:LockedField>false</o:LockedField>
          </o:OLEObject>
        </w:pic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5"/>
        <w:gridCol w:w="2348"/>
        <w:gridCol w:w="366"/>
        <w:gridCol w:w="2523"/>
        <w:gridCol w:w="366"/>
        <w:gridCol w:w="2554"/>
      </w:tblGrid>
      <w:tr w14:paraId="276B3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B3D3A9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①</w:t>
            </w:r>
          </w:p>
        </w:tc>
        <w:tc>
          <w:tcPr>
            <w:tcW w:w="3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357998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show_window</w:t>
            </w:r>
          </w:p>
        </w:tc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0E5D27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⑧</w:t>
            </w:r>
          </w:p>
        </w:tc>
        <w:tc>
          <w:tcPr>
            <w:tcW w:w="37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4B2736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slider_default_open_depth</w:t>
            </w:r>
          </w:p>
        </w:tc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EF3D1F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⑮</w:t>
            </w:r>
          </w:p>
        </w:tc>
        <w:tc>
          <w:tcPr>
            <w:tcW w:w="38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76B297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button_search</w:t>
            </w:r>
          </w:p>
        </w:tc>
      </w:tr>
      <w:tr w14:paraId="0EF07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EBF669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②</w:t>
            </w:r>
          </w:p>
        </w:tc>
        <w:tc>
          <w:tcPr>
            <w:tcW w:w="3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D707A9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button_collapse_all</w:t>
            </w:r>
          </w:p>
        </w:tc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1C4CEA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⑨</w:t>
            </w:r>
          </w:p>
        </w:tc>
        <w:tc>
          <w:tcPr>
            <w:tcW w:w="37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B3D87A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display_whole_window</w:t>
            </w:r>
          </w:p>
        </w:tc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D04086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⑯</w:t>
            </w:r>
          </w:p>
        </w:tc>
        <w:tc>
          <w:tcPr>
            <w:tcW w:w="38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BBAF56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header_all_search_item</w:t>
            </w:r>
          </w:p>
        </w:tc>
      </w:tr>
      <w:tr w14:paraId="4CCE12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E7D030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③</w:t>
            </w:r>
          </w:p>
        </w:tc>
        <w:tc>
          <w:tcPr>
            <w:tcW w:w="3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76F577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button_expand_all</w:t>
            </w:r>
          </w:p>
        </w:tc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8DB269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⑩</w:t>
            </w:r>
          </w:p>
        </w:tc>
        <w:tc>
          <w:tcPr>
            <w:tcW w:w="37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87BC46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display_search_window</w:t>
            </w:r>
          </w:p>
        </w:tc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CE1C2F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⑰</w:t>
            </w:r>
          </w:p>
        </w:tc>
        <w:tc>
          <w:tcPr>
            <w:tcW w:w="38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80F8C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path_text_display</w:t>
            </w:r>
          </w:p>
        </w:tc>
      </w:tr>
      <w:tr w14:paraId="0D014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81F6D2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④</w:t>
            </w:r>
          </w:p>
        </w:tc>
        <w:tc>
          <w:tcPr>
            <w:tcW w:w="3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ECA346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button_clear_all_hl</w:t>
            </w:r>
          </w:p>
        </w:tc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67AAA0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⑪</w:t>
            </w:r>
          </w:p>
        </w:tc>
        <w:tc>
          <w:tcPr>
            <w:tcW w:w="37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B54DF5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display_watch_window</w:t>
            </w:r>
          </w:p>
        </w:tc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2CF49E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⑱</w:t>
            </w:r>
          </w:p>
        </w:tc>
        <w:tc>
          <w:tcPr>
            <w:tcW w:w="38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6686DD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search_window_right_click_event</w:t>
            </w:r>
          </w:p>
        </w:tc>
      </w:tr>
      <w:tr w14:paraId="5EEE9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650798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⑤</w:t>
            </w:r>
          </w:p>
        </w:tc>
        <w:tc>
          <w:tcPr>
            <w:tcW w:w="3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EB310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draw_text_by_depth</w:t>
            </w:r>
          </w:p>
        </w:tc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76EE37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⑫</w:t>
            </w:r>
          </w:p>
        </w:tc>
        <w:tc>
          <w:tcPr>
            <w:tcW w:w="37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A66C02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display_whole_content</w:t>
            </w:r>
          </w:p>
        </w:tc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C9D49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⑲</w:t>
            </w:r>
          </w:p>
        </w:tc>
        <w:tc>
          <w:tcPr>
            <w:tcW w:w="38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608C86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text_centered_text</w:t>
            </w:r>
          </w:p>
        </w:tc>
      </w:tr>
      <w:tr w14:paraId="65DD78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7777F2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⑥</w:t>
            </w:r>
          </w:p>
        </w:tc>
        <w:tc>
          <w:tcPr>
            <w:tcW w:w="3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0FA7F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button_adjust_font_scale</w:t>
            </w:r>
          </w:p>
        </w:tc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1B3328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⑬</w:t>
            </w:r>
          </w:p>
        </w:tc>
        <w:tc>
          <w:tcPr>
            <w:tcW w:w="37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12B6D2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whole_window_right_click_event</w:t>
            </w:r>
          </w:p>
        </w:tc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A592E8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⑳</w:t>
            </w:r>
          </w:p>
        </w:tc>
        <w:tc>
          <w:tcPr>
            <w:tcW w:w="38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A86F2D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watch_window_right_click_event</w:t>
            </w:r>
          </w:p>
        </w:tc>
      </w:tr>
      <w:tr w14:paraId="3B6F6E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5F43D0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⑦</w:t>
            </w:r>
          </w:p>
        </w:tc>
        <w:tc>
          <w:tcPr>
            <w:tcW w:w="3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730624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checkbox_search_expand_dict</w:t>
            </w:r>
          </w:p>
        </w:tc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B2514A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⑭</w:t>
            </w:r>
          </w:p>
        </w:tc>
        <w:tc>
          <w:tcPr>
            <w:tcW w:w="37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6B1833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path_tree_node_display</w:t>
            </w:r>
          </w:p>
        </w:tc>
        <w:tc>
          <w:tcPr>
            <w:tcW w:w="7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91B3D8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</w:p>
        </w:tc>
        <w:tc>
          <w:tcPr>
            <w:tcW w:w="38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510C96">
            <w:pPr>
              <w:spacing w:before="0" w:after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</w:p>
        </w:tc>
      </w:tr>
    </w:tbl>
    <w:p w14:paraId="5B85C25C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该窗口工具分为三个窗口：查看整棵dict树的"whole窗口"；显示搜索内容的“search窗口”；显示使用者特别关注的内容的“watch窗口”，后续函数和变量的命名会经常性的用到这三个窗口的名字</w:t>
      </w:r>
    </w:p>
    <w:p w14:paraId="68251436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FFFF00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下面说的路径是指一个从目标dict访问到目标value值的路径，同时也是该value值的唯一标识。举例来说：路径‘people@.@name’指向数据‘xiaoming’。这里的‘@.@’是默认路径字段分隔符，开发者可自行修改该属性self.path_field_separator。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FFFF00"/>
        </w:rPr>
        <w:t>注意：如果key值存在”@.@“子串，则会导致路径无法正确被分隔，导致出现该数据无法搜索到和无法加入到watch窗口的情况</w:t>
      </w:r>
    </w:p>
    <w:p w14:paraId="26885940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  <w:t>data = {</w:t>
      </w:r>
    </w:p>
    <w:p w14:paraId="185E45E5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  <w:t xml:space="preserve">    'name' : 'x20',</w:t>
      </w:r>
    </w:p>
    <w:p w14:paraId="47905472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  <w:t xml:space="preserve">    'id' : '100',</w:t>
      </w:r>
    </w:p>
    <w:p w14:paraId="352FC1C5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  <w:t xml:space="preserve">    'people' : {</w:t>
      </w:r>
    </w:p>
    <w:p w14:paraId="7CE33CF7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  <w:t xml:space="preserve">        {</w:t>
      </w:r>
    </w:p>
    <w:p w14:paraId="59AFB21B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  <w:t xml:space="preserve">            'name' : "xiaoming",</w:t>
      </w:r>
    </w:p>
    <w:p w14:paraId="67D9044A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  <w:t xml:space="preserve">            'age' : 19        </w:t>
      </w:r>
    </w:p>
    <w:p w14:paraId="5EB4A64A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  <w:t xml:space="preserve">        },</w:t>
      </w:r>
    </w:p>
    <w:p w14:paraId="649035DE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  <w:t xml:space="preserve">        {</w:t>
      </w:r>
    </w:p>
    <w:p w14:paraId="360F05D3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  <w:t xml:space="preserve">            'name' : 'xiaohong',</w:t>
      </w:r>
    </w:p>
    <w:p w14:paraId="14A050E6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  <w:t xml:space="preserve">            'age' : 20                    </w:t>
      </w:r>
    </w:p>
    <w:p w14:paraId="627136A3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  <w:t xml:space="preserve">        }    </w:t>
      </w:r>
    </w:p>
    <w:p w14:paraId="4D3F5E6D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  <w:t xml:space="preserve">    }</w:t>
      </w:r>
    </w:p>
    <w:p w14:paraId="0A081548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DBDBDB"/>
        </w:rPr>
        <w:t>}</w:t>
      </w:r>
    </w:p>
    <w:p w14:paraId="60055475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8"/>
          <w:szCs w:val="28"/>
          <w:shd w:val="clear" w:fill="auto"/>
        </w:rPr>
        <w:t>各个窗口显示的逻辑</w:t>
      </w:r>
    </w:p>
    <w:p w14:paraId="3597882C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whole窗口深度遍历目标dict，value值为dict或者list的键值对会渲染成一个tree_node节点及其子节点：其中tree_node节点的文本为key值，子节点为value值（list的内容会和索引形成一个键值对进行渲染），如果tree_node的展开情况为true，则递归渲染value值。value值为其他的类型会带上key值直接渲染成一条文本。其中tree_node的展开情况不止可以手动改变，还可以受定位功能、搜索功能而自动改变</w:t>
      </w:r>
    </w:p>
    <w:p w14:paraId="4ACCA3D6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search窗口搜索显示功能分为两步：1.搜索：遍历整棵树搜索字符串，将搜索到的数据的路径加入到一个list；2、渲染：每帧都遍历步骤1存放路径数据list，在给出的dict中根据该路径查找数据，如果查到了则渲染文本，否则移除此路径。</w:t>
      </w:r>
    </w:p>
    <w:p w14:paraId="7367085C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whole窗口的显示逻辑大体和search窗口相同，分为两步：1.右键将whole窗口、search窗口中的数据的路径加入到一个list中；2。每帧都遍历步骤1得到的list，在给出的dict中根据该路径查找数据，如果查到了则渲染文本，否则移除此路径。</w:t>
      </w:r>
    </w:p>
    <w:p w14:paraId="3A3D1289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__init__(data:dict)</w:t>
      </w:r>
    </w:p>
    <w:p w14:paraId="1527E209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类属性的定义和初始化，详细含义可见文件内注释</w:t>
      </w:r>
    </w:p>
    <w:p w14:paraId="670BD82E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show_window()</w:t>
      </w:r>
    </w:p>
    <w:p w14:paraId="100DB682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创建dict查看器工具窗口。外部调用实例对象的show_window函数即可绘制工具窗口。</w:t>
      </w:r>
    </w:p>
    <w:p w14:paraId="64B5644A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下面代码中的set_next_window_position运用根据当前窗口的大小进行简单的计算设置了下一个窗口的位置。使得三个窗口可以动态调整大小和位置</w:t>
      </w:r>
    </w:p>
    <w:p w14:paraId="0CE516EE">
      <w:pPr>
        <w:spacing w:before="0" w:after="0" w:line="240" w:lineRule="auto"/>
        <w:ind w:left="0" w:right="0" w:firstLine="0"/>
        <w:jc w:val="center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pict>
          <v:shape id="rectole0000000009" o:spid="_x0000_s1035" o:spt="75" type="#_x0000_t75" style="height:88.6pt;width:398.15pt;" o:ole="t" filled="f" o:preferrelative="t" coordsize="21600,21600">
            <v:path/>
            <v:fill on="f" focussize="0,0"/>
            <v:stroke/>
            <v:imagedata r:id="rId26" o:title=""/>
            <o:lock v:ext="edit"/>
            <w10:wrap type="none"/>
            <w10:anchorlock/>
          </v:shape>
          <o:OLEObject Type="Embed" ProgID="StaticMetafile" ShapeID="rectole0000000009" DrawAspect="Content" ObjectID="_1468075734" r:id="rId25">
            <o:LockedField>false</o:LockedField>
          </o:OLEObject>
        </w:pict>
      </w:r>
    </w:p>
    <w:p w14:paraId="2F6A6E35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set_whole_window_dict_open_status(data : dict, true_or_false : bool, parent_key : str)</w:t>
      </w:r>
    </w:p>
    <w:p w14:paraId="7D24428C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存在一个属性whole_window_dict_open_status，里面包含了whole窗口内tree_node节点的展开情况，用键值对存储，其中key值为路径，value值为是否展开。但是该属性不会每一帧更新，也不会每一帧更新whole窗口内tree_node节点的展开情况，该属性只会因为搜索（勾选了SearchOpen功能）、点击CollapseAll和ExpandAll按纽的当前帧更新，搜索（勾选了SearchOpen功能）、点击CollapseAll和ExpandAll按纽后的下一帧更新whole窗口内tree_node节点的展开情况。该函数用来递归设置whole_window_dict_open_status内所有的键值对的value为true_or_false，外部调用该函数时data通常为self.data</w:t>
      </w:r>
    </w:p>
    <w:p w14:paraId="7604F787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button_collapse_all()</w:t>
      </w:r>
    </w:p>
    <w:p w14:paraId="1CD89C52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显示工具栏CollapseAll按钮的函数。按钮用来折叠whole窗口最外层的tree_node节点</w:t>
      </w:r>
    </w:p>
    <w:p w14:paraId="6F034FB7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button_expand_all()</w:t>
      </w:r>
    </w:p>
    <w:p w14:paraId="5FA1A51D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显示工具栏ExpandAll按钮的函数。按钮用来展开whole窗口所有tree_node节点</w:t>
      </w:r>
    </w:p>
    <w:p w14:paraId="2157B92E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button_clear_all_hl()</w:t>
      </w:r>
    </w:p>
    <w:p w14:paraId="18D41EDD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显示工具栏TurnOffAllHL按钮的函数。按钮用来清除whole窗口的高亮。实际就是情况self.is_hl，该变量是一个dict，存储由路径和是否高亮布尔值组成的键值对。在1.3版本之前有一个功能：点击whole窗口内的数据可以高亮该数据。由于功能bug较多且不实用于是移除了，self.is_hl的作用也就只有存储定位导致的高亮数据了</w:t>
      </w:r>
    </w:p>
    <w:p w14:paraId="176ADB34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button_adjust_font_scale()</w:t>
      </w:r>
    </w:p>
    <w:p w14:paraId="78217D4F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显示工具栏AdjustFontSize按钮的函数。按钮用来调节三个窗口的字体大小</w:t>
      </w:r>
    </w:p>
    <w:p w14:paraId="5F9B6F91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checkbox_search_expand_dict()</w:t>
      </w:r>
    </w:p>
    <w:p w14:paraId="1BB72F00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显示工具栏SearchOpen勾选框的函数。勾选此选项会设置一个标志位，该标志位使得搜索时调用update_whole_window_dict_open_status函数，使得whole窗口展开相应tree_node节点</w:t>
      </w:r>
    </w:p>
    <w:p w14:paraId="44E6C6D0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slider_default_open_depth()</w:t>
      </w:r>
    </w:p>
    <w:p w14:paraId="04337B7B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调整search窗口搜索到的dict或者list后的展开层数。改变Depth的挡位会改变search窗口中所有可展开节点展开的层数。该函数也是设置了一个标志位self.default_opened_depth_changed，在该值改变时，绘制search窗口的tree_node之前会判断该标志位和self.default_opened_depth，深度小于self.default_opened_depth的tree_node节点会展开</w:t>
      </w:r>
    </w:p>
    <w:p w14:paraId="52C2DDBA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display_whole_window()</w:t>
      </w:r>
    </w:p>
    <w:p w14:paraId="68EA28AE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绘制whole窗口的函数。和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display_search_window(size)、display_watch_window(size)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并列。</w:t>
      </w:r>
    </w:p>
    <w:p w14:paraId="57297C57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函数内调用两次imgui.begin_child()，意思是整个窗口其实包含两个窗口，其中第二个窗口是第一个窗口的子窗口，用来存放dict显示内容。第一个窗口则存储大小滑块和第二个窗口。这样做的好处是滚动轴位于第二个窗口，无论第二个窗口怎么滚动内容，大小滑块总是位置窗口顶部，之后两个窗口也基于该思路实现。</w:t>
      </w:r>
    </w:p>
    <w:p w14:paraId="19EF5A2C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whole窗口的绘制流程：1、在show_window函数里调用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display_whole_window()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；2、在第二个窗口调用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display_whole_content()</w:t>
      </w:r>
    </w:p>
    <w:p w14:paraId="4D8C29B0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display_search_window(size)</w:t>
      </w:r>
    </w:p>
    <w:p w14:paraId="2F925B7E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绘制search窗口的函数。也是基于两个窗口实现，外层窗口包含搜索框和子窗口，子窗口包含数据的绘制。需要传入参数size元组来设置该窗口大小</w:t>
      </w:r>
    </w:p>
    <w:p w14:paraId="612C4DE6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这里需要用二维数组来存储指向搜索到的数据的路径，因为search窗口实现了保留搜索记录的功能，所以可能需要保留多个搜索的路径数组。数据的绘制详细见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header_all_search_item()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和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display_search_content()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和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display_search_or_watch_dict()</w:t>
      </w:r>
    </w:p>
    <w:p w14:paraId="20DDF3AF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display_watch_window(size)</w:t>
      </w:r>
    </w:p>
    <w:p w14:paraId="253F8166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绘制watch窗口的函数。也是基于两个窗口实现，外层窗口包含按钮、文本和子窗口，子窗口包含数据的绘制。需要传入参数size元组来设置该窗口大小</w:t>
      </w:r>
    </w:p>
    <w:p w14:paraId="154AE22C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和search窗口不同的是，只要用一维数组存储数据的路径即可。详细见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display_watch_content()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和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display_search_or_watch_dict()</w:t>
      </w:r>
    </w:p>
    <w:p w14:paraId="64ABC933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button_search()</w:t>
      </w:r>
    </w:p>
    <w:p w14:paraId="571F786A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负责实现search窗口的搜索按钮的功能。点击按钮和按下回车会判断是否需要调用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update_search_window_display_path_array()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，如果搜索字符为空或者该字符串的搜索记录已经保存在search窗口中则不调用该函数。这里需要设置标志位self.search_flag为true，该标志位表示进行了搜索，可能会影响whole窗口和search窗口的展开情况，在下一帧绘制后赋值为false。</w:t>
      </w:r>
    </w:p>
    <w:p w14:paraId="3CDE3D6B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同时这里干了些其他事情：搜索内容的保留取决于是否勾选了搜索记录左侧的checkbox按钮，如果没有勾选，我们是要在下一次搜索的时候清空该条记录的。所有勾选了的搜索记录的字符串和搜索数据会分别加入到self.search_str_array和self.search_window_display_path_array中。属性self.search_str_cache就存储了当前搜索的内容，如果当前搜索内容被勾选了，则self.search_str_cache会赋为空串。</w:t>
      </w:r>
    </w:p>
    <w:p w14:paraId="71736BCA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每次搜索都要判断self.search_str_cache是否为空串，如果不为空串说明上一次搜索的记录没被勾选，需要清除搜索的相关内容。</w:t>
      </w:r>
    </w:p>
    <w:p w14:paraId="6A067052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header_all_search_item()</w:t>
      </w:r>
    </w:p>
    <w:p w14:paraId="29436B6D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绘制每一条搜索记录和勾选按钮。遍历保留的字符串数组，绘制对应搜索到的数据。</w:t>
      </w:r>
    </w:p>
    <w:p w14:paraId="492FDD48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同时存储每一条记录的checkbox也就是勾选按钮当前勾选情况和上一帧勾选情况，根据这两个勾选情况做如下操作：1、上一帧勾选，当前帧未勾选，说明取消了勾选，此时应该删除该条记录；2、上一帧未勾选，当前帧勾选，说明需要保留该条记录，代码是将self.search_str_cache = ""，这样在下一次搜索时就不会清空该条记录的数据了（见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button_search()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）。</w:t>
      </w:r>
    </w:p>
    <w:p w14:paraId="33A63662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搜索数据的绘制见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self.display_search_content()</w:t>
      </w:r>
    </w:p>
    <w:p w14:paraId="58D66FCA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text_centered_text(text_str)</w:t>
      </w:r>
    </w:p>
    <w:p w14:paraId="5C466CE0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根据上一个窗口的位置和参数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text_str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的宽度绘制顶部居中的文本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。</w:t>
      </w:r>
    </w:p>
    <w:p w14:paraId="2D32D0C5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update_whole_window_dict_open_status(data : dict, search_str : str, parent_key)</w:t>
      </w:r>
    </w:p>
    <w:p w14:paraId="3CE39C3C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递归遍历self.data，更新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whole_window_dict_open_status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的值。</w:t>
      </w:r>
    </w:p>
    <w:p w14:paraId="623C5240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父节点的展开情况（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FFFF00"/>
        </w:rPr>
        <w:t>注意：只有value为dict或list的dict才会绘制成tree_node，拥有子节点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）需要根据子节点是否搜索到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search_str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和key值是否搜索到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search_str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而定。其中子节点的搜索情况存储在变量child_opened_situation中</w:t>
      </w:r>
    </w:p>
    <w:p w14:paraId="22AD91CA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update_search_window_display_path_array(data : dict, search_str : str, parent_key)</w:t>
      </w:r>
    </w:p>
    <w:p w14:paraId="07FC6818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递归遍历self.data，更新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search_window_display_path_array[-1]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的值。因为每次搜索的数据都会存放在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search_window_display_path_array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的末尾。parent_key为父节点的路径 + 路径字段分隔符self.path_field_separator</w:t>
      </w:r>
    </w:p>
    <w:p w14:paraId="041E341B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value为dict和list的dict会递归其value值查找路径，value值为其他类型的则判断是否包含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search_str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，如果包含则将当前路径加入到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search_window_display_path_array[-1]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中。或者key值包含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search_str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也会将当前路径加入到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search_window_display_path_array[-1]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中</w:t>
      </w:r>
    </w:p>
    <w:p w14:paraId="662A67E5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display_whole_content(data : dict, parent_key, depth = 0)</w:t>
      </w:r>
    </w:p>
    <w:p w14:paraId="12E0C74C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递归遍历self.data，将该dict绘制到whole窗口中。参数为递归的dict，父节点的路径，当前层数。</w:t>
      </w:r>
    </w:p>
    <w:p w14:paraId="49325057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详细见代码注释</w:t>
      </w:r>
    </w:p>
    <w:p w14:paraId="0A0A689C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whole_window_right_click_event(path)</w:t>
      </w:r>
    </w:p>
    <w:p w14:paraId="08779C67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whole窗口的右键事件，弹出窗口可以将当前数据加入到whole窗口中。</w:t>
      </w:r>
    </w:p>
    <w:p w14:paraId="7F99B9A9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参数为该数据的路径，实现就是将该路径添加到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self.watch_window_display_path_array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中</w:t>
      </w:r>
    </w:p>
    <w:p w14:paraId="3B7AB76A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execute_if_located(path)</w:t>
      </w:r>
    </w:p>
    <w:p w14:paraId="6A9C709A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当whole窗口中path路径下的数据被定位时执行该函数。定位功能位于search、watch窗口中右键事件。</w:t>
      </w:r>
    </w:p>
    <w:p w14:paraId="29217A3A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该函数做了两件事：1、清空上一次定位缓存数据；2、将当前定位路径加入定位缓存。真正的找到定位数据和高亮其实在函数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display_whole_content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中对相关变量进行判断，然后展开相关tree_node节点和高亮数据以实现定位效果</w:t>
      </w:r>
    </w:p>
    <w:p w14:paraId="3A9CC57A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draw_text_by_depth(key_text, data_text, depth)</w:t>
      </w:r>
    </w:p>
    <w:p w14:paraId="6CD10DC9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根据深度值决定颜色来绘制文本。该函数主要用于whole窗口文本的绘制。颜色变化规律为绿-蓝-黄循环。</w:t>
      </w:r>
    </w:p>
    <w:p w14:paraId="2CB7A9AD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whole_execute_if_hoverd_or_hl(path, key_text, data_text, depth)</w:t>
      </w:r>
    </w:p>
    <w:p w14:paraId="03E4587F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鼠标悬浮在whole窗口的文本数据或者该文本数据需要高亮执行该函数。在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display_whole_content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中被调用。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FFFF00"/>
        </w:rPr>
        <w:t>注意：该函数需要在绘制文本组件后紧跟着调用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。</w:t>
      </w:r>
    </w:p>
    <w:p w14:paraId="22E5D77D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函数功能就是绘制高亮效果，不管是鼠标悬浮高亮和定位高亮。实现方式为获取上一次绘制组件的长宽和位置，然后在该位置绘制带色窗口以及重绘文本，达到高亮效果</w:t>
      </w:r>
    </w:p>
    <w:p w14:paraId="6A311532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display_search_content(path_array, search_str)</w:t>
      </w:r>
    </w:p>
    <w:p w14:paraId="3F6A37EE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遍历路径数组，绘制该路径和该路径下的数据。如果该路径下找不到数据则删除该路径</w:t>
      </w:r>
    </w:p>
    <w:p w14:paraId="25B9F87C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关键函数见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self.get_value_form_path()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和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self.display_search_or_watch_dict()</w:t>
      </w:r>
    </w:p>
    <w:p w14:paraId="7A7066E0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display_watch_content(path_array)</w:t>
      </w:r>
    </w:p>
    <w:p w14:paraId="3C439D5D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倒序遍历路径数组（因为新加入的路径要绘制在顶端），绘制该路径和该路径下的数据。如果该路径下找不到数据则删除该路径</w:t>
      </w:r>
    </w:p>
    <w:p w14:paraId="06D35586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关键函数见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self.get_value_form_path()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和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self.display_search_or_watch_dict()</w:t>
      </w:r>
    </w:p>
    <w:p w14:paraId="63F5C84A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display_search_or_watch_dict(search_or_watch_mode, path_data, parent_key : str, depth, search_str = None)</w:t>
      </w:r>
    </w:p>
    <w:p w14:paraId="62882A79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该函数用于绘制search窗口和watch窗口的单条dict数据，类似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display_whole_content()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。参数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search_or_watch_mode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为1表示search窗口的数据，2表示watch窗口的数据。二者在右键事件、字符颜色、按钮的影响等方面有细微的区别。</w:t>
      </w:r>
    </w:p>
    <w:p w14:paraId="7F193BBD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绘制watch窗口的数据时是不带有参数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search_str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的，该参数会传给path_tree_node_display()影响颜色的显示，不影响其他东西。</w:t>
      </w:r>
    </w:p>
    <w:p w14:paraId="188091D5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path_tree_node_display(path, text, window_flag, depth, search_str = None)</w:t>
      </w:r>
    </w:p>
    <w:p w14:paraId="58F31F29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文本为路径格式的tree_node节点的渲染，显示更好的颜色，同时绑定右键事件。该函数只会在绘制search窗口和watch窗口中使用到，因为whole窗口不含有文本为路径格式的tree_node节点。</w:t>
      </w:r>
    </w:p>
    <w:p w14:paraId="5C8DFCD1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实现思路为将路径依据路径字段分隔符进行分割后依次绘制文本，文本的颜色依旧是按绿-蓝-黄的顺序。其中绘制search窗口的数据时，路径末尾文本的颜色在包含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search_str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会渲染成红色。</w:t>
      </w:r>
    </w:p>
    <w:p w14:paraId="60483E4F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search_window_right_click_event(path : str)</w:t>
      </w:r>
    </w:p>
    <w:p w14:paraId="33A5E9AE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search窗口数据的右键事件。弹出窗口，带有两个功能：加入watch窗口和在whole窗口定位该数据。</w:t>
      </w:r>
    </w:p>
    <w:p w14:paraId="2E35C6A2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前者的实现很简单，将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path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加入到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self.watch_window_display_path_array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即可；后者需要设置一些标志位和变量，表示定位功能启动，存储定位的路径</w:t>
      </w:r>
    </w:p>
    <w:p w14:paraId="6FD047EE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watch_window_right_click_event(path : str)</w:t>
      </w:r>
    </w:p>
    <w:p w14:paraId="3B552132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watch窗口的右键事件和search窗口的右键事件有细微区别。弹出窗口，带有两个功能：在watch窗口移除当前数据和在whole窗口定位该数据。</w:t>
      </w:r>
    </w:p>
    <w:p w14:paraId="1518828B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前者的实现就是将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path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从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self.watch_window_display_path_array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移除；后者和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search_window_right_click_event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的实现一样，需要设置一些标志位和变量，表示定位功能启动，存储定位的路径</w:t>
      </w:r>
    </w:p>
    <w:p w14:paraId="1D520FE8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get_value_form_path(path : str)</w:t>
      </w:r>
    </w:p>
    <w:p w14:paraId="40911B68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从path在self.data中获取数据。因为search窗口和watch窗口的数据来自于self.data，于是数据用路径来查找是很好的，会随self.data变化而变化，而不是简单地复制self.data的数据。</w:t>
      </w:r>
    </w:p>
    <w:p w14:paraId="5CF44681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这里先将路径拆分，然后不断地迭代来找到对应数据，找到了返回数据，找不到返回None。这里用到了将字符类型转换为int和float类型查找，这是因为路径是字符串，但是key值不一定是字符串类型，在将key值加入到path时其实是丢失了数据类型信息的，所以这里需要额外进行判断。</w:t>
      </w:r>
    </w:p>
    <w:p w14:paraId="318A2BE7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path_text_display(key : str, value : str, depth, search_str = None)</w:t>
      </w:r>
    </w:p>
    <w:p w14:paraId="075BC7D1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文本为路径格式的text节点的渲染，显示更好的颜色。该函数和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path_tree_node_display()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类似，但是是text组件的绘制。</w:t>
      </w:r>
    </w:p>
    <w:p w14:paraId="470DFE48">
      <w:pPr>
        <w:spacing w:before="0" w:after="0" w:line="240" w:lineRule="auto"/>
        <w:ind w:left="0" w:right="0" w:firstLine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</w:p>
    <w:p w14:paraId="72A4DECA">
      <w:pPr>
        <w:keepNext/>
        <w:keepLines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shd w:val="clear" w:fill="auto"/>
        </w:rPr>
        <w:t>移植</w:t>
      </w:r>
    </w:p>
    <w:p w14:paraId="43BBA5D3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如果需要移植该窗口，就像调用imgui.show_test_window()那样的话，可以遵循如下步骤：</w:t>
      </w:r>
    </w:p>
    <w:p w14:paraId="0AA21B43">
      <w:pPr>
        <w:numPr>
          <w:ilvl w:val="0"/>
          <w:numId w:val="10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开发者自行搭建好py环境和渲染后端环境（glfw，pygame，web，sdl2，pylet等等）。</w:t>
      </w:r>
    </w:p>
    <w:p w14:paraId="58D11FE0">
      <w:pPr>
        <w:numPr>
          <w:ilvl w:val="0"/>
          <w:numId w:val="10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导入DisplayDict类，在绘制ui的循环外初始化实例对象</w:t>
      </w:r>
    </w:p>
    <w:p w14:paraId="54D9C630">
      <w:pPr>
        <w:numPr>
          <w:ilvl w:val="0"/>
          <w:numId w:val="10"/>
        </w:numPr>
        <w:spacing w:before="0" w:after="0" w:line="240" w:lineRule="auto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zCs w:val="24"/>
          <w:shd w:val="clear" w:fill="auto"/>
        </w:rPr>
        <w:t>在绘制ui的循环内调用实例对象的show_window()函数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AC8EF"/>
    <w:multiLevelType w:val="singleLevel"/>
    <w:tmpl w:val="9C8AC8EF"/>
    <w:lvl w:ilvl="0" w:tentative="0">
      <w:start w:val="1"/>
      <w:numFmt w:val="bullet"/>
      <w:lvlText w:val="•"/>
      <w:lvlJc w:val="left"/>
    </w:lvl>
  </w:abstractNum>
  <w:abstractNum w:abstractNumId="1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2">
    <w:nsid w:val="D7F9FE59"/>
    <w:multiLevelType w:val="singleLevel"/>
    <w:tmpl w:val="D7F9FE59"/>
    <w:lvl w:ilvl="0" w:tentative="0">
      <w:start w:val="1"/>
      <w:numFmt w:val="bullet"/>
      <w:lvlText w:val="•"/>
      <w:lvlJc w:val="left"/>
    </w:lvl>
  </w:abstractNum>
  <w:abstractNum w:abstractNumId="3">
    <w:nsid w:val="DCBA6B53"/>
    <w:multiLevelType w:val="singleLevel"/>
    <w:tmpl w:val="DCBA6B53"/>
    <w:lvl w:ilvl="0" w:tentative="0">
      <w:start w:val="1"/>
      <w:numFmt w:val="bullet"/>
      <w:lvlText w:val="•"/>
      <w:lvlJc w:val="left"/>
    </w:lvl>
  </w:abstractNum>
  <w:abstractNum w:abstractNumId="4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5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abstractNum w:abstractNumId="6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7">
    <w:nsid w:val="4C1BAE26"/>
    <w:multiLevelType w:val="singleLevel"/>
    <w:tmpl w:val="4C1BAE26"/>
    <w:lvl w:ilvl="0" w:tentative="0">
      <w:start w:val="1"/>
      <w:numFmt w:val="bullet"/>
      <w:lvlText w:val="•"/>
      <w:lvlJc w:val="left"/>
    </w:lvl>
  </w:abstractNum>
  <w:abstractNum w:abstractNumId="8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9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zE1NTA2NzEyMTQ0ZGI4NmUwODg3YTlkNDNmYjE1YWMifQ=="/>
  </w:docVars>
  <w:rsids>
    <w:rsidRoot w:val="00000000"/>
    <w:rsid w:val="14807E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21</Pages>
  <Words>4585</Words>
  <Characters>8731</Characters>
  <TotalTime>3</TotalTime>
  <ScaleCrop>false</ScaleCrop>
  <LinksUpToDate>false</LinksUpToDate>
  <CharactersWithSpaces>8951</CharactersWithSpaces>
  <Application>WPS Office_12.1.0.17857_F1E327BC-269C-435d-A152-05C5408002CA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2024-09-10T04:02:22Z</dcterms:created>
  <dc:creator>liuzhaoxiang</dc:creator>
  <cp:lastModifiedBy>翔锅</cp:lastModifiedBy>
  <dcterms:modified xsi:type="dcterms:W3CDTF">2024-09-10T04:06:27Z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35AE4130A30E4411AEC3BD587823AC5A_12</vt:lpwstr>
  </property>
</Properties>
</file>