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76" w:rsidRPr="002636E3" w:rsidRDefault="002636E3" w:rsidP="002636E3">
      <w:pPr>
        <w:tabs>
          <w:tab w:val="left" w:pos="420"/>
          <w:tab w:val="center" w:pos="6979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B23076" w:rsidRPr="002636E3">
        <w:rPr>
          <w:rFonts w:asciiTheme="majorBidi" w:hAnsiTheme="majorBidi" w:cstheme="majorBidi" w:hint="cs"/>
          <w:sz w:val="40"/>
          <w:szCs w:val="40"/>
          <w:cs/>
        </w:rPr>
        <w:t>การ</w:t>
      </w:r>
      <w:r w:rsidR="00B23076" w:rsidRPr="002636E3">
        <w:rPr>
          <w:rFonts w:asciiTheme="majorBidi" w:hAnsiTheme="majorBidi" w:cstheme="majorBidi"/>
          <w:sz w:val="40"/>
          <w:szCs w:val="40"/>
          <w:cs/>
        </w:rPr>
        <w:t>ข้อมูลตัวชี้วัด</w:t>
      </w:r>
      <w:r w:rsidR="00B23076" w:rsidRPr="002636E3">
        <w:rPr>
          <w:rFonts w:asciiTheme="majorBidi" w:hAnsiTheme="majorBidi" w:cstheme="majorBidi" w:hint="cs"/>
          <w:sz w:val="40"/>
          <w:szCs w:val="40"/>
          <w:cs/>
        </w:rPr>
        <w:t>ระบบการดูแลผู้ป่วยโรคกล้ามเนื้อหัวใจขาดเลือด</w:t>
      </w:r>
      <w:r w:rsidR="003D4A04" w:rsidRPr="002636E3">
        <w:rPr>
          <w:rFonts w:asciiTheme="majorBidi" w:hAnsiTheme="majorBidi" w:cstheme="majorBidi" w:hint="cs"/>
          <w:sz w:val="40"/>
          <w:szCs w:val="40"/>
          <w:cs/>
        </w:rPr>
        <w:t xml:space="preserve"> 2558-2562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47"/>
        <w:tblW w:w="11060" w:type="dxa"/>
        <w:tblLayout w:type="fixed"/>
        <w:tblLook w:val="04A0" w:firstRow="1" w:lastRow="0" w:firstColumn="1" w:lastColumn="0" w:noHBand="0" w:noVBand="1"/>
      </w:tblPr>
      <w:tblGrid>
        <w:gridCol w:w="3492"/>
        <w:gridCol w:w="1134"/>
        <w:gridCol w:w="1134"/>
        <w:gridCol w:w="1418"/>
        <w:gridCol w:w="1294"/>
        <w:gridCol w:w="1294"/>
        <w:gridCol w:w="1294"/>
      </w:tblGrid>
      <w:tr w:rsidR="002636E3" w:rsidRPr="00732619" w:rsidTr="002636E3">
        <w:tc>
          <w:tcPr>
            <w:tcW w:w="11060" w:type="dxa"/>
            <w:gridSpan w:val="7"/>
            <w:shd w:val="clear" w:color="auto" w:fill="FABF8F" w:themeFill="accent6" w:themeFillTint="99"/>
          </w:tcPr>
          <w:p w:rsidR="002636E3" w:rsidRPr="00732619" w:rsidRDefault="002636E3" w:rsidP="002636E3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สรุปข้อมูลตัวชี้วัด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ข้อมูลตัวชี้วัด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134" w:type="dxa"/>
            <w:shd w:val="clear" w:color="auto" w:fill="FFFF99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ปี 255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ปี 2559</w:t>
            </w:r>
          </w:p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94" w:type="dxa"/>
            <w:shd w:val="clear" w:color="auto" w:fill="FFFF99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ปี 2560</w:t>
            </w:r>
          </w:p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94" w:type="dxa"/>
            <w:shd w:val="clear" w:color="auto" w:fill="FFFF99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ปี 2561</w:t>
            </w:r>
          </w:p>
        </w:tc>
        <w:tc>
          <w:tcPr>
            <w:tcW w:w="1294" w:type="dxa"/>
            <w:shd w:val="clear" w:color="auto" w:fill="FFFF99"/>
          </w:tcPr>
          <w:p w:rsidR="002636E3" w:rsidRDefault="002636E3" w:rsidP="002636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  <w:p w:rsidR="002636E3" w:rsidRPr="0025697F" w:rsidRDefault="002636E3" w:rsidP="002636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.61-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ind w:right="-249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1.อัตราการเสียชีวิตภายใน 24 ชม.</w:t>
            </w:r>
          </w:p>
          <w:p w:rsidR="002636E3" w:rsidRPr="0025697F" w:rsidRDefault="002636E3" w:rsidP="002636E3">
            <w:pPr>
              <w:ind w:right="-249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หลังจากแพทย์วินิจฉัย 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STEMI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2%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25%</w:t>
            </w:r>
          </w:p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28"/>
              </w:rPr>
              <w:t xml:space="preserve">12  </w:t>
            </w:r>
            <w:r w:rsidRPr="0025697F">
              <w:rPr>
                <w:rFonts w:ascii="TH SarabunPSK" w:hAnsi="TH SarabunPSK" w:cs="TH SarabunPSK"/>
                <w:sz w:val="28"/>
                <w:cs/>
              </w:rPr>
              <w:t>ราย ตาย 3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2636E3" w:rsidRPr="0025697F" w:rsidRDefault="002636E3" w:rsidP="002636E3">
            <w:pPr>
              <w:rPr>
                <w:rFonts w:ascii="TH SarabunPSK" w:hAnsi="TH SarabunPSK" w:cs="TH SarabunPSK"/>
                <w:sz w:val="28"/>
              </w:rPr>
            </w:pPr>
            <w:r w:rsidRPr="0025697F">
              <w:rPr>
                <w:rFonts w:ascii="TH SarabunPSK" w:hAnsi="TH SarabunPSK" w:cs="TH SarabunPSK"/>
                <w:sz w:val="28"/>
                <w:cs/>
              </w:rPr>
              <w:t xml:space="preserve">ได้ </w:t>
            </w:r>
            <w:r w:rsidRPr="0025697F">
              <w:rPr>
                <w:rFonts w:ascii="TH SarabunPSK" w:hAnsi="TH SarabunPSK" w:cs="TH SarabunPSK"/>
                <w:sz w:val="28"/>
              </w:rPr>
              <w:t>sk1PCI 1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23.07%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0 %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อัตราการส่งต่อ 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STEMI 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ภายใน 60 นาที (กรณีที่ไม่ได้ให้ยาที่ </w:t>
            </w:r>
            <w:proofErr w:type="spellStart"/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รพช</w:t>
            </w:r>
            <w:proofErr w:type="spellEnd"/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.)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100 %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3.อัตราการทำ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 EKG  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ภายใน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 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4.อัตราการได้รับยา 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ASA  </w:t>
            </w:r>
            <w:proofErr w:type="spellStart"/>
            <w:r w:rsidRPr="0025697F">
              <w:rPr>
                <w:rFonts w:ascii="TH SarabunPSK" w:hAnsi="TH SarabunPSK" w:cs="TH SarabunPSK"/>
                <w:sz w:val="32"/>
                <w:szCs w:val="32"/>
              </w:rPr>
              <w:t>Isordil</w:t>
            </w:r>
            <w:proofErr w:type="spellEnd"/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25697F">
              <w:rPr>
                <w:rFonts w:ascii="TH SarabunPSK" w:hAnsi="TH SarabunPSK" w:cs="TH SarabunPSK"/>
                <w:sz w:val="32"/>
                <w:szCs w:val="32"/>
              </w:rPr>
              <w:t>clopidogrel</w:t>
            </w:r>
            <w:proofErr w:type="spellEnd"/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ภายใน 10 นาที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8.33%</w:t>
            </w:r>
          </w:p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16.67%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5.อัตรา 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Door to SK/PCI  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ภายใน 60 นาที 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0%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รายที่ </w:t>
            </w:r>
            <w:proofErr w:type="spellStart"/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รพ.อต</w:t>
            </w:r>
            <w:proofErr w:type="spellEnd"/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50%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6.อัตรา 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 xml:space="preserve">Door to SK/PCI  </w:t>
            </w: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ภายใน 30 นาที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50%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15%</w:t>
            </w:r>
          </w:p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5697F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25697F">
              <w:rPr>
                <w:rFonts w:ascii="TH SarabunPSK" w:hAnsi="TH SarabunPSK" w:cs="TH SarabunPSK" w:hint="cs"/>
                <w:sz w:val="24"/>
                <w:szCs w:val="24"/>
                <w:cs/>
              </w:rPr>
              <w:t>คนใน 13 คน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0%</w:t>
            </w:r>
          </w:p>
        </w:tc>
      </w:tr>
      <w:tr w:rsidR="002636E3" w:rsidRPr="0025697F" w:rsidTr="002636E3">
        <w:tc>
          <w:tcPr>
            <w:tcW w:w="3492" w:type="dxa"/>
            <w:shd w:val="clear" w:color="auto" w:fill="FFCCFF"/>
          </w:tcPr>
          <w:p w:rsidR="002636E3" w:rsidRPr="0025697F" w:rsidRDefault="002636E3" w:rsidP="002636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7.อัตราการทบทวน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case STEMI 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Pr="0025697F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697F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294" w:type="dxa"/>
            <w:shd w:val="clear" w:color="auto" w:fill="D6E3BC" w:themeFill="accent3" w:themeFillTint="66"/>
          </w:tcPr>
          <w:p w:rsidR="002636E3" w:rsidRPr="0025697F" w:rsidRDefault="002636E3" w:rsidP="00263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2636E3" w:rsidRDefault="002636E3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284607" w:rsidRDefault="002636E3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284607" w:rsidRDefault="00284607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284607" w:rsidRDefault="00284607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284607" w:rsidRDefault="00284607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284607" w:rsidRDefault="00284607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D6426E" w:rsidRDefault="00D6426E" w:rsidP="00E57CF8">
      <w:pPr>
        <w:tabs>
          <w:tab w:val="left" w:pos="900"/>
        </w:tabs>
        <w:jc w:val="thaiDistribute"/>
        <w:rPr>
          <w:rFonts w:ascii="Angsana New" w:hAnsi="Angsana New" w:cs="Angsana New"/>
          <w:sz w:val="32"/>
          <w:szCs w:val="32"/>
        </w:rPr>
        <w:sectPr w:rsidR="00D6426E" w:rsidSect="00D642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03E97" w:rsidRPr="00041310" w:rsidRDefault="00B23076" w:rsidP="00E57CF8">
      <w:pPr>
        <w:tabs>
          <w:tab w:val="left" w:pos="900"/>
        </w:tabs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 w:rsidRPr="00661C7A">
        <w:rPr>
          <w:rFonts w:ascii="Angsana New" w:hAnsi="Angsana New" w:cs="Angsana New"/>
          <w:sz w:val="32"/>
          <w:szCs w:val="32"/>
          <w:cs/>
        </w:rPr>
        <w:lastRenderedPageBreak/>
        <w:t>จากการทบทวน</w:t>
      </w:r>
      <w:r>
        <w:rPr>
          <w:rFonts w:ascii="Angsana New" w:hAnsi="Angsana New" w:cs="Angsana New" w:hint="cs"/>
          <w:sz w:val="32"/>
          <w:szCs w:val="32"/>
          <w:cs/>
        </w:rPr>
        <w:t xml:space="preserve">ปี </w:t>
      </w:r>
      <w:r>
        <w:rPr>
          <w:rFonts w:ascii="Angsana New" w:hAnsi="Angsana New" w:cs="Angsana New"/>
          <w:sz w:val="32"/>
          <w:szCs w:val="32"/>
        </w:rPr>
        <w:t xml:space="preserve">2558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มีจำนวนผู้ป่วย </w:t>
      </w:r>
      <w:r>
        <w:rPr>
          <w:rFonts w:ascii="Angsana New" w:hAnsi="Angsana New" w:cs="Angsana New"/>
          <w:sz w:val="32"/>
          <w:szCs w:val="32"/>
        </w:rPr>
        <w:t xml:space="preserve">STEMI 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จำนวน </w:t>
      </w:r>
      <w:r>
        <w:rPr>
          <w:rFonts w:ascii="Angsana New" w:hAnsi="Angsana New" w:cs="Angsana New"/>
          <w:sz w:val="32"/>
          <w:szCs w:val="32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</w:rPr>
        <w:t xml:space="preserve">ราย ได้รับยา </w:t>
      </w:r>
      <w:r>
        <w:rPr>
          <w:rFonts w:ascii="Angsana New" w:hAnsi="Angsana New" w:cs="Angsana New"/>
          <w:sz w:val="32"/>
          <w:szCs w:val="32"/>
        </w:rPr>
        <w:t xml:space="preserve">SK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ทั้งหมด </w:t>
      </w:r>
      <w:r>
        <w:rPr>
          <w:rFonts w:ascii="Angsana New" w:hAnsi="Angsana New" w:cs="Angsana New"/>
          <w:sz w:val="32"/>
          <w:szCs w:val="32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</w:rPr>
        <w:t>ราย โดยได้ที่ โรง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พยาบาลต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รอน 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 xml:space="preserve">ราย และที่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รพศ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. 3 </w:t>
      </w:r>
      <w:r>
        <w:rPr>
          <w:rFonts w:ascii="Angsana New" w:hAnsi="Angsana New" w:cs="Angsana New" w:hint="cs"/>
          <w:sz w:val="32"/>
          <w:szCs w:val="32"/>
          <w:cs/>
        </w:rPr>
        <w:t xml:space="preserve">ราย เนื่องจาก ทั้ง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รายมีภาวะเสี่ยงสูงและได้มีการพัฒนาอย่างต่อเนื่องจนมีผลอัตราการเสียชีวิตของผู้ป่วย </w:t>
      </w:r>
      <w:r>
        <w:rPr>
          <w:rFonts w:ascii="Angsana New" w:hAnsi="Angsana New" w:cs="Angsana New"/>
          <w:sz w:val="32"/>
          <w:szCs w:val="32"/>
        </w:rPr>
        <w:t xml:space="preserve">STEMI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 ร้อยละ </w:t>
      </w:r>
      <w:r>
        <w:rPr>
          <w:rFonts w:ascii="Angsana New" w:hAnsi="Angsana New" w:cs="Angsana New"/>
          <w:sz w:val="32"/>
          <w:szCs w:val="32"/>
        </w:rPr>
        <w:t>0</w:t>
      </w:r>
      <w:r w:rsidR="000B4E7D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ปี 2559 </w:t>
      </w:r>
      <w:r w:rsidR="000B4E7D">
        <w:rPr>
          <w:rFonts w:asciiTheme="majorBidi" w:hAnsiTheme="majorBidi" w:cstheme="majorBidi" w:hint="cs"/>
          <w:sz w:val="24"/>
          <w:szCs w:val="24"/>
          <w:cs/>
        </w:rPr>
        <w:t>(</w:t>
      </w:r>
      <w:r w:rsidR="000B4E7D" w:rsidRPr="00B23076">
        <w:rPr>
          <w:rFonts w:asciiTheme="majorBidi" w:hAnsiTheme="majorBidi" w:cstheme="majorBidi" w:hint="cs"/>
          <w:sz w:val="24"/>
          <w:szCs w:val="24"/>
          <w:cs/>
        </w:rPr>
        <w:t>ต</w:t>
      </w:r>
      <w:r w:rsidR="000B4E7D">
        <w:rPr>
          <w:rFonts w:asciiTheme="majorBidi" w:hAnsiTheme="majorBidi" w:cstheme="majorBidi" w:hint="cs"/>
          <w:sz w:val="24"/>
          <w:szCs w:val="24"/>
          <w:cs/>
        </w:rPr>
        <w:t>.</w:t>
      </w:r>
      <w:r w:rsidR="000B4E7D" w:rsidRPr="00B23076">
        <w:rPr>
          <w:rFonts w:asciiTheme="majorBidi" w:hAnsiTheme="majorBidi" w:cstheme="majorBidi" w:hint="cs"/>
          <w:sz w:val="24"/>
          <w:szCs w:val="24"/>
          <w:cs/>
        </w:rPr>
        <w:t>ค</w:t>
      </w:r>
      <w:r w:rsidR="000B4E7D">
        <w:rPr>
          <w:rFonts w:asciiTheme="majorBidi" w:hAnsiTheme="majorBidi" w:cstheme="majorBidi" w:hint="cs"/>
          <w:sz w:val="24"/>
          <w:szCs w:val="24"/>
          <w:cs/>
        </w:rPr>
        <w:t>.</w:t>
      </w:r>
      <w:r w:rsidR="000B4E7D" w:rsidRPr="00B23076">
        <w:rPr>
          <w:rFonts w:asciiTheme="majorBidi" w:hAnsiTheme="majorBidi" w:cstheme="majorBidi" w:hint="cs"/>
          <w:sz w:val="24"/>
          <w:szCs w:val="24"/>
          <w:cs/>
        </w:rPr>
        <w:t xml:space="preserve">58 </w:t>
      </w:r>
      <w:r w:rsidR="000B4E7D">
        <w:rPr>
          <w:rFonts w:asciiTheme="majorBidi" w:hAnsiTheme="majorBidi" w:cstheme="majorBidi"/>
          <w:sz w:val="24"/>
          <w:szCs w:val="24"/>
          <w:cs/>
        </w:rPr>
        <w:t>–</w:t>
      </w:r>
      <w:r w:rsidR="00CE09BE">
        <w:rPr>
          <w:rFonts w:asciiTheme="majorBidi" w:hAnsiTheme="majorBidi" w:cstheme="majorBidi" w:hint="cs"/>
          <w:sz w:val="24"/>
          <w:szCs w:val="24"/>
          <w:cs/>
        </w:rPr>
        <w:t>ก</w:t>
      </w:r>
      <w:r w:rsidR="000B4E7D">
        <w:rPr>
          <w:rFonts w:asciiTheme="majorBidi" w:hAnsiTheme="majorBidi" w:cstheme="majorBidi" w:hint="cs"/>
          <w:sz w:val="24"/>
          <w:szCs w:val="24"/>
          <w:cs/>
        </w:rPr>
        <w:t>.ค</w:t>
      </w:r>
      <w:r w:rsidR="000B4E7D" w:rsidRPr="00B23076">
        <w:rPr>
          <w:rFonts w:asciiTheme="majorBidi" w:hAnsiTheme="majorBidi" w:cstheme="majorBidi"/>
          <w:sz w:val="24"/>
          <w:szCs w:val="24"/>
          <w:cs/>
        </w:rPr>
        <w:t>.</w:t>
      </w:r>
      <w:r w:rsidR="000B4E7D" w:rsidRPr="00B23076">
        <w:rPr>
          <w:rFonts w:asciiTheme="majorBidi" w:hAnsiTheme="majorBidi" w:cstheme="majorBidi" w:hint="cs"/>
          <w:sz w:val="24"/>
          <w:szCs w:val="24"/>
          <w:cs/>
        </w:rPr>
        <w:t>59</w:t>
      </w:r>
      <w:r w:rsidR="000B4E7D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) มีผู้ป่วยที่ได้รับการ </w:t>
      </w:r>
      <w:proofErr w:type="spellStart"/>
      <w:r w:rsidR="000B4E7D">
        <w:rPr>
          <w:rFonts w:ascii="Angsana New" w:hAnsi="Angsana New" w:cs="Angsana New"/>
          <w:color w:val="000000"/>
          <w:sz w:val="32"/>
          <w:szCs w:val="32"/>
        </w:rPr>
        <w:t>Dx</w:t>
      </w:r>
      <w:proofErr w:type="spellEnd"/>
      <w:r w:rsidR="000B4E7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gramStart"/>
      <w:r w:rsidR="000B4E7D">
        <w:rPr>
          <w:rFonts w:ascii="Angsana New" w:hAnsi="Angsana New" w:cs="Angsana New"/>
          <w:color w:val="000000"/>
          <w:sz w:val="32"/>
          <w:szCs w:val="32"/>
        </w:rPr>
        <w:t xml:space="preserve">STEMI  </w:t>
      </w:r>
      <w:r w:rsidR="00CE09BE">
        <w:rPr>
          <w:rFonts w:ascii="Angsana New" w:hAnsi="Angsana New" w:cs="Angsana New" w:hint="cs"/>
          <w:color w:val="000000"/>
          <w:sz w:val="32"/>
          <w:szCs w:val="32"/>
          <w:cs/>
        </w:rPr>
        <w:t>รวม</w:t>
      </w:r>
      <w:proofErr w:type="gramEnd"/>
      <w:r w:rsidR="00CE09B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CE09BE">
        <w:rPr>
          <w:rFonts w:ascii="Angsana New" w:hAnsi="Angsana New" w:cs="Angsana New"/>
          <w:color w:val="000000"/>
          <w:sz w:val="32"/>
          <w:szCs w:val="32"/>
        </w:rPr>
        <w:t>9</w:t>
      </w:r>
      <w:r w:rsidR="000B4E7D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ราย  เสียชีวิตที่ </w:t>
      </w:r>
      <w:r w:rsidR="00682CD7">
        <w:rPr>
          <w:rFonts w:ascii="Angsana New" w:hAnsi="Angsana New" w:cs="Angsana New"/>
          <w:color w:val="000000"/>
          <w:sz w:val="32"/>
          <w:szCs w:val="32"/>
        </w:rPr>
        <w:t>ER  2</w:t>
      </w:r>
      <w:r w:rsidR="000B4E7D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ราย  </w:t>
      </w:r>
      <w:r w:rsidR="00682CD7">
        <w:rPr>
          <w:rFonts w:ascii="Angsana New" w:hAnsi="Angsana New" w:cs="Angsana New" w:hint="cs"/>
          <w:color w:val="000000"/>
          <w:sz w:val="32"/>
          <w:szCs w:val="32"/>
          <w:cs/>
        </w:rPr>
        <w:t>และภาย</w:t>
      </w:r>
      <w:proofErr w:type="spellStart"/>
      <w:r w:rsidR="00682CD7">
        <w:rPr>
          <w:rFonts w:ascii="Angsana New" w:hAnsi="Angsana New" w:cs="Angsana New" w:hint="cs"/>
          <w:color w:val="000000"/>
          <w:sz w:val="32"/>
          <w:szCs w:val="32"/>
          <w:cs/>
        </w:rPr>
        <w:t>หละง</w:t>
      </w:r>
      <w:proofErr w:type="spellEnd"/>
      <w:r w:rsidR="00682CD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การส่งต่อ ภายใน 24 ชม .  1 ราย  </w:t>
      </w:r>
      <w:r w:rsidR="000B4E7D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ให้การพยาบาลตาม </w:t>
      </w:r>
      <w:r w:rsidR="000B4E7D">
        <w:rPr>
          <w:rFonts w:ascii="Angsana New" w:hAnsi="Angsana New" w:cs="Angsana New"/>
          <w:color w:val="000000"/>
          <w:sz w:val="32"/>
          <w:szCs w:val="32"/>
        </w:rPr>
        <w:t xml:space="preserve">CPG  </w:t>
      </w:r>
      <w:r w:rsidR="00682CD7">
        <w:rPr>
          <w:rFonts w:ascii="Angsana New" w:hAnsi="Angsana New" w:cs="Angsana New" w:hint="cs"/>
          <w:color w:val="000000"/>
          <w:sz w:val="32"/>
          <w:szCs w:val="32"/>
          <w:cs/>
        </w:rPr>
        <w:t>ทั้ง 3</w:t>
      </w:r>
      <w:r w:rsidR="000B4E7D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ราย มีภาวะ </w:t>
      </w:r>
      <w:r w:rsidR="000B4E7D">
        <w:rPr>
          <w:rFonts w:ascii="Angsana New" w:hAnsi="Angsana New" w:cs="Angsana New"/>
          <w:color w:val="000000"/>
          <w:sz w:val="32"/>
          <w:szCs w:val="32"/>
        </w:rPr>
        <w:t xml:space="preserve">cardiac arrest  CPR </w:t>
      </w:r>
      <w:r w:rsidR="00203E97">
        <w:rPr>
          <w:rFonts w:ascii="Angsana New" w:hAnsi="Angsana New" w:cs="Angsana New"/>
          <w:color w:val="000000"/>
          <w:sz w:val="32"/>
          <w:szCs w:val="32"/>
        </w:rPr>
        <w:t xml:space="preserve">not success   </w:t>
      </w:r>
      <w:r w:rsidR="00CE09B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อีก  </w:t>
      </w:r>
      <w:r w:rsidR="00CE09BE">
        <w:rPr>
          <w:rFonts w:ascii="Angsana New" w:hAnsi="Angsana New" w:cs="Angsana New"/>
          <w:color w:val="000000"/>
          <w:sz w:val="32"/>
          <w:szCs w:val="32"/>
        </w:rPr>
        <w:t>5</w:t>
      </w:r>
      <w:r w:rsidR="00203E9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ราย </w:t>
      </w:r>
      <w:r w:rsidR="00203E97">
        <w:rPr>
          <w:rFonts w:ascii="Angsana New" w:hAnsi="Angsana New" w:cs="Angsana New"/>
          <w:color w:val="000000"/>
          <w:sz w:val="32"/>
          <w:szCs w:val="32"/>
        </w:rPr>
        <w:t xml:space="preserve">refer  </w:t>
      </w:r>
      <w:r w:rsidR="00203E9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รพ. </w:t>
      </w:r>
      <w:proofErr w:type="spellStart"/>
      <w:r w:rsidR="00203E97">
        <w:rPr>
          <w:rFonts w:ascii="Angsana New" w:hAnsi="Angsana New" w:cs="Angsana New" w:hint="cs"/>
          <w:color w:val="000000"/>
          <w:sz w:val="32"/>
          <w:szCs w:val="32"/>
          <w:cs/>
        </w:rPr>
        <w:t>อต</w:t>
      </w:r>
      <w:proofErr w:type="spellEnd"/>
      <w:r w:rsidR="00203E9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.  ได้ยา  3 ราย  อีก  2 ราย วินิจฉัย ผิดพลาด พบเป็น </w:t>
      </w:r>
      <w:r w:rsidR="00203E97">
        <w:rPr>
          <w:rFonts w:ascii="Angsana New" w:hAnsi="Angsana New" w:cs="Angsana New"/>
          <w:color w:val="000000"/>
          <w:sz w:val="32"/>
          <w:szCs w:val="32"/>
        </w:rPr>
        <w:t xml:space="preserve">NSTEMI </w:t>
      </w:r>
      <w:r w:rsidR="00682CD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ในปี 2560 มีผู้ป่วยที่ </w:t>
      </w:r>
      <w:proofErr w:type="spellStart"/>
      <w:r w:rsidR="00682CD7">
        <w:rPr>
          <w:rFonts w:ascii="Angsana New" w:hAnsi="Angsana New" w:cs="Angsana New"/>
          <w:color w:val="000000"/>
          <w:sz w:val="32"/>
          <w:szCs w:val="32"/>
        </w:rPr>
        <w:t>Dx</w:t>
      </w:r>
      <w:proofErr w:type="spellEnd"/>
      <w:r w:rsidR="00682CD7">
        <w:rPr>
          <w:rFonts w:ascii="Angsana New" w:hAnsi="Angsana New" w:cs="Angsana New"/>
          <w:color w:val="000000"/>
          <w:sz w:val="32"/>
          <w:szCs w:val="32"/>
        </w:rPr>
        <w:t xml:space="preserve"> STEMI  2 </w:t>
      </w:r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ราย ได้รับ </w:t>
      </w:r>
      <w:r w:rsidR="00041310">
        <w:rPr>
          <w:rFonts w:ascii="Angsana New" w:hAnsi="Angsana New" w:cs="Angsana New"/>
          <w:color w:val="000000"/>
          <w:sz w:val="32"/>
          <w:szCs w:val="32"/>
        </w:rPr>
        <w:t xml:space="preserve">SK </w:t>
      </w:r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>ที่โรง</w:t>
      </w:r>
      <w:proofErr w:type="spellStart"/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>พยาบาลต</w:t>
      </w:r>
      <w:proofErr w:type="spellEnd"/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รอน 1 ราย อีก1 รายผู้ป่วยและญาติไม่ยินยอมให้ </w:t>
      </w:r>
      <w:r w:rsidR="00041310">
        <w:rPr>
          <w:rFonts w:ascii="Angsana New" w:hAnsi="Angsana New" w:cs="Angsana New"/>
          <w:color w:val="000000"/>
          <w:sz w:val="32"/>
          <w:szCs w:val="32"/>
        </w:rPr>
        <w:t>SK</w:t>
      </w:r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ที่ </w:t>
      </w:r>
      <w:proofErr w:type="spellStart"/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>รพช</w:t>
      </w:r>
      <w:proofErr w:type="spellEnd"/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.จึงได้ </w:t>
      </w:r>
      <w:r w:rsidR="00041310">
        <w:rPr>
          <w:rFonts w:ascii="Angsana New" w:hAnsi="Angsana New" w:cs="Angsana New"/>
          <w:color w:val="000000"/>
          <w:sz w:val="32"/>
          <w:szCs w:val="32"/>
        </w:rPr>
        <w:t>refer</w:t>
      </w:r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ผู้ป่วยเข้าทำ</w:t>
      </w:r>
      <w:r w:rsidR="00041310">
        <w:rPr>
          <w:rFonts w:ascii="Angsana New" w:hAnsi="Angsana New" w:cs="Angsana New"/>
          <w:color w:val="000000"/>
          <w:sz w:val="32"/>
          <w:szCs w:val="32"/>
        </w:rPr>
        <w:t xml:space="preserve"> PCI </w:t>
      </w:r>
      <w:r w:rsidR="00041310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อัตราการเสียชีวิตเป็น 0 </w:t>
      </w:r>
    </w:p>
    <w:p w:rsidR="00203E97" w:rsidRDefault="00203E97"/>
    <w:p w:rsidR="00203E97" w:rsidRDefault="00203E97"/>
    <w:p w:rsidR="00203E97" w:rsidRDefault="00203E97"/>
    <w:p w:rsidR="00E57CF8" w:rsidRDefault="001E1234">
      <w:r>
        <w:rPr>
          <w:rFonts w:hint="cs"/>
          <w:noProof/>
        </w:rPr>
        <w:drawing>
          <wp:inline distT="0" distB="0" distL="0" distR="0">
            <wp:extent cx="5486400" cy="3200400"/>
            <wp:effectExtent l="19050" t="0" r="19050" b="0"/>
            <wp:docPr id="6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7CF8" w:rsidRDefault="001E1234">
      <w:r>
        <w:rPr>
          <w:rFonts w:hint="cs"/>
          <w:cs/>
        </w:rPr>
        <w:t xml:space="preserve">การวิเคราะห์ปัญหาจากการบริหารระบบการดูแลผู้ป่วย </w:t>
      </w:r>
      <w:r>
        <w:t xml:space="preserve">AMI   </w:t>
      </w:r>
      <w:r>
        <w:rPr>
          <w:rFonts w:hint="cs"/>
          <w:cs/>
        </w:rPr>
        <w:t xml:space="preserve">(ตาม 6 </w:t>
      </w:r>
      <w:r>
        <w:t>Building Blocks</w:t>
      </w:r>
      <w:r w:rsidR="00E57CF8">
        <w:rPr>
          <w:rFonts w:hint="cs"/>
          <w:cs/>
        </w:rPr>
        <w:t>)</w:t>
      </w:r>
    </w:p>
    <w:p w:rsidR="001E1234" w:rsidRDefault="001E1234">
      <w:r>
        <w:rPr>
          <w:rFonts w:hint="cs"/>
          <w:cs/>
        </w:rPr>
        <w:t>1.กำลังคนด้านสุภาพ เนื่องด้วยประสบการณ์ในการให้ยาละลายลิ่มเลือดมีค่อนข้างน้อยทำให้ความมั่นใจในการให้ลดน้อยลง</w:t>
      </w:r>
      <w:r w:rsidR="002C02DF">
        <w:rPr>
          <w:rFonts w:hint="cs"/>
          <w:cs/>
        </w:rPr>
        <w:t xml:space="preserve"> แก้ปัญหาโดยการทบทวนความรู้ทางวิชาการ ประสานงานโรงพยาบาลแม่ข่าย เพื่อเป็นพี่เลี้ยงในการทบทวนวิชาการการให้ยาละลายลิ่มเลือด  ส่งเจ้าหน้าที่เข้าร่วมฟังวิชาการระบบการดูแลผู้ป่วย โรคหัวใจขาดเลือดที่โรงพยาบาลอุตรดิตถ์</w:t>
      </w:r>
    </w:p>
    <w:p w:rsidR="002C02DF" w:rsidRDefault="002C02DF">
      <w:r>
        <w:rPr>
          <w:rFonts w:hint="cs"/>
          <w:cs/>
        </w:rPr>
        <w:lastRenderedPageBreak/>
        <w:t xml:space="preserve">2.เครื่องมือทางการแพทย์ และเทคโนโลยี พบปัญหาเรื่องเครื่อง </w:t>
      </w:r>
      <w:proofErr w:type="spellStart"/>
      <w:r>
        <w:t>Telemed</w:t>
      </w:r>
      <w:proofErr w:type="spellEnd"/>
      <w:r>
        <w:rPr>
          <w:rFonts w:hint="cs"/>
          <w:cs/>
        </w:rPr>
        <w:t>ไม่สามารถเชื่อมต่อกับทางโรงพยาบาลแม่ข่ายจากการหมดสัญญาของระบบ</w:t>
      </w:r>
      <w:proofErr w:type="spellStart"/>
      <w:r>
        <w:t>wifi</w:t>
      </w:r>
      <w:proofErr w:type="spellEnd"/>
      <w:r>
        <w:rPr>
          <w:rFonts w:hint="cs"/>
          <w:cs/>
        </w:rPr>
        <w:t xml:space="preserve">  ส่งผลให้ผู้ป่วยไม่ได้รับการ </w:t>
      </w:r>
      <w:r>
        <w:t xml:space="preserve">Monitor </w:t>
      </w:r>
      <w:r>
        <w:rPr>
          <w:rFonts w:hint="cs"/>
          <w:cs/>
        </w:rPr>
        <w:t xml:space="preserve">แบบ </w:t>
      </w:r>
      <w:r>
        <w:t xml:space="preserve">real time  </w:t>
      </w:r>
      <w:r>
        <w:rPr>
          <w:rFonts w:hint="cs"/>
          <w:cs/>
        </w:rPr>
        <w:t xml:space="preserve">ดำเนินการแก้ปัญหาโดยประสานทางโรงพยาบาลแม่ข่ายและ </w:t>
      </w:r>
      <w:proofErr w:type="spellStart"/>
      <w:r>
        <w:rPr>
          <w:rFonts w:hint="cs"/>
          <w:cs/>
        </w:rPr>
        <w:t>สสจ</w:t>
      </w:r>
      <w:proofErr w:type="spellEnd"/>
      <w:r>
        <w:rPr>
          <w:rFonts w:hint="cs"/>
          <w:cs/>
        </w:rPr>
        <w:t xml:space="preserve">. เรื่องการขอสนับสนุน  ซึ่งอยู่ในระหว่างดำเนินการ ติดตามหนังสือคำสั่งจากทาง </w:t>
      </w:r>
      <w:proofErr w:type="spellStart"/>
      <w:r>
        <w:rPr>
          <w:rFonts w:hint="cs"/>
          <w:cs/>
        </w:rPr>
        <w:t>สสจ.อต</w:t>
      </w:r>
      <w:proofErr w:type="spellEnd"/>
      <w:r>
        <w:rPr>
          <w:rFonts w:hint="cs"/>
          <w:cs/>
        </w:rPr>
        <w:t>.</w:t>
      </w:r>
    </w:p>
    <w:p w:rsidR="00ED69DA" w:rsidRPr="00ED69DA" w:rsidRDefault="00ED69DA">
      <w:pPr>
        <w:rPr>
          <w:cs/>
        </w:rPr>
      </w:pPr>
      <w:r>
        <w:rPr>
          <w:rFonts w:hint="cs"/>
          <w:cs/>
        </w:rPr>
        <w:t xml:space="preserve">3.การเงินการคลังสาธารณะสุข เรื่องการสนับสนุนอุปกรณ์เชื่อมต่อ </w:t>
      </w:r>
      <w:proofErr w:type="spellStart"/>
      <w:r>
        <w:t>wifi</w:t>
      </w:r>
      <w:proofErr w:type="spellEnd"/>
      <w:r>
        <w:rPr>
          <w:rFonts w:hint="cs"/>
          <w:cs/>
        </w:rPr>
        <w:t xml:space="preserve"> ของเครื่อง</w:t>
      </w:r>
      <w:proofErr w:type="spellStart"/>
      <w:r>
        <w:t>Telemed</w:t>
      </w:r>
      <w:proofErr w:type="spellEnd"/>
      <w:r>
        <w:rPr>
          <w:rFonts w:hint="cs"/>
          <w:cs/>
        </w:rPr>
        <w:t>โดยใช้งบประมาณเงินสวัสดิการของทางโรงพยาบาลลูกข่าย</w:t>
      </w:r>
    </w:p>
    <w:p w:rsidR="00ED69DA" w:rsidRDefault="00ED69DA">
      <w:r>
        <w:rPr>
          <w:rFonts w:hint="cs"/>
          <w:cs/>
        </w:rPr>
        <w:t xml:space="preserve">4. การจัดบริการสุขภาพ  เน้นเรื่องการเข้าถึง  1669 ปัญหาที่พบในคนไข้ </w:t>
      </w:r>
      <w:r>
        <w:t xml:space="preserve">AMI </w:t>
      </w:r>
      <w:r>
        <w:rPr>
          <w:rFonts w:hint="cs"/>
          <w:cs/>
        </w:rPr>
        <w:t xml:space="preserve">คือ ไม่ทราบถึงอาการที่ต้องมา โรงพยาบาล และไม่ทราบเรื่องการ บริการ 1669  คนไข้จะมาเอง และ มีอาการหัวใจหยุดเต้นขณะเดินทางมาที่โรงพยาบาล   ดำเนินการแก้ไขปัญหาคือ การประชาสัมพันธ์ เรื่องการบริการ  1669  และ อาการเจ็บหน้าอก  การให้สุขศึกษาผู้ป่วยทุกกลุ่มที่มี </w:t>
      </w:r>
      <w:r>
        <w:t xml:space="preserve">CVD risk </w:t>
      </w:r>
      <w:r>
        <w:rPr>
          <w:rFonts w:hint="cs"/>
          <w:cs/>
        </w:rPr>
        <w:t xml:space="preserve">สูง </w:t>
      </w:r>
    </w:p>
    <w:p w:rsidR="00ED69DA" w:rsidRDefault="00ED69DA">
      <w:r>
        <w:rPr>
          <w:rFonts w:hint="cs"/>
          <w:cs/>
        </w:rPr>
        <w:t>5.การ</w:t>
      </w:r>
      <w:r w:rsidR="004332BB">
        <w:rPr>
          <w:rFonts w:hint="cs"/>
          <w:cs/>
        </w:rPr>
        <w:t xml:space="preserve">จัดบริการสุขภาพ  เข้าร่วมจัดอบรมการช่วยชีวิตขึ้นพื้นฐาน </w:t>
      </w:r>
      <w:r w:rsidR="004332BB">
        <w:t xml:space="preserve">BLS </w:t>
      </w:r>
      <w:r w:rsidR="004332BB">
        <w:rPr>
          <w:rFonts w:hint="cs"/>
          <w:cs/>
        </w:rPr>
        <w:t xml:space="preserve">แก่ </w:t>
      </w:r>
      <w:proofErr w:type="spellStart"/>
      <w:r w:rsidR="004332BB">
        <w:rPr>
          <w:rFonts w:hint="cs"/>
          <w:cs/>
        </w:rPr>
        <w:t>อสม</w:t>
      </w:r>
      <w:proofErr w:type="spellEnd"/>
      <w:r w:rsidR="004332BB">
        <w:rPr>
          <w:rFonts w:hint="cs"/>
          <w:cs/>
        </w:rPr>
        <w:t xml:space="preserve"> . ผู้นำชุมชน  </w:t>
      </w:r>
      <w:r w:rsidR="004332BB">
        <w:t xml:space="preserve">caregiver </w:t>
      </w:r>
      <w:r w:rsidR="004332BB">
        <w:rPr>
          <w:rFonts w:hint="cs"/>
          <w:cs/>
        </w:rPr>
        <w:t xml:space="preserve">ยังพบปัญหาว่า กลุ่มเป้าหมายดังกล่าว ยังไม่เกิดความมั่นใจในการช่วยนวดหัวใจ เข้าร่วมกิจกรรม อำเภอยิ้ม ลงชุมชน เผยแพร่ทักษะ การฝึกปฏิบัตินวดหัวใจกับหุ่นสมชาย </w:t>
      </w:r>
    </w:p>
    <w:p w:rsidR="004332BB" w:rsidRDefault="004332BB">
      <w:r>
        <w:rPr>
          <w:rFonts w:hint="cs"/>
          <w:cs/>
        </w:rPr>
        <w:t xml:space="preserve">6.ระบบสารสนเทศ  ก่อนพบปัญหาเรื่องการส่งข้อมูลผู้ป่วยที่ได้รับ </w:t>
      </w:r>
      <w:r>
        <w:t xml:space="preserve">SK </w:t>
      </w:r>
      <w:r>
        <w:rPr>
          <w:rFonts w:hint="cs"/>
          <w:cs/>
        </w:rPr>
        <w:t xml:space="preserve">ล่าช้า และลงข้อมูลไม่ครบถ้วน   ทาง โรงพยาบาลแม่ข่ายจัดอบรมเจ้าหน้าสาระสนเทศเรื่องการลง </w:t>
      </w:r>
      <w:r>
        <w:t>E-</w:t>
      </w:r>
      <w:proofErr w:type="spellStart"/>
      <w:r>
        <w:t>cleam</w:t>
      </w:r>
      <w:proofErr w:type="spellEnd"/>
      <w:r w:rsidR="00EB4D1B">
        <w:rPr>
          <w:rFonts w:hint="cs"/>
          <w:cs/>
        </w:rPr>
        <w:t xml:space="preserve"> จัดระบบกรณีให้ </w:t>
      </w:r>
      <w:r w:rsidR="00EB4D1B">
        <w:t>SK</w:t>
      </w:r>
      <w:r w:rsidR="00EB4D1B">
        <w:rPr>
          <w:rFonts w:hint="cs"/>
          <w:cs/>
        </w:rPr>
        <w:t xml:space="preserve">ป่วย ในเวลาราชการ ให้ข้อมูลแจ้งเจ้าหน้าที่สารสนเทศ </w:t>
      </w:r>
      <w:r w:rsidR="00E37D8D">
        <w:rPr>
          <w:rFonts w:hint="cs"/>
          <w:cs/>
        </w:rPr>
        <w:t>ทันที กรณี นอกเวลาราชการ ให้โทรแจ้งเจ้าหน้าที่สาระสนเทศ และส่งข้อมูล ในวันเวลาราชการ</w:t>
      </w:r>
    </w:p>
    <w:p w:rsidR="00E37D8D" w:rsidRPr="00EB4D1B" w:rsidRDefault="00E37D8D">
      <w:pPr>
        <w:rPr>
          <w:cs/>
        </w:rPr>
      </w:pPr>
    </w:p>
    <w:p w:rsidR="006010B2" w:rsidRDefault="006010B2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Default="0025697F"/>
    <w:p w:rsidR="0025697F" w:rsidRPr="00B23076" w:rsidRDefault="0025697F"/>
    <w:sectPr w:rsidR="0025697F" w:rsidRPr="00B23076" w:rsidSect="0026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23076"/>
    <w:rsid w:val="00041310"/>
    <w:rsid w:val="000B4E7D"/>
    <w:rsid w:val="001E1234"/>
    <w:rsid w:val="00203E97"/>
    <w:rsid w:val="0025697F"/>
    <w:rsid w:val="002636E3"/>
    <w:rsid w:val="00284607"/>
    <w:rsid w:val="002A6CA7"/>
    <w:rsid w:val="002C02DF"/>
    <w:rsid w:val="002C1902"/>
    <w:rsid w:val="00306F6B"/>
    <w:rsid w:val="00387744"/>
    <w:rsid w:val="003D4A04"/>
    <w:rsid w:val="004332BB"/>
    <w:rsid w:val="004561C6"/>
    <w:rsid w:val="006010B2"/>
    <w:rsid w:val="00614988"/>
    <w:rsid w:val="00675F44"/>
    <w:rsid w:val="00682CD7"/>
    <w:rsid w:val="007534A8"/>
    <w:rsid w:val="009E2955"/>
    <w:rsid w:val="00A01CE0"/>
    <w:rsid w:val="00B23076"/>
    <w:rsid w:val="00B72F43"/>
    <w:rsid w:val="00C27A02"/>
    <w:rsid w:val="00CE09BE"/>
    <w:rsid w:val="00D6426E"/>
    <w:rsid w:val="00E2376C"/>
    <w:rsid w:val="00E37D8D"/>
    <w:rsid w:val="00E46896"/>
    <w:rsid w:val="00E57CF8"/>
    <w:rsid w:val="00EB4D1B"/>
    <w:rsid w:val="00ED69DA"/>
    <w:rsid w:val="00EE5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5:docId w15:val="{3DE60CDD-60FF-4F33-91D4-8FD01F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3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149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498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SK/PCI ภายใน 60 นาที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2558</c:v>
                </c:pt>
                <c:pt idx="1">
                  <c:v>2559</c:v>
                </c:pt>
                <c:pt idx="2">
                  <c:v>2560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1.4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4674928"/>
        <c:axId val="1366936880"/>
      </c:lineChart>
      <c:catAx>
        <c:axId val="1364674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6936880"/>
        <c:crosses val="autoZero"/>
        <c:auto val="1"/>
        <c:lblAlgn val="ctr"/>
        <c:lblOffset val="100"/>
        <c:noMultiLvlLbl val="0"/>
      </c:catAx>
      <c:valAx>
        <c:axId val="1366936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46749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63772236803737"/>
          <c:y val="0.39992469691288624"/>
          <c:w val="0.29362277631962702"/>
          <c:h val="0.1669956880389952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40854-1FC8-440B-8B62-7F0C3799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Windows User</cp:lastModifiedBy>
  <cp:revision>4</cp:revision>
  <cp:lastPrinted>2016-07-05T12:55:00Z</cp:lastPrinted>
  <dcterms:created xsi:type="dcterms:W3CDTF">2019-06-06T16:53:00Z</dcterms:created>
  <dcterms:modified xsi:type="dcterms:W3CDTF">2019-06-07T13:18:00Z</dcterms:modified>
</cp:coreProperties>
</file>