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Microsoft YaHei" w:hAnsi="Microsoft YaHei" w:eastAsia="微软雅黑" w:cs="Microsoft YaHei"/>
          <w:b/>
          <w:color w:val="000000"/>
          <w:sz w:val="36"/>
        </w:rPr>
        <w:t>宁波韵升股份有限公司“智能体平台建设项目”测试用例</w:t>
      </w:r>
    </w:p>
    <w:p>
      <w:pPr>
        <w:spacing w:after="24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版本：v1.4    文档日期：2026-10-23</w:t>
      </w:r>
    </w:p>
    <w:p>
      <w:pPr>
        <w:spacing w:after="24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说明：本文档由测试用例 Markdown 转换生成。正文已去除 emoji；中文字体为微软雅黑（不可用时请回退黑体）。</w:t>
      </w:r>
    </w:p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测试用例说明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适用：DEPARTMENT_ACCESS_CONTROL_ENABLED=true（默认 NBYS 生产）。验收人只需控制台，不查库。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角色约定：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租户管理员：租户 owner / admin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部门管理员：is_department_admin=true（可为 editor 或 normal）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普通成员：本部门成员，非部门管理员</w:t>
      </w:r>
    </w:p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当前环境测试数据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核对时间：2026-10-18。报告里那套数据（总公司、技术部、产品部、张三/李四/王五/赵六/钱七、技术部应用 A、以及报告中的口令、LLM 78 个）对不上现在能打开的控制台。</w:t>
      </w:r>
      <w:r>
        <w:rPr>
          <w:rFonts w:ascii="Consolas" w:hAnsi="Consolas" w:eastAsia="微软雅黑"/>
          <w:b w:val="0"/>
          <w:color w:val="000000"/>
          <w:sz w:val="21"/>
        </w:rPr>
        <w:t>http://192.168.1.168:18080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当前无法访问。下面是用浏览器登录 </w:t>
      </w:r>
      <w:r>
        <w:rPr>
          <w:rFonts w:ascii="Consolas" w:hAnsi="Consolas" w:eastAsia="微软雅黑"/>
          <w:b w:val="0"/>
          <w:color w:val="000000"/>
          <w:sz w:val="21"/>
        </w:rPr>
        <w:t>http://192.168.1.168:3000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工作区 </w:t>
      </w:r>
      <w:r>
        <w:rPr>
          <w:rFonts w:ascii="Microsoft YaHei" w:hAnsi="Microsoft YaHei" w:eastAsia="微软雅黑" w:cs="Microsoft YaHei"/>
          <w:b/>
          <w:color w:val="000000"/>
          <w:sz w:val="21"/>
        </w:rPr>
        <w:t>lz_lazy's Workspace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看到的数据。每条用例用哪个账号登录，见下方「登录账号」。在这个工作区里不要改「默认部门」的名称。正文里的「技术部」按研发部及其子部门前端组操作，「产品部」按市场部操作。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账号口令不写入本文，向环境管理员索取。owner 邮箱是 </w:t>
      </w:r>
      <w:r>
        <w:rPr>
          <w:rFonts w:ascii="Consolas" w:hAnsi="Consolas" w:eastAsia="微软雅黑"/>
          <w:b w:val="0"/>
          <w:color w:val="000000"/>
          <w:sz w:val="21"/>
        </w:rPr>
        <w:t>lz_lazy@163.com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，其余主账号邮箱见下表。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部门（设置 &gt; 部门管理）：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默认部门（默认，5 名成员）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研发部（4 名成员，7 个应用，3 个知识库），子部门：前端组（4 名成员，2 个应用，2 个知识库）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市场部（2 名成员，1 个应用，1 个知识库）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法务部（0 名成员，0 个应用，1 个知识库）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另有临时部门：</w:t>
      </w:r>
      <w:r>
        <w:rPr>
          <w:rFonts w:ascii="Consolas" w:hAnsi="Consolas" w:eastAsia="微软雅黑"/>
          <w:b w:val="0"/>
          <w:color w:val="000000"/>
          <w:sz w:val="21"/>
        </w:rPr>
        <w:t>test_dept_001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test_dept_002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test_dept_003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test_dept_001_001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及其下级 </w:t>
      </w:r>
      <w:r>
        <w:rPr>
          <w:rFonts w:ascii="Consolas" w:hAnsi="Consolas" w:eastAsia="微软雅黑"/>
          <w:b w:val="0"/>
          <w:color w:val="000000"/>
          <w:sz w:val="21"/>
        </w:rPr>
        <w:t>test_dept_002_001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… </w:t>
      </w:r>
      <w:r>
        <w:rPr>
          <w:rFonts w:ascii="Consolas" w:hAnsi="Consolas" w:eastAsia="微软雅黑"/>
          <w:b w:val="0"/>
          <w:color w:val="000000"/>
          <w:sz w:val="21"/>
        </w:rPr>
        <w:t>test_dept_006_001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tree-parent-verify-001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用例主账号（成员页角色与部门）：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显示名</w:t>
            </w:r>
          </w:p>
        </w:tc>
        <w:tc>
          <w:tcPr>
            <w:tcW w:type="dxa" w:w="2493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邮箱</w:t>
            </w:r>
          </w:p>
        </w:tc>
        <w:tc>
          <w:tcPr>
            <w:tcW w:type="dxa" w:w="2493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页面角色</w:t>
            </w:r>
          </w:p>
        </w:tc>
        <w:tc>
          <w:tcPr>
            <w:tcW w:type="dxa" w:w="2493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部门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qa-dept-admin@dify.test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qa-dept-rd-lead@dify.test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qa-dept-rd-editor@dify.test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qa-dept-rd-normal@dify.test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前端组管理员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qa-dept-fe-lead@dify.test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qa-dept-fe-editor@dify.test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前端普通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qa-dept-fe-normal@dify.test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市场部管理员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qa-dept-mkt-lead@dify.test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qa-dept-mkt-editor@dify.test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编辑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</w:t>
            </w:r>
          </w:p>
        </w:tc>
      </w:tr>
      <w:tr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默认部门成员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qa-dept-default-normal@dify.test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</w:t>
            </w:r>
          </w:p>
        </w:tc>
        <w:tc>
          <w:tcPr>
            <w:tcW w:type="dxa" w:w="2493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</w:tr>
    </w:tbl>
    <w:p/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成员页角色列不单独标「部门管理员」。研发部管理员、前端组管理员、市场部管理员这三个账号是对应部门的部门管理员。</w:t>
      </w:r>
    </w:p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登录账号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每条用例的前置写明「登录：显示名（邮箱）」。步骤中途换人时，该步再写一次邮箱。不要用「租户管理员」「部门管理员」「普通成员」代替具体账号。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用例里的叫法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登录账号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租户管理员，不区分所有者和管理员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lz_lazy（lz_lazy@163.com，所有者，默认部门）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要和管理员角色对照时的租户管理员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租户管理员（qa-dept-admin@dify.test，管理员，研发部）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技术部部门管理员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研发部管理员（qa-dept-rd-lead@dify.test，编辑，研发部的部门管理员）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技术部编辑，且不是部门管理员；用例里的李四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研发编辑（qa-dept-rd-editor@dify.test，编辑，研发部）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技术部普通成员；用例里作为已有成员的王五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研发普通（qa-dept-rd-normal@dify.test，成员，研发部）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前端组部门管理员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前端组管理员（qa-dept-fe-lead@dify.test，编辑，前端组的部门管理员）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前端组编辑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前端编辑（qa-dept-fe-editor@dify.test，编辑，前端组）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前端组普通成员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前端普通（qa-dept-fe-normal@dify.test，成员，前端组）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产品部部门管理员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市场部管理员（qa-dept-mkt-lead@dify.test，编辑，市场部的部门管理员）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产品部编辑或产品部成员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市场编辑（qa-dept-mkt-editor@dify.test，编辑，市场部）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默认部门成员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默认部门成员（qa-dept-default-normal@dify.test，成员，默认部门）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zhangsan@test.com（UAT-019 由 lz_lazy 创建，角色编辑）</w:t>
            </w:r>
          </w:p>
        </w:tc>
      </w:tr>
    </w:tbl>
    <w:p/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在 lz_lazy's Workspace 上执行时，正文里的「技术部」按研发部及其子部门前端组来做，「产品部」按市场部来做。登录账号以上表为准。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工作室当前 11 个应用。发布部门来自发布记录，卡片上不直接写出：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应用</w:t>
            </w:r>
          </w:p>
        </w:tc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归属部门</w:t>
            </w:r>
          </w:p>
        </w:tc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发布到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[QA] 研发内部助手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[QA] 前端组件助手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[QA] 市场文案助手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[QA] 默认部门应用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[QA] 跨部门投放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市场部、法务部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测试聊天应用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前端组、研发部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门控验证应用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前端组、研发部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QA模型筛选验证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未发布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测试001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未发布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测试工作流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未发布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测试应用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未发布</w:t>
            </w:r>
          </w:p>
        </w:tc>
      </w:tr>
    </w:tbl>
    <w:p/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知识库列表当前能看到 4 个（均为创建者 lz_lazy，权限「只有我」）：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[QA] 研发知识库（研发部）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[QA] 前端知识库（前端组）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[QA] 市场知识库（市场部）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[QA] 默认知识库（法务部）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部门计数里研发部、前端组还有「所有部门成员」知识库（</w:t>
      </w:r>
      <w:r>
        <w:rPr>
          <w:rFonts w:ascii="Consolas" w:hAnsi="Consolas" w:eastAsia="微软雅黑"/>
          <w:b w:val="0"/>
          <w:color w:val="000000"/>
          <w:sz w:val="21"/>
        </w:rPr>
        <w:t>[QA] 研发部全部门可见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[QA] 前端组全部门可见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000000"/>
          <w:sz w:val="21"/>
        </w:rPr>
        <w:t>测试知识库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），owner 的知识库列表没有显示它们。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模型：已安装通义。模型列表显示 109 个模型，其中可见 Embedding 5 个。系统默认推理模型是 </w:t>
      </w:r>
      <w:r>
        <w:rPr>
          <w:rFonts w:ascii="Consolas" w:hAnsi="Consolas" w:eastAsia="微软雅黑"/>
          <w:b w:val="0"/>
          <w:color w:val="000000"/>
          <w:sz w:val="21"/>
        </w:rPr>
        <w:t>qwen3.8-max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，默认 Embedding 是 </w:t>
      </w:r>
      <w:r>
        <w:rPr>
          <w:rFonts w:ascii="Consolas" w:hAnsi="Consolas" w:eastAsia="微软雅黑"/>
          <w:b w:val="0"/>
          <w:color w:val="000000"/>
          <w:sz w:val="21"/>
        </w:rPr>
        <w:t>multimodal-embedding-v1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。</w:t>
      </w:r>
    </w:p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2. 部门管理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租户管理员创建根部门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当前租户下无名为「技术部」的根部门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进入「设置 &gt; 部门管理」页面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点击右上角「+ 创建部门」按钮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输入部门名称：技术部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父部门不选择（留空）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输入描述：负责技术研发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6.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页面提示「部门创建成功」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部门列表中出现「技术部」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「技术部」显示为根部门（level=1）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创建子部门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已存在根部门「技术部」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进入部门管理页面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点击「+ 创建部门」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输入名称：前端组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父部门下拉选择「技术部」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提示「部门创建成功」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技术部下出现子部门「前端组」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「前端组」显示为 level=2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同父部门下名称唯一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技术部下已存在「前端组」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点击「+ 创建部门」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输入名称：前端组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父部门选择「技术部」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创建失败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提示「部门名称已存在」或类似错误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列表中无新增记录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默认部门不能作父部门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存在默认部门（is_default=true）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点击「+ 创建部门」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输入任意名称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展开父部门下拉选择器，查看可选列表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父部门选项中不包含默认部门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无法选择默认部门作为父部门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最多 10 级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不要求环境里事先已有 10 级部门链。没有时在本用例步骤里手工建出来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进入「设置 &gt; 部门管理」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若没有一条从根到第 10 级的部门链，在页面上逐级手工创建，不改已有部门：父部门留空创建根部门「层级链1」（第 1 级），再在上一级下依次创建「层级链2」到「层级链9」。已有同名或已有更深的链时，只补齐缺失的级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在第 9 级「层级链9」下创建「层级链10」，点击「创建」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在刚得到的第 10 级「层级链10」下再创建「层级链11」，点击「创建」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第 3 步成功，提示「部门创建成功」，「层级链10」出现在第 9 级下，为第 10 级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第 4 步创建失败，列表中不出现第 11 级（以此判断通过）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页面提示「创建部门失败」，不出现「部门层级不能超过 10 级」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非租户管理员不能创建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进入部门管理页面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观察页面右上角是否有「+ 创建部门」按钮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页面不显示「+ 创建部门」按钮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控制台验收到此为止，不要求调用接口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名称为空时创建失败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点击「+ 创建部门」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不输入名称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前端表单校验不通过，提示名称必填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不发送请求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删除空部门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目标部门无成员、无应用、无知识库、无子部门，也不是任何应用的发布目标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在部门列表找到目标部门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确认对话框中点击「确认删除」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提示「部门删除成功」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部门列表中该部门消失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存在默认部门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在部门列表找到默认部门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观察「删除」按钮状态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默认部门的「删除」按钮为禁用/灰色状态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无法点击删除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有子部门不可删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技术部下存在子部门「前端组」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点击技术部的「删除」按钮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确认删除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删除失败，部门仍在列表中（以此判断通过）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提示文案不作为通过标准。页面实际弹出通用文案「删除部门失败」，不会显示「部门下有子部门，请先删除子部门」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有成员不可删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部门下存在成员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点击该部门的「删除」按钮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确认删除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删除失败，部门仍在列表中（以此判断通过）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提示文案不作为通过标准。页面实际弹出通用文案「删除部门失败」，不会显示「部门下有成员，请先移动成员」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有应用不可删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部门下存在应用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点击该部门的「删除」按钮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确认删除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删除失败，部门仍在列表中（以此判断通过）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提示文案不作为通过标准。页面实际弹出通用文案「删除部门失败」，不会显示「部门下有应用，请先转移应用」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有知识库不可删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部门下存在知识库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点击该部门的「删除」按钮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确认删除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删除失败，部门仍在列表中（以此判断通过）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提示文案不作为通过标准。页面实际弹出通用文案「删除部门失败」，不会显示「部门下有知识库，请先转移知识库」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作为发布目标不可删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某应用已发布到目标部门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点击该部门的「删除」按钮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确认删除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删除失败，部门仍在列表中（以此判断通过）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提示文案不作为通过标准。页面实际弹出通用文案「删除部门失败」，不会显示「部门作为发布目标，请先取消发布」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部门管理员不能删部门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进入部门管理页面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观察是否有「删除」按钮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部门管理员看不到「删除」按钮（以此判断通过）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没有错误提示可核对，提示文案不作为通过标准。控制台验收到此为止，不要求调用接口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重命名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存在空根部门「UAT改名源」（没有则先创建；不要用「默认部门」「研发部」「市场部」等已有业务部门）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目标名称定为「UAT改名目标」。若列表里已有同名，改用「UAT改名目标-2」「UAT改名目标-3」等当前不存在的名称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进入「UAT改名源」部门详情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点击「编辑部门」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把名称改成前置里定好的目标名（如「UAT改名目标」）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点击「保存」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若保存失败且提示「更新部门失败」、名称未变，再换一个当前列表里不存在的名称（如「UAT改名目标-2」）保存，直到成功或确认非撞名原因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最终一次保存成功，提示「部门更新成功」或页面关闭且列表已是新名称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部门列表中「UAT改名源」消失，显示最终采用的新名称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不要把名称改成已有的「研发部」等业务部门名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移动部门（改组织树）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登录：lz_lazy（lz_lazy@163.com，所有者）完成创建与移动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2. </w:t>
            </w:r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不要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使用现有的「技术部 / 研发部 / 前端组 / 市场部」做移动对象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本条先新建：根部门「UAT移动源」、其下子部门「UAT移动子」、另一根部门「UAT移动目标」（三者均为空部门：无成员、无应用、无知识库）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另登录核对入口：研发部管理员（qa-dept-rd-lead@dify.test）只用于确认部门管理员没有「移动部门」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创建上述三个部门（若已存在同名空部门可直接复用）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进入「UAT移动子」部门详情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点击「移动部门」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目标父部门选择「UAT移动目标」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确认保存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6. 改登录：研发部管理员（qa-dept-rd-lead@dify.test），打开其可管理的部门详情，确认没有「移动部门」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「UAT移动子」出现在「UAT移动目标」下，不再在「UAT移动源」下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「UAT移动源」可为空根部门保留，或测完后删除空部门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研发部管理员的部门详情没有「移动部门」入口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UAT-017B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默认部门不能移动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存在默认部门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进入默认部门详情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尝试移动到其他父部门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移动失败，默认部门仍在原位置（以此判断通过）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页面提示「移动失败」，不出现「默认部门不能移动」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部门管理员保存部门信息会失败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进入本部门详情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点击「编辑部门」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修改名称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能打开编辑弹窗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保存失败，提示「更新部门失败」（不要求出现英文 Only admin or owner can update department）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名称不变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「移动部门」入口仍然只有租户管理员有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3. 成员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租户管理员把成员建到指定部门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存在部门「技术部」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进入成员管理页面或部门详情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点击「+ 创建成员」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输入姓名：张三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输入邮箱：zhangsan@test.com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输入初始密码：Pass123!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6. 所属部门选择「技术部」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7. 角色选择「编辑」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8.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提示「成员创建成功」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成员列表中出现张三，归属技术部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邮件是否发出不作为本条通过条件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邮箱全局唯一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系统中已存在邮箱 zhangsan@test.com（任何租户）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点击「创建成员」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输入已存在的邮箱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填写其他必填信息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点击「创建」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创建失败，成员列表不新增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先提示 Email … is already in use.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再提示「创建成员失败」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部门管理员可选角色有限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进入成员管理页面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点击「+ 创建成员」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展开「角色」下拉选项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查看可选角色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角色下拉只有「编辑」「成员」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不显示「所有者」和「管理员」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部门管理员目标部门范围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该账号管辖研发部及其子部门前端组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另有市场部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点击「+ 创建成员」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展开「所属部门」下拉选项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查看可选部门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可选部门为：研发部、前端组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不包含市场部。当前环境没有「后端组」，下拉里也不应出现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部门管理员不能把新人设为部门管理员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打开创建成员表单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观察表单中是否有「设为部门管理员」复选框或选项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创建成员对话框中不显示「设为部门管理员」选项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成员角色看不到创建入口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即使该账号同时是部门管理员也一样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打开「设置」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没有「成员」页，因此没有「创建成员」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部门管理员要能创建成员，租户角色须是「编辑」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必填字段校验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打开创建成员表单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姓名、邮箱、部门留空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直接点击「创建」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再逐项补上后重复提交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第一次只提示「姓名 为必填项」，不会一次报出全部字段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补上姓名后提示邮箱必填，再补上后提示部门必填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初始密码已有默认值，角色默认「成员」，这两项不提示必填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租户管理员跨部门移动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被移动的人是张三（zhangsan@test.com），属于技术部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存在产品部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进入成员管理或部门详情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选择张三，点击「移出部门」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目标部门选择「产品部」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确认对话框中点击「确认」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提示「成员移动成功」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张三归属更新为产品部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张三创建的应用/知识库仍属技术部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确认框展示其创建的数据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张三创建了 2 个应用和 1 个知识库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选择张三，点击「移出部门」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观察确认对话框内容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表单区域标题是「创建的资源」，不是弹窗标题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下面分「创建的应用」「创建的知识库」，按名称逐条列出，没有「（2 个）」这种数量文案。没有资源时显示「无」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点表单「确认」后，弹窗标题是「移动成员」，正文是「确定要将该成员移动到目标部门吗？」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确认移动后，这些应用和知识库仍留在原部门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部门管理员不能移出自己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登录：研发部管理员（qa-dept-rd-lead@dify.test），查看自己的成员卡片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进入本部门详情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找到自己的成员卡片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观察是否有「移出部门」按钮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自己的成员卡片不显示「移出部门」按钮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不是禁用，是直接不渲染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移动部门管理员会取消管理员身份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被移动的人是张三（zhangsan@test.com），且已是技术部的部门管理员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选择张三（zhangsan@test.com），点击「移出部门」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目标部门选择「产品部」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点击「确认」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提示「成员移动成功」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张三的部门管理员身份被取消，徽章变为「普通成员」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未配置邮件时不会发通知，也不因此判失败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移动后看不到原部门应用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登录：张三（zhangsan@test.com）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张三已从技术部移动到产品部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技术部有应用 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使用张三（zhangsan@test.com）登录控制台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访问应用列表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应用列表中不显示技术部的应用 A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只显示产品部的应用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给 editor 设为部门管理员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被设置的人是李四，即研发编辑（qa-dept-rd-editor@dify.test）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进入技术部详情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找到研发编辑（qa-dept-rd-editor@dify.test）的成员卡片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点击「设为部门管理员」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提示「已设为部门管理员」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李四的成员卡片显示徽章「部门管理员」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normal 可设为部门管理员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被设置的人是王五，即研发普通（qa-dept-rd-normal@dify.test）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进入技术部详情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找到研发普通（qa-dept-rd-normal@dify.test）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点击「设为部门管理员」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提示「已设为部门管理员」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王五的成员卡片显示徽章「部门管理员」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部门管理员不能设/取消他人管理员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进入部门详情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观察其他成员的卡片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查看是否有「设为部门管理员」和「取消部门管理员」按钮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不显示这两个按钮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控制台验收到此为止，不要求调用接口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取消部门管理员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被取消的人是张三（zhangsan@test.com），且已是部门管理员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进入技术部详情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找到张三（zhangsan@test.com）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点击「取消部门管理员」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提示「已取消部门管理员」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张三的徽章变为「普通成员」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张三不能再管理部门成员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4. 应用 / 知识库归属与隔离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租户管理员转移到其他部门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A 属技术部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存在产品部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 A 的「更多」菜单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点击「转移部门」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目标部门选择「产品部」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确认转移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提示「部门转移成功」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工作室：研发普通（qa-dept-rd-normal@dify.test）看不到该应用，市场编辑（qa-dept-mkt-editor@dify.test）能管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探索是否仍可见取决于发布部门，见 UAT-037A，不要理解成探索一并消失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转移后发布记录仍在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登录：lz_lazy（lz_lazy@163.com，所有者）做转移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应用属技术部且已发布到技术部，站点已启用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把应用转移到产品部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改登录：研发普通（qa-dept-rd-normal@dify.test），查看探索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改登录：市场编辑（qa-dept-mkt-editor@dify.test），查看探索与工作室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工作室：研发普通看不到，市场编辑能管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探索：研发普通</w:t>
            </w:r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仍能用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（发布到研发部未取消）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市场部探索里要另发到市场部才见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部门管理员没有转移入口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A 属技术部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 A 的「更多」菜单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没有「转移部门」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跨部门转移只由租户管理员在 UAT-037 完成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普通成员不能转移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进入应用 A 的「更多」菜单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查看菜单项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成员角色的应用卡片没有「更多」菜单，因此没有「转移部门」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控制台验收到此为止，不要求调用接口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租户管理员转移知识库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知识库属技术部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存在产品部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进入知识库的「更多」菜单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点击「转移部门」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目标部门选择「产品部」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确认转移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提示「部门转移成功」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知识库归属变为市场部（用例里的产品部）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可见性随新部门变化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知识库转移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部门管理员没有转移入口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知识库属技术部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进入知识库的「更多」菜单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没有「转移部门」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知识库跨部门转移只由租户管理员在 UAT-040 完成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租户管理员看全部应用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 3 个应用、产品部有 2 个应用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进入工作室应用列表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查看应用数量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使用部门筛选器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所有者能看到工作区内全部应用，不按所属部门截断。不要把「5 个」写成通过条件，当前工作区不是这个数量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可按部门筛选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普通成员只看本部门应用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技术部有应用 A、产品部有应用 B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进入工作室应用列表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只显示研发部的应用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不显示市场部的应用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部门管理员看本部门及子部门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技术部下有前端组、后端组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各部门均有应用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进入工作室应用列表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列表显示研发部、前端组的应用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不显示市场部的应用。当前环境没有「后端组」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知识库同样隔离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登录：研发编辑（qa-dept-rd-editor@dify.test）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技术部有知识库 K1、产品部有知识库 K2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进入知识库列表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查看知识库列表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只显示研发部里、该编辑有权看的知识库。权限是「只有我」且创建者不是自己的库，同部门也看不到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不显示市场部的知识库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「成员」角色没有知识库入口，不在本条查看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「所有部门成员」精确同部门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研发部知识库权限设为「所有部门成员」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研发部下有前端组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研发部有 editor/normal/部门管理员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前端组有成员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登录研发编辑（qa-dept-rd-editor@dify.test）和研发部管理员（qa-dept-rd-lead@dify.test）查看知识库列表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改登录：前端编辑（qa-dept-fe-editor@dify.test）查看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改登录：研发部管理员（qa-dept-rd-lead@dify.test）查看前端组的同类库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创建者改登录：lz_lazy（lz_lazy@163.com）调出该部门后查看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分别登录所有者 lz_lazy（lz_lazy@163.com）和管理员（qa-dept-admin@dify.test）查看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同部门可见，列表筛选数字一致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前端组「编辑」看不到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3. </w:t>
            </w:r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研发部管理员也看不到前端组的此类库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（与 UAT-044 子部门应用可见相反）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创建者调出后看不到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管理员默认勾选「所有知识库」，能看到其他部门的此类库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6. 所有者默认不勾选「所有知识库」，列表看不到其他部门的此类库；勾选后可见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7. 调岗后按新所属部门立即生效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知识库创建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normal 不能创建知识库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进入知识库列表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查看是否有「创建知识库」按钮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成员角色顶栏没有「知识库」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不显示「创建知识库」按钮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控制台验收到此为止，不要求调用接口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5. 权限范围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部门管理员看本部门成员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技术部有成员若干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前端组有成员若干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进入部门管理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打开技术部成员列表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查看成员数量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研发部详情的「成员」只列出研发部成员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2. </w:t>
            </w:r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不含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前端组成员。前端组要进前端组详情才看得到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不能看其他部门成员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存在产品部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进入部门管理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尝试打开产品部详情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市场部（用例里的产品部）的「管理」按钮是禁用的，点不开详情，没有单独的错误提示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控制台验收到此为止，不要求调用接口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非管理员 editor 只看本部门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登录：研发编辑（qa-dept-rd-editor@dify.test）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技术部有应用 A、产品部有应用 B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进入工作室应用列表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尝试打开产品部应用 B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工作室只显示研发部的应用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列表里没有市场部的应用，因此打不开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父部门管理员可管子部门成员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前端组有成员：前端编辑（qa-dept-fe-editor@dify.test）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进入前端组部门详情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选择前端编辑（qa-dept-fe-editor@dify.test），点击「移出部门」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目标部门选择技术部范围内某部门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点击「确认」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前端组详情里能看到前端编辑（qa-dept-fe-editor@dify.test），并有「移出部门」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确认后提示「成员移动成功」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子部门管理员不能管父部门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登录：前端组管理员（qa-dept-fe-lead@dify.test）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技术部有成员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进入部门管理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尝试查看/管理技术部级成员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研发部的「管理」按钮禁用，进不了研发部成员列表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没有单独的错误提示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部门管理员改角色的范围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管辖范围内有其他成员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在部门详情查看成员角色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打开「设置 &gt; 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修改管辖范围内成员的角色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部门详情里角色是纯文本，不能改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「设置 &gt; 成员」里，管辖范围内且不是自己的成员，角色下拉只有「编辑」「成员」。改成功提示「修改成功」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下拉里没有「所有者」「管理员」。所有者，以及研发部、前端组以外的成员，角色是纯文本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6. 探索与发布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入口：应用 </w:t>
      </w:r>
      <w:r>
        <w:rPr>
          <w:rFonts w:ascii="Microsoft YaHei" w:hAnsi="Microsoft YaHei" w:eastAsia="微软雅黑" w:cs="Microsoft YaHei"/>
          <w:b/>
          <w:color w:val="000000"/>
          <w:sz w:val="21"/>
        </w:rPr>
        <w:t>概览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 xml:space="preserve"> 中的发布部门（或发布流程里的部门范围），不是「应用设置 &gt; 发布管理」。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普通成员只看发到本部门的应用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 A 发到技术部、B 发到产品部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两者均已启用站点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能看到已发到研发部、且站点已开启的应用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看不到只发到市场部的应用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租户管理员看所有已发布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A、B 已发布且站点已开启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应用 C 未发任何部门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能看到所有已发布且站点已开启的应用，不按部门截断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未发布到任何部门的应用不出现。站点关闭的也不出现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部门管理员含子集发布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A 发研发部、B 发前端组、C 只发市场部，站点都已开启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能看到发到研发部或前端组的应用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看不到只发到市场部的应用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未发任何部门不出现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 enable_site=true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未选任何发布部门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搜索该应用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探索中不出现该应用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未启用站点不出现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应用已发到技术部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enable_site=false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探索中不出现该应用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取消发布后立即不可见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登录：lz_lazy（lz_lazy@163.com，所有者）取消发布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应用已发到技术部，研发普通已能在探索看到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取消技术部勾选并保存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改登录：研发普通（qa-dept-rd-normal@dify.test），刷新探索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保存后提示「发布部门保存成功」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研发普通刷新探索后该应用消失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仍勾着的其他部门，其成员探索里还看得见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再发布后恢复安装/置顶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登录：研发普通（qa-dept-rd-normal@dify.test）查看探索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重新发布由 lz_lazy（lz_lazy@163.com，所有者）完成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应用曾置顶，取消发布后再发回技术部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研发普通刷新探索页面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应用重新出现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置顶状态仍在，不必重装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成员调岗后列表变化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登录：张三（zhangsan@test.com）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张三已由 lz_lazy（lz_lazy@163.com）从技术部调到产品部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技术部有已发布应用 A，产品部有已发布应用 B（如「[QA] 市场文案助手」已发布到产品部）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张三（zhangsan@test.com）刷新探索页面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已发到研发部（及原技术部）的应用消失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已发到产品部的应用出现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置顶优先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多个应用已发到本部门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其中一个已置顶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进入探索页面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查看应用排序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置顶应用排在最前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其余按发布时间倒序（大致符合即可）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首次点发布必须先选部门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新应用尚未配任何发布部门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登录：研发编辑（qa-dept-rd-editor@dify.test）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工作室点击「发布」按钮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观察弹窗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先弹出「发布到部门」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取消则未真正发布，没有成功提示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勾选研发部保存后提示「发布部门保存成功」，站点变为启用，研发普通在探索可见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其他部门仍显示，但勾选框禁用。悬停锁图标提示「发布到该部门需要管理员权限」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普通 editor 只能发本部门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登录：研发编辑（qa-dept-rd-editor@dify.test）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站点已开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编辑发布部门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尝试勾选产品部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只能勾选研发部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市场部勾选框禁用，悬停提示「发布到该部门需要管理员权限」。不是保存后再报错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租户管理员可发到多部门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站点已开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编辑发布部门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勾选技术部+产品部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提示「发布部门保存成功」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研发普通和市场编辑的探索里都能看到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部门管理员可发到管辖范围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登录：研发部管理员（qa-dept-rd-lead@dify.test）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站点已开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编辑发布部门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查看可选部门列表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研发部、前端组可以勾选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市场部仍出现在列表里，但勾选框禁用，悬停提示「发布到该部门需要管理员权限」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无编辑权不能改发布部门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查看发布部门编辑入口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成员角色看不到「编辑」发布部门按钮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没有报错提示。工作室里若打不开该应用概览，本条以看不到编辑入口为准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未开站点不能保存发布部门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enable_site=false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打开发布部门编辑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勾选部门并保存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「编辑」仍可点开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保存失败。先提示 App site is not enabled，再提示「保存发布部门失败」。没有中文「站点未启用」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清空部门等于未发布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应用原先发到技术部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取消全部勾选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提示「发布部门保存成功」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任何人的探索都不再显示该应用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关站点后记录保留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登录：lz_lazy（lz_lazy@163.com，所有者）开关站点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应用已发到技术部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关闭站点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改登录：研发普通（qa-dept-rd-normal@dify.test）查看探索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改登录：lz_lazy（lz_lazy@163.com）再开启站点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改登录：研发普通（qa-dept-rd-normal@dify.test）再次查看探索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关站点后探索不可见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再开后技术部探索自动可见（不必重配部门）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权责分离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发布只给使用权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登录：研发编辑（qa-dept-rd-editor@dify.test）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应用属产品部并已发到技术部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研发编辑（qa-dept-rd-editor@dify.test）进入探索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尝试使用应用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尝试进入工作室改配置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尝试改发布部门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研发编辑在探索里能用已发到研发部的应用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工作室列表里没有市场部的这个应用，进不了配置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因此也没有发布部门的「编辑」入口，不是保存时报错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7. 聊天 URL 与嵌入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未登录访问运行链接要登录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不登录。若当前已登录，先退出 lz_lazy（lz_lazy@163.com）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应用站点已开且已发布到某部门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确认已退出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 /chat/{code}（host 用当前部署）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跳转到登录页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登录页带 redirect 回该路径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不进入聊天界面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UAT-076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登录后不自动回到聊天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登录页使用研发普通（qa-dept-rd-normal@dify.test），其部门已发布该应用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已从运行链接跳到登录页，地址带 redirect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用研发普通（qa-dept-rd-normal@dify.test）输入账号密码登录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观察落地页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再手动打开原运行链接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登录成功后进入工作室，不按 redirect 进入聊天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再打开运行链接才能进聊天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UAT-077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已登录且有权直接进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已登录：研发普通（qa-dept-rd-normal@dify.test）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其部门已发布该应用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 /chat/{code}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不二次登录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直接进入聊天界面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UAT-078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本部门未发布则无权限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应用只发到市场部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登录：研发普通（qa-dept-rd-normal@dify.test）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打开该 /chat/{code}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页内文案是 You do not have permission to access this app.（中文包没有这句，回退英文）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按钮是 Return to Console，点了回控制台首页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不要用 HTTP 403 作为页面验收标准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UAT-079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租户管理员运行链接不豁免部门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登录：lz_lazy（lz_lazy@163.com，所有者，默认部门）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应用只发到产品部（市场部），不是默认部门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打开运行链接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与 UAT-078 同一页：You do not have permission to access this app.，按钮 Return to Console。运行链接不因为是所有者而放行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探索列表仍可见该已发布应用，不要和运行链接混为一谈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UAT-080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站点关闭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 enable_site=false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打开运行链接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页内文案是 App not found.，没有返回按钮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不进入聊天。不要写成「应用不可用」，那是另一句文案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部门管理员可用子部门发布的应用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应用发到前端组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登录：研发部管理员（qa-dept-rd-lead@dify.test）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打开运行链接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可进入聊天界面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权责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创建者能管但不能未发布就运行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登录：张三（zhangsan@test.com）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张三创建的应用属研发部，只发到市场部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张三（zhangsan@test.com）进工作室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打开编辑页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用运行链接访问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应用归属研发部时，张三在工作室能打开编辑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只发到市场部时，运行链接与 UAT-078 相同：You do not have permission to access this app.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ACL 开时嵌入带 embed_token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站点已开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进入应用概览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点击「嵌入」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复制 iframe 代码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地址含 /chatbot/{code}?embed_token=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无登录墙可打开嵌入页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UAT-084A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无 token 的 chatbot 页无效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不登录，浏览器无控制台 Cookie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打开 /chatbot/{code}（无 query 参数）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页内显示「嵌入链接无效」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2. </w:t>
            </w:r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不跳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控制台登录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带合法 embed_token 才能聊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UAT-084B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重置嵌入凭证后旧代码失效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登录：lz_lazy（lz_lazy@163.com，所有者）做重置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已复制旧 iframe URL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在概览嵌入弹窗点「重置嵌入凭证」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无登录窗口打开旧 URL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再复制新 URL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旧嵌入页显示「嵌入链接无效」，不能发消息，不跳登录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新 URL 能聊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运行 /chat/{code} 的站点码不变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UAT-084C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重置公开 URL 后旧嵌入一并失效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站点已开，嵌入 URL 已复制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概览点「重新生成」，确认框是「您是否要重新生成公开访问 URL？」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测旧 /chat/{code} 与原嵌入 URL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用新 code 重新复制嵌入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嵌入弹窗点「重置嵌入凭证」，确认框是「重置后已嵌入外站的代码将失效，需要重新复制。确定重置吗？」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再测运行链接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1. 重置公开 URL 后，旧 /chat/{旧 code} 显示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App not found.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（与关站/无效码统一文案，不要求带旧 code）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旧嵌入显示「嵌入链接无效」。要用新 code 重新复制后才能打开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再重置嵌入凭证后，运行链接的 code 不变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UAT-085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embed_token 不能当运行链接用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不登录。embed_token 由 lz_lazy（lz_lazy@163.com）事先复制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把 token 接到 /chat/{code}?embed_token=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仍走控制台登录/部门校验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不能免登录进运行页</w:t>
            </w:r>
          </w:p>
        </w:tc>
      </w:tr>
    </w:tbl>
    <w:p/>
    <w:p>
      <w:pPr>
        <w:pStyle w:val="Heading2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8. 模型权限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入口：设置 &gt; 成员，每行「模型权限」（仅租户 owner/admin）。弹窗标题是「模型权限：姓名」，说明是「默认模型始终可用且不可取消勾选。勾选的其他模型该成员可以使用，未勾选的不能使用。」顶部勾选是「全部模型」，不是按单个类型全选。保存成功只关弹窗，没有成功提示；失败提示「模型权限保存失败，请重试。」只要保存过名单，该成员就算受限，之后新加的模型不会自动出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前置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662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UAT-091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白名单限制选择器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被限制的人是研发编辑（qa-dept-rd-editor@dify.test）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系统已配置多个 LLM 模型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进入「设置 &gt; 成员」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找到研发编辑（qa-dept-rd-editor@dify.test），点击「模型权限」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只勾选部分 LLM 并保存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改登录：研发编辑（qa-dept-rd-editor@dify.test），打开应用模型选择器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另登录租户管理员（qa-dept-admin@dify.test）看选择器仍是全量；登录研发部管理员（qa-dept-rd-lead@dify.test）确认成员页无「模型权限」列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弹窗里系统默认模型已勾选且不能取消。说明文案含「默认模型始终可用且不可取消勾选。」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研发编辑（qa-dept-rd-editor@dify.test）的选择器只见白名单模型，再加上该类型的系统默认模型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保存后弹窗关闭，没有成功提示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4. 租户管理员（qa-dept-admin@dify.test）选择器仍是全量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5. 研发部管理员（qa-dept-rd-lead@dify.test）成员页没有「模型权限」列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UAT-092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全选等于不限制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登录：lz_lazy（lz_lazy@163.com，所有者）做全选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研发编辑（qa-dept-rd-editor@dify.test）曾被限制为部分模型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进入研发编辑（qa-dept-rd-editor@dify.test）的模型权限弹窗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勾选「全部模型」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保存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弹窗关闭，没有成功提示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研发编辑（qa-dept-rd-editor@dify.test）各类型选择器能看到保存时已配置的全部模型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不要把某一类型勾满当成取消限制。名单里仍有记录，之后新加的模型不会自动出现</w:t>
            </w:r>
          </w:p>
        </w:tc>
      </w:tr>
      <w:tr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UAT-093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移出白名单后已配应用仍能跑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登录：lz_lazy（lz_lazy@163.com，所有者）改白名单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应用已选模型 M，研发编辑（qa-dept-rd-editor@dify.test）当前能选 M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lz_lazy 把 M 从研发编辑（qa-dept-rd-editor@dify.test）白名单去掉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改登录：研发编辑（qa-dept-rd-editor@dify.test），打开该应用对话（不改模型）</w:t>
            </w:r>
          </w:p>
        </w:tc>
        <w:tc>
          <w:tcPr>
            <w:tcW w:type="dxa" w:w="1662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1. 研发编辑（qa-dept-rd-editor@dify.test）打开对话可以继续用已保存的模型 M，没有报错提示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2. 选择器里可以没有 M。限制只作用在模型列表，运行时不拦截</w:t>
            </w:r>
            <w:r>
              <w:br/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3. 勿当缺陷</w:t>
            </w:r>
          </w:p>
        </w:tc>
      </w:tr>
    </w:tbl>
    <w:p/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不测「完全无部门」空态（与默认部门矛盾，已删）。不测默认部门改名（UAT-017 已删）。不测新租户注册看默认部门（UAT-051 已删）。创建应用时的所属部门选择无对应需求（UAT-046 / UAT-047 / UAT-048 已删）。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