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fill="E6E6FF" w:val="clear"/>
        <w:spacing w:before="100" w:after="100"/>
        <w:rPr/>
      </w:pPr>
      <w:r>
        <w:rPr/>
        <w:t xml:space="preserve">title : </w:t>
      </w:r>
      <w:r>
        <w:rPr/>
        <w:t xml:space="preserve">Notice de </w:t>
      </w:r>
      <w:r>
        <w:rPr>
          <w:i/>
          <w:iCs/>
        </w:rPr>
        <w:t>Psyché</w:t>
      </w:r>
      <w:r>
        <w:rPr>
          <w:i w:val="false"/>
          <w:iCs w:val="false"/>
        </w:rPr>
        <w:t xml:space="preserve"> de Molière.</w:t>
      </w:r>
    </w:p>
    <w:p>
      <w:pPr>
        <w:pStyle w:val="Term"/>
        <w:shd w:fill="E6E6FF" w:val="clear"/>
        <w:rPr/>
      </w:pPr>
      <w:r>
        <w:rPr/>
        <w:t xml:space="preserve">creator : </w:t>
      </w:r>
      <w:r>
        <w:rPr/>
        <w:t>Théodore de Wyzewa</w:t>
      </w:r>
    </w:p>
    <w:p>
      <w:pPr>
        <w:pStyle w:val="Term"/>
        <w:shd w:fill="E6E6FF" w:val="clear"/>
        <w:rPr/>
      </w:pPr>
      <w:r>
        <w:rPr/>
        <w:t xml:space="preserve">copyeditor : </w:t>
      </w:r>
      <w:r>
        <w:rPr/>
        <w:t xml:space="preserve">Floria Benamer </w:t>
      </w:r>
      <w:r>
        <w:rPr/>
        <w:t xml:space="preserve">(Stylage sémantique) </w:t>
      </w:r>
    </w:p>
    <w:p>
      <w:pPr>
        <w:pStyle w:val="Term"/>
        <w:shd w:fill="E6E6FF" w:val="clear"/>
        <w:rPr/>
      </w:pPr>
      <w:r>
        <w:rPr/>
        <w:t>publisher : Université Paris-Sorbonne, LABEX OBVIL</w:t>
      </w:r>
    </w:p>
    <w:p>
      <w:pPr>
        <w:pStyle w:val="Term"/>
        <w:shd w:fill="E6E6FF" w:val="clear"/>
        <w:rPr>
          <w:lang w:val="en-US"/>
        </w:rPr>
      </w:pPr>
      <w:r>
        <w:rPr>
          <w:lang w:val="en-US"/>
        </w:rPr>
        <w:t>issued : 201</w:t>
      </w:r>
      <w:r>
        <w:rPr>
          <w:lang w:val="en-US"/>
        </w:rPr>
        <w:t>6</w:t>
      </w:r>
    </w:p>
    <w:p>
      <w:pPr>
        <w:pStyle w:val="Term"/>
        <w:shd w:fill="E6E6FF" w:val="clear"/>
        <w:rPr>
          <w:lang w:val="en-US"/>
        </w:rPr>
      </w:pPr>
      <w:r>
        <w:rPr>
          <w:lang w:val="en-US"/>
        </w:rPr>
        <w:t>idno : http://obvil.paris-sorbonne.fr/</w:t>
      </w:r>
      <w:r>
        <w:rPr>
          <w:lang w:val="en-US"/>
        </w:rPr>
        <w:t>moliere</w:t>
      </w:r>
      <w:r>
        <w:rPr>
          <w:lang w:val="en-US"/>
        </w:rPr>
        <w:t>/</w:t>
      </w:r>
      <w:r>
        <w:rPr>
          <w:lang w:val="en-US"/>
        </w:rPr>
        <w:t>moliere_psyche-ed-wyzewa</w:t>
      </w:r>
      <w:r>
        <w:rPr>
          <w:lang w:val="en-US"/>
        </w:rPr>
        <w:t>/</w:t>
      </w:r>
    </w:p>
    <w:p>
      <w:pPr>
        <w:pStyle w:val="Term"/>
        <w:shd w:fill="E6E6FF" w:val="clear"/>
        <w:rPr/>
      </w:pPr>
      <w:r>
        <w:rPr/>
        <w:t xml:space="preserve">source : </w:t>
      </w:r>
      <w:r>
        <w:rPr/>
        <w:t xml:space="preserve">T. de Wyzewa (éd.), </w:t>
      </w:r>
      <w:r>
        <w:rPr>
          <w:i/>
          <w:iCs/>
        </w:rPr>
        <w:t>Oeuvres de Molière. Psyché</w:t>
      </w:r>
      <w:r>
        <w:rPr>
          <w:i w:val="false"/>
          <w:iCs w:val="false"/>
        </w:rPr>
        <w:t>, Paris, Emile Testard, 1895.</w:t>
      </w:r>
    </w:p>
    <w:p>
      <w:pPr>
        <w:pStyle w:val="Term"/>
        <w:shd w:fill="E6E6FF" w:val="clear"/>
        <w:rPr/>
      </w:pPr>
      <w:r>
        <w:rPr/>
        <w:t xml:space="preserve">created : </w:t>
      </w:r>
      <w:r>
        <w:rPr/>
        <w:t>1895</w:t>
      </w:r>
      <w:r>
        <w:rPr/>
        <w:t xml:space="preserve"> </w:t>
      </w:r>
    </w:p>
    <w:p>
      <w:pPr>
        <w:pStyle w:val="Term"/>
        <w:shd w:fill="E6E6FF" w:val="clear"/>
        <w:jc w:val="both"/>
        <w:rPr/>
      </w:pPr>
      <w:r>
        <w:rPr/>
        <w:t>language : fre</w:t>
      </w:r>
    </w:p>
    <w:p>
      <w:pPr>
        <w:pStyle w:val="Corpsdetexte"/>
        <w:jc w:val="both"/>
        <w:rPr/>
      </w:pPr>
      <w:r>
        <w:rPr>
          <w:rStyle w:val="Pb"/>
          <w:rFonts w:ascii="Times New Roman" w:hAnsi="Times New Roman"/>
        </w:rPr>
        <w:t>$I$</w:t>
      </w:r>
      <w:r>
        <w:rPr>
          <w:rFonts w:ascii="Times New Roman" w:hAnsi="Times New Roman"/>
        </w:rPr>
        <w:t xml:space="preserve"> </w:t>
      </w:r>
      <w:r>
        <w:rPr>
          <w:rFonts w:ascii="Times New Roman" w:hAnsi="Times New Roman"/>
          <w:smallCaps/>
        </w:rPr>
        <w:t>Psyché</w:t>
      </w:r>
      <w:r>
        <w:rPr>
          <w:rFonts w:ascii="Times New Roman" w:hAnsi="Times New Roman"/>
        </w:rPr>
        <w:t xml:space="preserve"> a longtemps été placée, dans les éditions de Molière, après </w:t>
      </w:r>
      <w:r>
        <w:rPr>
          <w:rFonts w:ascii="Times New Roman" w:hAnsi="Times New Roman"/>
          <w:i/>
        </w:rPr>
        <w:t>Les Fourberies de Scapin ;</w:t>
      </w:r>
      <w:r>
        <w:rPr>
          <w:rFonts w:ascii="Times New Roman" w:hAnsi="Times New Roman"/>
        </w:rPr>
        <w:t xml:space="preserve"> et de fait c’est deux mois seulement après </w:t>
      </w:r>
      <w:r>
        <w:rPr>
          <w:rFonts w:ascii="Times New Roman" w:hAnsi="Times New Roman"/>
          <w:i/>
        </w:rPr>
        <w:t>Les Fourberies</w:t>
      </w:r>
      <w:r>
        <w:rPr>
          <w:rFonts w:ascii="Times New Roman" w:hAnsi="Times New Roman"/>
        </w:rPr>
        <w:t xml:space="preserve">, le 24 juillet 1671, qu’elle fut offerte pour la première fois au public parisien, sur le théâtre du Palais-Royal. Mais il y avait alors cinq mois déjà qu’on l’avait jouée à la cour, dans la grande Salle des Machines du Palais des Tuileries ; de telle sorte que sa première représentation publique n’était en réalité qu’une reprise. Peut-être même, comme on l’a dit ; ne devons-nous </w:t>
      </w:r>
      <w:r>
        <w:rPr>
          <w:rFonts w:ascii="Times New Roman" w:hAnsi="Times New Roman"/>
          <w:i/>
        </w:rPr>
        <w:t>Les Fourberies de Scapin</w:t>
      </w:r>
      <w:r>
        <w:rPr>
          <w:rFonts w:ascii="Times New Roman" w:hAnsi="Times New Roman"/>
        </w:rPr>
        <w:t xml:space="preserve"> qu’au peu de confiance de Molière dans le succès de </w:t>
      </w:r>
      <w:r>
        <w:rPr>
          <w:rFonts w:ascii="Times New Roman" w:hAnsi="Times New Roman"/>
          <w:i/>
        </w:rPr>
        <w:t>Psyché</w:t>
      </w:r>
      <w:r>
        <w:rPr>
          <w:rFonts w:ascii="Times New Roman" w:hAnsi="Times New Roman"/>
        </w:rPr>
        <w:t xml:space="preserve">, et à son désir de faire alterner avec cette pièce, d’une beauté trop noble, un ouvrage plus gai, plus conforme aux goûts ordinaires de son public du Palais-Royal. Mais en ce cas Molière se serait trompé : car à la ville comme à la cour le succès de </w:t>
      </w:r>
      <w:r>
        <w:rPr>
          <w:rFonts w:ascii="Times New Roman" w:hAnsi="Times New Roman"/>
          <w:i/>
        </w:rPr>
        <w:t>Psyché</w:t>
      </w:r>
      <w:r>
        <w:rPr>
          <w:rFonts w:ascii="Times New Roman" w:hAnsi="Times New Roman"/>
        </w:rPr>
        <w:t xml:space="preserve"> fut considérable, et à peine eut-elle paru, le 24 juillet 1671, que </w:t>
      </w:r>
      <w:r>
        <w:rPr>
          <w:rFonts w:ascii="Times New Roman" w:hAnsi="Times New Roman"/>
          <w:i/>
        </w:rPr>
        <w:t>Les Fourberies de Scapin</w:t>
      </w:r>
      <w:r>
        <w:rPr>
          <w:rFonts w:ascii="Times New Roman" w:hAnsi="Times New Roman"/>
        </w:rPr>
        <w:t xml:space="preserve">, jouées jusque-là deux ou trois fois par semaine, durent quitter la place pour la lui laisser tout entière. Molière lui-même, dans la seconde scène de </w:t>
      </w:r>
      <w:r>
        <w:rPr>
          <w:rFonts w:ascii="Times New Roman" w:hAnsi="Times New Roman"/>
          <w:i/>
        </w:rPr>
        <w:t>La Comtesse d’Escarbagnas</w:t>
      </w:r>
      <w:r>
        <w:rPr>
          <w:rFonts w:ascii="Times New Roman" w:hAnsi="Times New Roman"/>
        </w:rPr>
        <w:t xml:space="preserve">, fait allusion à ce succès du « ballet de </w:t>
      </w:r>
      <w:r>
        <w:rPr>
          <w:rFonts w:ascii="Times New Roman" w:hAnsi="Times New Roman"/>
          <w:i/>
        </w:rPr>
        <w:t>Psyché</w:t>
      </w:r>
      <w:r>
        <w:rPr>
          <w:rFonts w:ascii="Times New Roman" w:hAnsi="Times New Roman"/>
        </w:rPr>
        <w:t xml:space="preserve"> » qui, de son vivant, fut joué au Palais-Royal quatre-vingt-deux fois, et rapporta à la troupe la somme respectable de 77.119 livres. C’est que le public parisien était mûr dès lors pour un genre nouveau, dont </w:t>
      </w:r>
      <w:r>
        <w:rPr>
          <w:rFonts w:ascii="Times New Roman" w:hAnsi="Times New Roman"/>
          <w:i/>
        </w:rPr>
        <w:t>Psyché</w:t>
      </w:r>
      <w:r>
        <w:rPr>
          <w:rFonts w:ascii="Times New Roman" w:hAnsi="Times New Roman"/>
        </w:rPr>
        <w:t xml:space="preserve">, avec ses chœurs et ses danses, et l’éclat de sa mise en scène, lui fournissait l’avant-goût le plus </w:t>
      </w:r>
      <w:r>
        <w:rPr>
          <w:rStyle w:val="Pb"/>
          <w:rFonts w:ascii="Times New Roman" w:hAnsi="Times New Roman"/>
        </w:rPr>
        <w:t>$II$</w:t>
      </w:r>
      <w:r>
        <w:rPr>
          <w:rFonts w:ascii="Times New Roman" w:hAnsi="Times New Roman"/>
        </w:rPr>
        <w:t xml:space="preserve"> savoureux. En même temps qu’une belle tragédie, Molière en avait fait, à son insu, le parfait modèle du livret d’opéra. Et c’est ce qu’on vit bien quelques années plus tard, lorsque Lulli, libre enfin de se consacrer à des œuvres où la musique tenait le premier rang, commanda à Thomas Corneille un poème d’opéra directement tiré de la tragédie de Molière.</w:t>
      </w:r>
    </w:p>
    <w:p>
      <w:pPr>
        <w:pStyle w:val="Corpsdetexte"/>
        <w:jc w:val="both"/>
        <w:rPr>
          <w:rFonts w:ascii="Times New Roman" w:hAnsi="Times New Roman"/>
        </w:rPr>
      </w:pPr>
      <w:r>
        <w:rPr/>
      </w:r>
    </w:p>
    <w:p>
      <w:pPr>
        <w:pStyle w:val="Corpsdetexte"/>
        <w:jc w:val="both"/>
        <w:rPr>
          <w:rFonts w:ascii="Times New Roman" w:hAnsi="Times New Roman"/>
        </w:rPr>
      </w:pPr>
      <w:r>
        <w:rPr>
          <w:rFonts w:ascii="Times New Roman" w:hAnsi="Times New Roman"/>
        </w:rPr>
        <w:t xml:space="preserve">L’histoire de celle-ci est assez connue pour qu’il soit inutile de la raconter à nouveau. Elle se trouve toute, d’ailleurs, dans l’avertissement du </w:t>
      </w:r>
      <w:r>
        <w:rPr>
          <w:rFonts w:ascii="Times New Roman" w:hAnsi="Times New Roman"/>
          <w:i/>
        </w:rPr>
        <w:t>Libraire au Lecteur</w:t>
      </w:r>
      <w:r>
        <w:rPr>
          <w:rFonts w:ascii="Times New Roman" w:hAnsi="Times New Roman"/>
        </w:rPr>
        <w:t xml:space="preserve"> publié par Molière en tête de la première édition. Voici encore cependant ce qu’en dit Voltaire :</w:t>
      </w:r>
    </w:p>
    <w:p>
      <w:pPr>
        <w:pStyle w:val="Quote"/>
        <w:rPr>
          <w:rFonts w:ascii="Times New Roman" w:hAnsi="Times New Roman"/>
        </w:rPr>
      </w:pPr>
      <w:r>
        <w:rPr/>
        <w:t>« Depuis la mort du cardinal Mazarin, on n’avait donné en France que des pièces à machines avec des divertissements en musique, telles qu’</w:t>
      </w:r>
      <w:r>
        <w:rPr>
          <w:i/>
        </w:rPr>
        <w:t>Andromède</w:t>
      </w:r>
      <w:r>
        <w:rPr/>
        <w:t xml:space="preserve"> et </w:t>
      </w:r>
      <w:r>
        <w:rPr>
          <w:i/>
        </w:rPr>
        <w:t>La</w:t>
      </w:r>
      <w:r>
        <w:rPr/>
        <w:t xml:space="preserve"> </w:t>
      </w:r>
      <w:r>
        <w:rPr>
          <w:i/>
        </w:rPr>
        <w:t xml:space="preserve">Toison d’or. </w:t>
      </w:r>
      <w:r>
        <w:rPr/>
        <w:t>On voulut donner au Roi et à la cour, pour l’hiver de 1670, un divertissement dans ce goût et y ajouter des danses. Molière fut chargé du sujet de la Fable le plus ingénieux et le plus galant, et qui était alors en vogue par le roman aimable, quoique beaucoup trop allongé, que La Fontaine venait de donner en 1669.</w:t>
      </w:r>
    </w:p>
    <w:p>
      <w:pPr>
        <w:pStyle w:val="Quote"/>
        <w:rPr/>
      </w:pPr>
      <w:r>
        <w:rPr/>
        <w:t>Il ne put faire que le premier acte, la première scène du second, et la première du troisième : le temps pressait. Pierre Corneille se chargea du reste de la pièce ; il voulut bien s’assujettir au plan d’un autre, et ce génie mâle, que l’âge rendait sec et sévère, s’amollit pour plaire à Louis</w:t>
      </w:r>
      <w:r>
        <w:rPr/>
        <w:t> </w:t>
      </w:r>
      <w:r>
        <w:rPr/>
        <w:t xml:space="preserve">XIV. L’auteur de </w:t>
      </w:r>
      <w:r>
        <w:rPr>
          <w:i/>
        </w:rPr>
        <w:t>Cinna</w:t>
      </w:r>
      <w:r>
        <w:rPr/>
        <w:t xml:space="preserve"> fît, à l’âge de soixante-sept ans, cette déclaration de Psyché à l’Amour qui passe encore pour un des morceaux les plus tendres et les plus naturels qui soient au théâtre.</w:t>
      </w:r>
    </w:p>
    <w:p>
      <w:pPr>
        <w:pStyle w:val="Quote"/>
        <w:rPr/>
      </w:pPr>
      <w:r>
        <w:rPr/>
        <w:t xml:space="preserve">Toutes les paroles qui se chantent sont de Quinault. Lulli composa les airs. Il ne manquait à cette société de grands hommes que le seul Racine, afin que tout ce qu’il </w:t>
      </w:r>
      <w:r>
        <w:rPr/>
        <w:t>y</w:t>
      </w:r>
      <w:r>
        <w:rPr/>
        <w:t xml:space="preserve"> eut jamais de plus excellent au théâtre se fût réuni pour servir un roi qui méritait d’être servi par de tels hommes. »</w:t>
      </w:r>
    </w:p>
    <w:p>
      <w:pPr>
        <w:pStyle w:val="Corpsdetexte"/>
        <w:jc w:val="both"/>
        <w:rPr/>
      </w:pPr>
      <w:r>
        <w:rPr>
          <w:rFonts w:ascii="Times New Roman" w:hAnsi="Times New Roman"/>
        </w:rPr>
        <w:t xml:space="preserve">Ce récit de Voltaire ne va pas sans quelques erreurs, dont la plus grave, à coup sûr, est de trouver </w:t>
      </w:r>
      <w:r>
        <w:rPr>
          <w:rStyle w:val="Quotec"/>
        </w:rPr>
        <w:t>« beauc</w:t>
      </w:r>
      <w:r>
        <w:rPr>
          <w:rStyle w:val="Quotec"/>
          <w:rFonts w:ascii="Times New Roman" w:hAnsi="Times New Roman"/>
        </w:rPr>
        <w:t>oup trop allongé »</w:t>
      </w:r>
      <w:r>
        <w:rPr>
          <w:rFonts w:ascii="Times New Roman" w:hAnsi="Times New Roman"/>
        </w:rPr>
        <w:t xml:space="preserve"> le délicieux petit roman de La Fontaine. Mais pour nous en tenir aux inexactitudes matérielles, ce n’est point</w:t>
      </w:r>
      <w:r>
        <w:rPr/>
        <w:t xml:space="preserve"> </w:t>
      </w:r>
      <w:r>
        <w:rPr>
          <w:rStyle w:val="Quotec"/>
        </w:rPr>
        <w:t>« p</w:t>
      </w:r>
      <w:r>
        <w:rPr>
          <w:rStyle w:val="Quotec"/>
          <w:rFonts w:ascii="Times New Roman" w:hAnsi="Times New Roman"/>
        </w:rPr>
        <w:t>our l’hiver de 1670 »</w:t>
      </w:r>
      <w:r>
        <w:rPr>
          <w:rFonts w:ascii="Times New Roman" w:hAnsi="Times New Roman"/>
        </w:rPr>
        <w:t xml:space="preserve">, au sens où l’entendait Voltaire, mais pour celui de 1671 que fut écrite </w:t>
      </w:r>
      <w:r>
        <w:rPr>
          <w:rFonts w:ascii="Times New Roman" w:hAnsi="Times New Roman"/>
          <w:i/>
        </w:rPr>
        <w:t>Psyché</w:t>
      </w:r>
      <w:r>
        <w:rPr>
          <w:rFonts w:ascii="Times New Roman" w:hAnsi="Times New Roman"/>
        </w:rPr>
        <w:t xml:space="preserve">, ce qui n’empêche pas que Corneille, quand il y travailla, ne fût pas âgé de </w:t>
      </w:r>
      <w:r>
        <w:rPr>
          <w:rStyle w:val="Quotec"/>
          <w:rFonts w:ascii="Times New Roman" w:hAnsi="Times New Roman"/>
        </w:rPr>
        <w:t xml:space="preserve">« soixante-sept ans », </w:t>
      </w:r>
      <w:r>
        <w:rPr>
          <w:rFonts w:ascii="Times New Roman" w:hAnsi="Times New Roman"/>
        </w:rPr>
        <w:t>mais à peine de soixante-cinq, étant né, comme l’on sait, le 6 juin 1606.</w:t>
      </w:r>
    </w:p>
    <w:p>
      <w:pPr>
        <w:pStyle w:val="Corpsdetexte"/>
        <w:jc w:val="both"/>
        <w:rPr/>
      </w:pPr>
      <w:r>
        <w:rPr>
          <w:rFonts w:ascii="Times New Roman" w:hAnsi="Times New Roman"/>
        </w:rPr>
        <w:t xml:space="preserve">Voltaire avait en revanche tout à fait raison de considérer comme l’un des traits les plus remarquables de cette tragédie-ballet d’avoir été écrite en collaboration par une « société de grands hommes ». Sans parler de Lulli, le mauvais compagnon, qui devait, dès l’année suivante, intriguer </w:t>
      </w:r>
      <w:r>
        <w:rPr>
          <w:rStyle w:val="Pb"/>
          <w:rFonts w:ascii="Times New Roman" w:hAnsi="Times New Roman"/>
        </w:rPr>
        <w:t>$III$</w:t>
      </w:r>
      <w:r>
        <w:rPr>
          <w:rFonts w:ascii="Times New Roman" w:hAnsi="Times New Roman"/>
        </w:rPr>
        <w:t xml:space="preserve"> auprès de Louis</w:t>
      </w:r>
      <w:r>
        <w:rPr>
          <w:rFonts w:ascii="Times New Roman" w:hAnsi="Times New Roman"/>
        </w:rPr>
        <w:t> </w:t>
      </w:r>
      <w:r>
        <w:rPr>
          <w:rFonts w:ascii="Times New Roman" w:hAnsi="Times New Roman"/>
        </w:rPr>
        <w:t xml:space="preserve">XIV contre Molière, que cependant il ne se faisait pas faute de piller et de dépouiller de ses droits, en vrai voleur qu’il était ; sans parler même de Quinault, dont les vers, dans </w:t>
      </w:r>
      <w:r>
        <w:rPr>
          <w:rFonts w:ascii="Times New Roman" w:hAnsi="Times New Roman"/>
          <w:i/>
        </w:rPr>
        <w:t>Psyché,</w:t>
      </w:r>
      <w:r>
        <w:rPr>
          <w:rFonts w:ascii="Times New Roman" w:hAnsi="Times New Roman"/>
        </w:rPr>
        <w:t xml:space="preserve"> sont pourtant parmi tous ses vers d’opéra les plus coulants et les plus agréables, ce sera la gloire immortelle de cette pièce que le vieux Corneille ait consenti à y vêtir de ses rythmes sonores et de ses images nuancées la fable si ingénieusement combinée par Molière. Dans les scènes d’amour du troisième et du quatrième acte, notamment, son vers est tout frémissant de passion, d’une passion </w:t>
      </w:r>
      <w:r>
        <w:rPr>
          <w:rStyle w:val="Quotec"/>
          <w:rFonts w:ascii="Times New Roman" w:hAnsi="Times New Roman"/>
        </w:rPr>
        <w:t>« si tendre et si naturelle »,</w:t>
      </w:r>
      <w:r>
        <w:rPr>
          <w:rFonts w:ascii="Times New Roman" w:hAnsi="Times New Roman"/>
        </w:rPr>
        <w:t xml:space="preserve"> en effet, qu’on s’est demandé si le seul désir de </w:t>
      </w:r>
      <w:r>
        <w:rPr>
          <w:rStyle w:val="Quotec"/>
          <w:rFonts w:ascii="Times New Roman" w:hAnsi="Times New Roman"/>
        </w:rPr>
        <w:t>« plaire à Louis</w:t>
      </w:r>
      <w:r>
        <w:rPr>
          <w:rStyle w:val="Quotec"/>
          <w:rFonts w:ascii="Times New Roman" w:hAnsi="Times New Roman"/>
        </w:rPr>
        <w:t> </w:t>
      </w:r>
      <w:r>
        <w:rPr>
          <w:rStyle w:val="Quotec"/>
          <w:rFonts w:ascii="Times New Roman" w:hAnsi="Times New Roman"/>
        </w:rPr>
        <w:t>XIV »</w:t>
      </w:r>
      <w:r>
        <w:rPr>
          <w:rFonts w:ascii="Times New Roman" w:hAnsi="Times New Roman"/>
        </w:rPr>
        <w:t xml:space="preserve"> avait suffi pour rendre tant de jeunesse et une fraîcheur si imprévue à la muse fatiguée du vieillard. Et l’on a cherché, — et naturellement on a trouvé, — dans les écrits du temps la matière d’une hypothèse plus romanesque, qui,’ n’aurait, en somme, rien d’invraisemblable, et s’accorderait même assez avec l’idée que nous nous faisons du caractère de Corneille. Toujours est-il que, suivant cette hypothèse, ce n’est point seulement pour plaire au Roi, mais surtout pour plaire à Mademoiselle Molière, et pour se rapprocher d’elle, que le vieux poète aurait ainsi consenti à s’occuper de </w:t>
      </w:r>
      <w:r>
        <w:rPr>
          <w:rFonts w:ascii="Times New Roman" w:hAnsi="Times New Roman"/>
          <w:i/>
        </w:rPr>
        <w:t>Psyché.</w:t>
      </w:r>
      <w:r>
        <w:rPr>
          <w:rFonts w:ascii="Times New Roman" w:hAnsi="Times New Roman"/>
        </w:rPr>
        <w:t xml:space="preserve"> Car c’est à sa femme que Molière destinait le rôle de l’héroïne de sa tragédie, et c’est encore pour elle que, l’année suivante, Corneille a écrit sa </w:t>
      </w:r>
      <w:r>
        <w:rPr>
          <w:rFonts w:ascii="Times New Roman" w:hAnsi="Times New Roman"/>
          <w:i/>
        </w:rPr>
        <w:t>Pulchérie,</w:t>
      </w:r>
      <w:r>
        <w:rPr>
          <w:rFonts w:ascii="Times New Roman" w:hAnsi="Times New Roman"/>
        </w:rPr>
        <w:t xml:space="preserve"> comme nous l’apprend le mirlitonesque Robinet dans sa </w:t>
      </w:r>
      <w:r>
        <w:rPr>
          <w:rFonts w:ascii="Times New Roman" w:hAnsi="Times New Roman"/>
          <w:i/>
        </w:rPr>
        <w:t>Lettre en vers à Monsieur</w:t>
      </w:r>
      <w:r>
        <w:rPr>
          <w:rFonts w:ascii="Times New Roman" w:hAnsi="Times New Roman"/>
        </w:rPr>
        <w:t xml:space="preserve"> du 26 novembre 1672 :</w:t>
      </w:r>
    </w:p>
    <w:p>
      <w:pPr>
        <w:pStyle w:val="Quotel"/>
        <w:rPr>
          <w:rFonts w:ascii="Times New Roman" w:hAnsi="Times New Roman"/>
        </w:rPr>
      </w:pPr>
      <w:r>
        <w:rPr/>
        <w:t xml:space="preserve">… </w:t>
      </w:r>
      <w:r>
        <w:rPr/>
        <w:t>L’auteur a fait ce poème</w:t>
      </w:r>
    </w:p>
    <w:p>
      <w:pPr>
        <w:pStyle w:val="Quotel"/>
        <w:rPr>
          <w:rFonts w:ascii="Times New Roman" w:hAnsi="Times New Roman"/>
        </w:rPr>
      </w:pPr>
      <w:r>
        <w:rPr/>
        <w:t>Par l’effet d’une estime extrême</w:t>
      </w:r>
    </w:p>
    <w:p>
      <w:pPr>
        <w:pStyle w:val="Quotel"/>
        <w:rPr>
          <w:rFonts w:ascii="Times New Roman" w:hAnsi="Times New Roman"/>
        </w:rPr>
      </w:pPr>
      <w:r>
        <w:rPr/>
        <w:t>Pour la merveilleuse Psyché,</w:t>
      </w:r>
    </w:p>
    <w:p>
      <w:pPr>
        <w:pStyle w:val="Quotel"/>
        <w:rPr>
          <w:rFonts w:ascii="Times New Roman" w:hAnsi="Times New Roman"/>
        </w:rPr>
      </w:pPr>
      <w:r>
        <w:rPr/>
        <w:t>Par qui chacun est alléché,</w:t>
      </w:r>
    </w:p>
    <w:p>
      <w:pPr>
        <w:pStyle w:val="Quotel"/>
        <w:rPr>
          <w:rFonts w:ascii="Times New Roman" w:hAnsi="Times New Roman"/>
        </w:rPr>
      </w:pPr>
      <w:r>
        <w:rPr/>
        <w:t>Ou mademoiselle Molière,</w:t>
      </w:r>
    </w:p>
    <w:p>
      <w:pPr>
        <w:pStyle w:val="Quotel"/>
        <w:rPr>
          <w:rFonts w:ascii="Times New Roman" w:hAnsi="Times New Roman"/>
        </w:rPr>
      </w:pPr>
      <w:r>
        <w:rPr/>
        <w:t>Oui de façon si singulière,</w:t>
      </w:r>
    </w:p>
    <w:p>
      <w:pPr>
        <w:pStyle w:val="Quotel"/>
        <w:rPr>
          <w:rFonts w:ascii="Times New Roman" w:hAnsi="Times New Roman"/>
        </w:rPr>
      </w:pPr>
      <w:r>
        <w:rPr/>
        <w:t>Et bref avecque tant d’appas,</w:t>
      </w:r>
    </w:p>
    <w:p>
      <w:pPr>
        <w:pStyle w:val="Quotel"/>
        <w:rPr>
          <w:rFonts w:ascii="Times New Roman" w:hAnsi="Times New Roman"/>
        </w:rPr>
      </w:pPr>
      <w:r>
        <w:rPr/>
        <w:t>Oui font courir les gens à tas,</w:t>
      </w:r>
    </w:p>
    <w:p>
      <w:pPr>
        <w:pStyle w:val="Quotel"/>
        <w:rPr>
          <w:rFonts w:ascii="Times New Roman" w:hAnsi="Times New Roman"/>
        </w:rPr>
      </w:pPr>
      <w:r>
        <w:rPr/>
        <w:t>Encor maintenant représente</w:t>
      </w:r>
    </w:p>
    <w:p>
      <w:pPr>
        <w:pStyle w:val="Quotel"/>
        <w:rPr>
          <w:rFonts w:ascii="Times New Roman" w:hAnsi="Times New Roman"/>
        </w:rPr>
      </w:pPr>
      <w:r>
        <w:rPr/>
        <w:t>Ladite Psyché si charmante.</w:t>
      </w:r>
    </w:p>
    <w:p>
      <w:pPr>
        <w:pStyle w:val="Corpsdetexte"/>
        <w:jc w:val="both"/>
        <w:rPr/>
      </w:pPr>
      <w:r>
        <w:rPr>
          <w:rFonts w:ascii="Times New Roman" w:hAnsi="Times New Roman"/>
        </w:rPr>
        <w:t>Le tout est de savoir ce que signifie ce vers de Robinet :</w:t>
      </w:r>
      <w:r>
        <w:rPr>
          <w:rStyle w:val="Quotec"/>
          <w:rFonts w:ascii="Times New Roman" w:hAnsi="Times New Roman"/>
        </w:rPr>
        <w:t xml:space="preserve"> « par l’effet d’une estime extrême »</w:t>
      </w:r>
      <w:r>
        <w:rPr>
          <w:rFonts w:ascii="Times New Roman" w:hAnsi="Times New Roman"/>
        </w:rPr>
        <w:t xml:space="preserve">. S’agit-il d’une estime tout artistique, du cas que faisait Corneille d’une actrice belle et pleine de passion au théâtre, ou bien d’un sentiment plus intime, et s’adressant à la femme, par-dessous l’actrice ? Cette seconde explication s’accorderait avec un passage, du </w:t>
      </w:r>
      <w:r>
        <w:rPr>
          <w:rStyle w:val="Pb"/>
          <w:rFonts w:ascii="Times New Roman" w:hAnsi="Times New Roman"/>
        </w:rPr>
        <w:t>$IV$</w:t>
      </w:r>
      <w:r>
        <w:rPr>
          <w:rFonts w:ascii="Times New Roman" w:hAnsi="Times New Roman"/>
        </w:rPr>
        <w:t xml:space="preserve"> neveu de Corneille, Fontenelle, nous assurant que son oncle s est dépeint lui-même dans le rôle du vieillard Martian, amoureux de Pulchérie. Mais à supposer même que Corneille, à soixante-cinq ans, ait été vraiment amoureux, rien ne prouve qu’il l’ait été de Mademoiselle Molière, qui d’ailleurs, enfin de compte, ne joua jamais Pulchérie. Bornons-nous donc à. signaler l’hypôthèse, sans y attacher plus d’importance qu’il ne convient à ce genre d’histoires. Peut-être Corneille était-il amoureux de Mademoiselle Molière, peut-être l’était-il de quelque autre beauté ; ou peut-être l’était-il simplement de Psyché, et de tant de symboles et de visions poétiques que cette adorable légende ne pouvait manquer de lui suggérer. L’essentiel pour nous est qu’au contact de ce sujet sa vieille âme de poète héroïque et tendre se soit soudainement rajeunie, ou plutôt qu’une âme nouvelle ait apparu en lui, plus douce, plus naïve dans son afféterie, plus mélodieuse que l’ancienne. Et il n’y a pas jusqu’à la scène des deux </w:t>
      </w:r>
      <w:r>
        <w:rPr>
          <w:rFonts w:ascii="Times New Roman" w:hAnsi="Times New Roman"/>
        </w:rPr>
        <w:t>sœurs</w:t>
      </w:r>
      <w:r>
        <w:rPr>
          <w:rFonts w:ascii="Times New Roman" w:hAnsi="Times New Roman"/>
        </w:rPr>
        <w:t>, au début du quatrième acte, qui, si naturelle et si musicale tout ensemble, n’atteste encore l’étonnant rajeunissement du poète sexagénaire.</w:t>
      </w:r>
    </w:p>
    <w:p>
      <w:pPr>
        <w:pStyle w:val="Corpsdetexte"/>
        <w:jc w:val="both"/>
        <w:rPr>
          <w:rFonts w:ascii="Times New Roman" w:hAnsi="Times New Roman"/>
        </w:rPr>
      </w:pPr>
      <w:r>
        <w:rPr/>
      </w:r>
    </w:p>
    <w:p>
      <w:pPr>
        <w:pStyle w:val="Corpsdetexte"/>
        <w:jc w:val="both"/>
        <w:rPr/>
      </w:pPr>
      <w:r>
        <w:rPr>
          <w:rFonts w:ascii="Times New Roman" w:hAnsi="Times New Roman"/>
        </w:rPr>
        <w:t xml:space="preserve">Mais l’honneur principal de cette tragédie revient de droit à Molière. Lui seul en a conçu l’idée, et tracé tout le plan. Le sujet lui était bien fourni par La Fontaine, qui n’avait fait lui-même qu’imiter, dans une langue charmante, le célèbre récit d’Apulée. Mais encore fallait-il remanier ce sujet au point de vue du théâtre, et notamment amener d’une façon nouvelle la première séparation de l’Amour et de Psyché. Car il n’était guère possible de transporter à la scène la version d’Apulée, suivant laquelle Psyché n’avait jamais vu son amant jusqu’à, la nuit fatale où, malgré sa défense, elle alluma une lampe pour le regarder endormi. Nous aurions perdu, à ce compte, toutes les scènes d’amour de la pièce, et les beaux vers que Corneille nous y a prodigués. Tandis que la version imaginée par </w:t>
      </w:r>
      <w:r>
        <w:rPr>
          <w:rFonts w:ascii="Times New Roman" w:hAnsi="Times New Roman"/>
        </w:rPr>
        <w:t>Molière</w:t>
      </w:r>
      <w:r>
        <w:rPr>
          <w:rFonts w:ascii="Times New Roman" w:hAnsi="Times New Roman"/>
        </w:rPr>
        <w:t xml:space="preserve"> donne à la vieille légende une parfaite vie dramatique, sans lui rien ôter de son sens profond. C’est toujours la curiosité qui cause le malheur de Ps</w:t>
      </w:r>
      <w:r>
        <w:rPr>
          <w:rFonts w:ascii="Times New Roman" w:hAnsi="Times New Roman"/>
        </w:rPr>
        <w:t>y</w:t>
      </w:r>
      <w:r>
        <w:rPr>
          <w:rFonts w:ascii="Times New Roman" w:hAnsi="Times New Roman"/>
        </w:rPr>
        <w:t>ch</w:t>
      </w:r>
      <w:r>
        <w:rPr>
          <w:rFonts w:ascii="Times New Roman" w:hAnsi="Times New Roman"/>
        </w:rPr>
        <w:t>é</w:t>
      </w:r>
      <w:r>
        <w:rPr>
          <w:rFonts w:ascii="Times New Roman" w:hAnsi="Times New Roman"/>
        </w:rPr>
        <w:t xml:space="preserve">, mais une curiosité plus indiscrète, plus </w:t>
      </w:r>
      <w:r>
        <w:rPr>
          <w:rFonts w:ascii="Times New Roman" w:hAnsi="Times New Roman"/>
          <w:i/>
        </w:rPr>
        <w:t>curieuse</w:t>
      </w:r>
      <w:r>
        <w:rPr>
          <w:rFonts w:ascii="Times New Roman" w:hAnsi="Times New Roman"/>
        </w:rPr>
        <w:t xml:space="preserve">, et certes plus punissable, que celle qui porterait une femme à vouloir connaître les traits de son mari. Telle que nous la montre Molière, Psyché n’est pas seulement une âme désireuse de savoir ; c’est une femme, une vraie femme, avide du plaisir défendu, et prête à </w:t>
      </w:r>
      <w:r>
        <w:rPr>
          <w:rStyle w:val="Pb"/>
          <w:rFonts w:ascii="Times New Roman" w:hAnsi="Times New Roman"/>
        </w:rPr>
        <w:t>$V$</w:t>
      </w:r>
      <w:r>
        <w:rPr>
          <w:rFonts w:ascii="Times New Roman" w:hAnsi="Times New Roman"/>
        </w:rPr>
        <w:t xml:space="preserve"> sacrifier le bonheur de sa vie pour un vain caprice d’un moment. La Psyché de Molière, n’est-ce point déjà Elsa, telle que l’a créée Wagner dans son </w:t>
      </w:r>
      <w:r>
        <w:rPr>
          <w:rFonts w:ascii="Times New Roman" w:hAnsi="Times New Roman"/>
          <w:i/>
        </w:rPr>
        <w:t>Lohengrin</w:t>
      </w:r>
      <w:r>
        <w:rPr>
          <w:rFonts w:ascii="Times New Roman" w:hAnsi="Times New Roman"/>
        </w:rPr>
        <w:t>, avec ses exquises faiblesses et sa malice ingénue ? Et quels admirables prétextes elle invente, pour se justifier à soi-même sa curiosité ! Le génie d’observation de Molière y apparaît tout entier, sous le magnifique manteau de la poésie de Corneille.</w:t>
      </w:r>
    </w:p>
    <w:p>
      <w:pPr>
        <w:pStyle w:val="Corpsdetexte"/>
        <w:jc w:val="both"/>
        <w:rPr/>
      </w:pPr>
      <w:r>
        <w:rPr>
          <w:rFonts w:ascii="Times New Roman" w:hAnsi="Times New Roman"/>
        </w:rPr>
        <w:t>Le même génie se retrouve, au Veste, dans mainte autre scène de la pièce : mais nulle part aussi vif ave</w:t>
      </w:r>
      <w:r>
        <w:rPr>
          <w:rFonts w:ascii="Times New Roman" w:hAnsi="Times New Roman"/>
        </w:rPr>
        <w:t>c</w:t>
      </w:r>
      <w:r>
        <w:rPr>
          <w:rFonts w:ascii="Times New Roman" w:hAnsi="Times New Roman"/>
        </w:rPr>
        <w:t xml:space="preserve"> une nuance d’amertume, sauf peut-être dans les scènes des deux sœurs, qui font du premier acte de </w:t>
      </w:r>
      <w:r>
        <w:rPr>
          <w:rFonts w:ascii="Times New Roman" w:hAnsi="Times New Roman"/>
          <w:i/>
        </w:rPr>
        <w:t xml:space="preserve">Psyché </w:t>
      </w:r>
      <w:r>
        <w:rPr>
          <w:rFonts w:ascii="Times New Roman" w:hAnsi="Times New Roman"/>
        </w:rPr>
        <w:t>comme une comédie précédant un drame. Ici tout est de Molière, l’invention, les pensées et les vers. Et si les vers n’ont point l’harmonie, ni la richesse d’images, ni la douceur langoureuse de ceux de Corneille, comme ils sont en revanche rapides et légers, heureusement appropriés aux sentiments qu’ils expriment !</w:t>
      </w:r>
    </w:p>
    <w:p>
      <w:pPr>
        <w:pStyle w:val="Corpsdetexte"/>
        <w:jc w:val="both"/>
        <w:rPr>
          <w:rFonts w:ascii="Times New Roman" w:hAnsi="Times New Roman"/>
        </w:rPr>
      </w:pPr>
      <w:r>
        <w:rPr/>
      </w:r>
    </w:p>
    <w:p>
      <w:pPr>
        <w:pStyle w:val="Corpsdetexte"/>
        <w:jc w:val="both"/>
        <w:rPr/>
      </w:pPr>
      <w:r>
        <w:rPr>
          <w:rFonts w:ascii="Times New Roman" w:hAnsi="Times New Roman"/>
        </w:rPr>
        <w:t xml:space="preserve">Le poème de </w:t>
      </w:r>
      <w:r>
        <w:rPr>
          <w:rFonts w:ascii="Times New Roman" w:hAnsi="Times New Roman"/>
          <w:i/>
        </w:rPr>
        <w:t>Psyché</w:t>
      </w:r>
      <w:r>
        <w:rPr>
          <w:rFonts w:ascii="Times New Roman" w:hAnsi="Times New Roman"/>
        </w:rPr>
        <w:t xml:space="preserve"> aurait suffi, à lui seul, pour assurer le succès de la pièce : mais Molière voulut y joindre encore tous les artifices de la mise en scène.la plus somptueuse, et ses contemporains s’accordent à vanter la pompe sans pareille de ces représentations, qui, après avoir diverti la cour plusieurs fois de suite, firent courir tout Paris au théâtre du Palais-Royal. </w:t>
      </w:r>
      <w:r>
        <w:rPr>
          <w:rFonts w:ascii="Times New Roman" w:hAnsi="Times New Roman"/>
        </w:rPr>
        <w:t>Écoutez</w:t>
      </w:r>
      <w:r>
        <w:rPr>
          <w:rFonts w:ascii="Times New Roman" w:hAnsi="Times New Roman"/>
        </w:rPr>
        <w:t xml:space="preserve"> plutôt Robinet :</w:t>
      </w:r>
    </w:p>
    <w:p>
      <w:pPr>
        <w:pStyle w:val="Quotel"/>
        <w:rPr>
          <w:rFonts w:ascii="Times New Roman" w:hAnsi="Times New Roman"/>
          <w:i/>
          <w:i/>
        </w:rPr>
      </w:pPr>
      <w:r>
        <w:rPr/>
        <w:t>Le dix-sept de ce mois, tout juste,</w:t>
      </w:r>
    </w:p>
    <w:p>
      <w:pPr>
        <w:pStyle w:val="Quotel"/>
        <w:rPr>
          <w:rFonts w:ascii="Times New Roman" w:hAnsi="Times New Roman"/>
        </w:rPr>
      </w:pPr>
      <w:r>
        <w:rPr/>
        <w:t>Ce ballet pompeux, grand, auguste,</w:t>
      </w:r>
    </w:p>
    <w:p>
      <w:pPr>
        <w:pStyle w:val="Quotel"/>
        <w:rPr>
          <w:rFonts w:ascii="Times New Roman" w:hAnsi="Times New Roman"/>
          <w:i/>
          <w:i/>
        </w:rPr>
      </w:pPr>
      <w:r>
        <w:rPr/>
        <w:t>Fut, pour le premier coup, dansé</w:t>
      </w:r>
    </w:p>
    <w:p>
      <w:pPr>
        <w:pStyle w:val="Quotel"/>
        <w:rPr>
          <w:rFonts w:ascii="Times New Roman" w:hAnsi="Times New Roman"/>
          <w:i/>
          <w:i/>
        </w:rPr>
      </w:pPr>
      <w:r>
        <w:rPr/>
        <w:t>En ce vaste salon, dressé</w:t>
      </w:r>
    </w:p>
    <w:p>
      <w:pPr>
        <w:pStyle w:val="Quotel"/>
        <w:rPr>
          <w:rFonts w:ascii="Times New Roman" w:hAnsi="Times New Roman"/>
          <w:i/>
          <w:i/>
        </w:rPr>
      </w:pPr>
      <w:r>
        <w:rPr/>
        <w:t>Dans le palais des Tuileries</w:t>
      </w:r>
    </w:p>
    <w:p>
      <w:pPr>
        <w:pStyle w:val="Quotel"/>
        <w:rPr>
          <w:rFonts w:ascii="Times New Roman" w:hAnsi="Times New Roman"/>
          <w:i/>
          <w:i/>
        </w:rPr>
      </w:pPr>
      <w:r>
        <w:rPr/>
        <w:t>Pour les royales mômeries</w:t>
      </w:r>
    </w:p>
    <w:p>
      <w:pPr>
        <w:pStyle w:val="Quotel"/>
        <w:rPr>
          <w:rFonts w:ascii="Times New Roman" w:hAnsi="Times New Roman"/>
        </w:rPr>
      </w:pPr>
      <w:r>
        <w:rPr/>
        <w:t>Avec tant de grands ornemens</w:t>
      </w:r>
    </w:p>
    <w:p>
      <w:pPr>
        <w:pStyle w:val="Quotel"/>
        <w:rPr>
          <w:rFonts w:ascii="Times New Roman" w:hAnsi="Times New Roman"/>
          <w:i/>
          <w:i/>
        </w:rPr>
      </w:pPr>
      <w:r>
        <w:rPr/>
        <w:t>Si merveilleux et si charmans.</w:t>
      </w:r>
    </w:p>
    <w:p>
      <w:pPr>
        <w:pStyle w:val="Quotel"/>
        <w:rPr>
          <w:rFonts w:ascii="Times New Roman" w:hAnsi="Times New Roman"/>
        </w:rPr>
      </w:pPr>
      <w:r>
        <w:rPr/>
        <w:t>Tant de colonnes, de pilastres,</w:t>
      </w:r>
    </w:p>
    <w:p>
      <w:pPr>
        <w:pStyle w:val="Quotel"/>
        <w:rPr>
          <w:rFonts w:ascii="Times New Roman" w:hAnsi="Times New Roman"/>
        </w:rPr>
      </w:pPr>
      <w:r>
        <w:rPr/>
        <w:t>Valans plusieurs mille piastres,</w:t>
      </w:r>
    </w:p>
    <w:p>
      <w:pPr>
        <w:pStyle w:val="Quotel"/>
        <w:rPr>
          <w:rFonts w:ascii="Times New Roman" w:hAnsi="Times New Roman"/>
        </w:rPr>
      </w:pPr>
      <w:r>
        <w:rPr/>
        <w:t>Tant de niches, tant de balcons,</w:t>
      </w:r>
    </w:p>
    <w:p>
      <w:pPr>
        <w:pStyle w:val="Quotel"/>
        <w:rPr/>
      </w:pPr>
      <w:r>
        <w:rPr/>
        <w:t xml:space="preserve">Et depuis son brillant plat-fond </w:t>
      </w:r>
    </w:p>
    <w:p>
      <w:pPr>
        <w:pStyle w:val="Quotel"/>
        <w:rPr>
          <w:rFonts w:ascii="Times New Roman" w:hAnsi="Times New Roman"/>
        </w:rPr>
      </w:pPr>
      <w:r>
        <w:rPr/>
        <w:t>Jusques en bas tant de peintures,</w:t>
      </w:r>
    </w:p>
    <w:p>
      <w:pPr>
        <w:pStyle w:val="Quotel"/>
        <w:rPr>
          <w:rFonts w:ascii="Times New Roman" w:hAnsi="Times New Roman"/>
        </w:rPr>
      </w:pPr>
      <w:r>
        <w:rPr/>
        <w:t>D’enrichissemens et dorures,</w:t>
      </w:r>
    </w:p>
    <w:p>
      <w:pPr>
        <w:pStyle w:val="Quotel"/>
        <w:rPr>
          <w:rFonts w:ascii="Times New Roman" w:hAnsi="Times New Roman"/>
        </w:rPr>
      </w:pPr>
      <w:r>
        <w:rPr/>
        <w:t>Que l’on croit, sur la foi des yeux,</w:t>
      </w:r>
    </w:p>
    <w:p>
      <w:pPr>
        <w:pStyle w:val="Quotel"/>
        <w:rPr>
          <w:rFonts w:ascii="Times New Roman" w:hAnsi="Times New Roman"/>
        </w:rPr>
      </w:pPr>
      <w:r>
        <w:rPr/>
        <w:t>Être en quelque canton des cieux.</w:t>
      </w:r>
    </w:p>
    <w:p>
      <w:pPr>
        <w:pStyle w:val="Corpsdetexte"/>
        <w:jc w:val="both"/>
        <w:rPr>
          <w:rFonts w:ascii="Times New Roman" w:hAnsi="Times New Roman"/>
        </w:rPr>
      </w:pPr>
      <w:r>
        <w:rPr>
          <w:rFonts w:ascii="Times New Roman" w:hAnsi="Times New Roman"/>
        </w:rPr>
        <w:t xml:space="preserve">Et Robinet passe ensuite, sur le même ton, à l’énumération des divers </w:t>
      </w:r>
      <w:r>
        <w:rPr>
          <w:rStyle w:val="Pb"/>
          <w:rFonts w:ascii="Times New Roman" w:hAnsi="Times New Roman"/>
        </w:rPr>
        <w:t>$VI$</w:t>
      </w:r>
      <w:r>
        <w:rPr>
          <w:rFonts w:ascii="Times New Roman" w:hAnsi="Times New Roman"/>
        </w:rPr>
        <w:t xml:space="preserve"> acteurs qui tenaient les rôles de la pièce : mais j’avoue que je n’ai pas le courage de citer plus longtemps cette littérature cocasse, et qui aurait déconcerté le maître de philosophie du </w:t>
      </w:r>
      <w:r>
        <w:rPr>
          <w:rFonts w:ascii="Times New Roman" w:hAnsi="Times New Roman"/>
          <w:i/>
        </w:rPr>
        <w:t>Bourgeois gentilhomme</w:t>
      </w:r>
      <w:r>
        <w:rPr>
          <w:rFonts w:ascii="Times New Roman" w:hAnsi="Times New Roman"/>
        </w:rPr>
        <w:t xml:space="preserve">, car ce n’est, vraiment, ni de la prose ni des vers. Voici donc, en vulgaire prose, la première distribution des rôles de </w:t>
      </w:r>
      <w:r>
        <w:rPr>
          <w:rFonts w:ascii="Times New Roman" w:hAnsi="Times New Roman"/>
          <w:i/>
        </w:rPr>
        <w:t>Psichè :</w:t>
      </w:r>
    </w:p>
    <w:p>
      <w:pPr>
        <w:pStyle w:val="Corpsdetexte"/>
        <w:jc w:val="both"/>
        <w:rPr>
          <w:rFonts w:ascii="Times New Roman" w:hAnsi="Times New Roman"/>
        </w:rPr>
      </w:pPr>
      <w:r>
        <w:rPr>
          <w:rFonts w:ascii="Times New Roman" w:hAnsi="Times New Roman"/>
        </w:rPr>
        <w:t>On a vu déjà que Molière avait destiné à sa femme le personnage principal. Lui-même s’était réservé celui de Zéphire ; et de là vient sans doute qu’il avait tenu à écrire de sa main la première scène du troisième acte, la seule où Zéphire joue un rôle important. Lorsque la pièce fut donnée au Palais-Royal, Molière se fit remplacer une ou deux fois, dans Zéphire, par la petite du Croisy, dont Robinet nous dit, le 3 octobre 1671, qu’elle avait quatorze ans, tandis qu’il ne lui attribuait que dix ans tout au plus deux mois auparavant.</w:t>
      </w:r>
    </w:p>
    <w:p>
      <w:pPr>
        <w:pStyle w:val="Corpsdetexte"/>
        <w:jc w:val="both"/>
        <w:rPr/>
      </w:pPr>
      <w:r>
        <w:rPr>
          <w:rFonts w:ascii="Times New Roman" w:hAnsi="Times New Roman"/>
        </w:rPr>
        <w:t>Les deux méchantes sœurs de Psyché, c’étaient M</w:t>
      </w:r>
      <w:r>
        <w:rPr>
          <w:rFonts w:ascii="Times New Roman" w:hAnsi="Times New Roman"/>
          <w:vertAlign w:val="superscript"/>
        </w:rPr>
        <w:t>lle</w:t>
      </w:r>
      <w:r>
        <w:rPr>
          <w:rFonts w:ascii="Times New Roman" w:hAnsi="Times New Roman"/>
        </w:rPr>
        <w:t xml:space="preserve"> Beauval et M</w:t>
      </w:r>
      <w:r>
        <w:rPr>
          <w:rFonts w:ascii="Times New Roman" w:hAnsi="Times New Roman"/>
          <w:vertAlign w:val="superscript"/>
        </w:rPr>
        <w:t>lle</w:t>
      </w:r>
      <w:r>
        <w:rPr>
          <w:rFonts w:ascii="Times New Roman" w:hAnsi="Times New Roman"/>
        </w:rPr>
        <w:t xml:space="preserve"> Marotte. La Thorillière faisait le Roi, père de Psyché, Hubert et la Grange les deux princes amoureux. Vénus était jouée par M</w:t>
      </w:r>
      <w:r>
        <w:rPr>
          <w:rFonts w:ascii="Times New Roman" w:hAnsi="Times New Roman"/>
          <w:vertAlign w:val="superscript"/>
        </w:rPr>
        <w:t>lle</w:t>
      </w:r>
      <w:r>
        <w:rPr>
          <w:rFonts w:ascii="Times New Roman" w:hAnsi="Times New Roman"/>
        </w:rPr>
        <w:t xml:space="preserve"> de Brie, le modèle supposé de l’Eliante du </w:t>
      </w:r>
      <w:r>
        <w:rPr>
          <w:rFonts w:ascii="Times New Roman" w:hAnsi="Times New Roman"/>
          <w:i/>
        </w:rPr>
        <w:t>Misanthrope.</w:t>
      </w:r>
      <w:r>
        <w:rPr>
          <w:rFonts w:ascii="Times New Roman" w:hAnsi="Times New Roman"/>
        </w:rPr>
        <w:t xml:space="preserve"> Enfin le rôle de l’Amour fut donné à Baron, alors tout jeune, et pour qui l’on sait que Molière s’était pris d’une paternelle amitié. Un libelle célèbre, mais d’ailleurs dépourvu de toute autorité, </w:t>
      </w:r>
      <w:r>
        <w:rPr>
          <w:rFonts w:ascii="Times New Roman" w:hAnsi="Times New Roman"/>
          <w:i/>
        </w:rPr>
        <w:t>Les Intrigues de Molière et de sa femme, ou La Fameuse Comédienne,</w:t>
      </w:r>
      <w:r>
        <w:rPr>
          <w:rFonts w:ascii="Times New Roman" w:hAnsi="Times New Roman"/>
        </w:rPr>
        <w:t xml:space="preserve"> raconte à ce propos que Mademoiselle Molière, à force de recevoir sur la scène les déclarations d’amour de Baron, s’était mise à l’aimer tout de bon, et qu’ainsi </w:t>
      </w:r>
      <w:r>
        <w:rPr>
          <w:rFonts w:ascii="Times New Roman" w:hAnsi="Times New Roman"/>
          <w:i/>
        </w:rPr>
        <w:t>Psyché</w:t>
      </w:r>
      <w:r>
        <w:rPr>
          <w:rFonts w:ascii="Times New Roman" w:hAnsi="Times New Roman"/>
        </w:rPr>
        <w:t xml:space="preserve"> avait eu pour le ménage de Molière les plus fâcheuses conséquences. Mais M. Paul Mesnard, dans l’excellente notice qu’il a consacrée à </w:t>
      </w:r>
      <w:r>
        <w:rPr>
          <w:rFonts w:ascii="Times New Roman" w:hAnsi="Times New Roman"/>
          <w:i/>
        </w:rPr>
        <w:t>Psyché,</w:t>
      </w:r>
      <w:r>
        <w:rPr>
          <w:rFonts w:ascii="Times New Roman" w:hAnsi="Times New Roman"/>
        </w:rPr>
        <w:t xml:space="preserve"> a clairement démontré l’invraisemblance de cette légende : </w:t>
      </w:r>
      <w:r>
        <w:rPr>
          <w:rStyle w:val="Quotec"/>
          <w:rFonts w:ascii="Times New Roman" w:hAnsi="Times New Roman"/>
        </w:rPr>
        <w:t xml:space="preserve">« Baron, dit-il, que l’on représente comme se vantant déjà de ses nombreuses conquêtes, était alors bien jeune pour faire ce personnage d’un Moncade. Il pouvait sans doute s’enflammer pour une femme beaucoup plus âgée que lui, et nous n’assurerions pas qu’il fût incapable de trahir son bienfaiteur ; mais un </w:t>
      </w:r>
      <w:r>
        <w:rPr>
          <w:rStyle w:val="Quotec"/>
          <w:rFonts w:ascii="Times New Roman" w:hAnsi="Times New Roman"/>
        </w:rPr>
        <w:t>cœur</w:t>
      </w:r>
      <w:r>
        <w:rPr>
          <w:rStyle w:val="Quotec"/>
          <w:rFonts w:ascii="Times New Roman" w:hAnsi="Times New Roman"/>
        </w:rPr>
        <w:t xml:space="preserve"> si vaniteux oublie moins vite les injures que les devoirs de la reconnaissance : et le soufflet donné, il y a quatre ans, par Mademoiselle Molière lui avait laissé un long retentissement. Après avoir consenti à jouer le rôle de Myrtil dans </w:t>
      </w:r>
      <w:r>
        <w:rPr>
          <w:rStyle w:val="Quotec"/>
          <w:rFonts w:ascii="Times New Roman" w:hAnsi="Times New Roman"/>
          <w:i/>
        </w:rPr>
        <w:t>Mélicerte</w:t>
      </w:r>
      <w:r>
        <w:rPr>
          <w:rStyle w:val="Quotec"/>
          <w:rFonts w:ascii="Times New Roman" w:hAnsi="Times New Roman"/>
        </w:rPr>
        <w:t xml:space="preserve">, il avait voulu entrer dans la troupe de la Raisin ; et le boudeur ne s’était prêté à son rappel dans celle de Molière qu’à Pâques 1670, quelques mois avant les répétitions de </w:t>
      </w:r>
      <w:r>
        <w:rPr>
          <w:rStyle w:val="Quotec"/>
          <w:rFonts w:ascii="Times New Roman" w:hAnsi="Times New Roman"/>
          <w:i/>
        </w:rPr>
        <w:t>Psyché.</w:t>
      </w:r>
      <w:r>
        <w:rPr>
          <w:rStyle w:val="Quotec"/>
          <w:rFonts w:ascii="Times New Roman" w:hAnsi="Times New Roman"/>
        </w:rPr>
        <w:t xml:space="preserve"> Sa rancune alors était probablement </w:t>
      </w:r>
      <w:r>
        <w:rPr>
          <w:rStyle w:val="Pb"/>
          <w:rFonts w:ascii="Times New Roman" w:hAnsi="Times New Roman"/>
        </w:rPr>
        <w:t>$VII$</w:t>
      </w:r>
      <w:r>
        <w:rPr>
          <w:rStyle w:val="Quotec"/>
          <w:rFonts w:ascii="Times New Roman" w:hAnsi="Times New Roman"/>
        </w:rPr>
        <w:t xml:space="preserve"> mal désarmée. Si l’on veut cependant que les beaux yeux de Mademoiselle Molière lui aient fait oublier une haine qui avait été si persistante, il faudrait encore admettre l’aveuglement extraordinaire de Molière, qui n’aurait eu aucun soupçon de la plus perfide ingratitude, puisque son attachement pour le jeune comédien ne paraît pas s’être démenti. »</w:t>
      </w:r>
      <w:r>
        <w:rPr>
          <w:rFonts w:ascii="Times New Roman" w:hAnsi="Times New Roman"/>
        </w:rPr>
        <w:t xml:space="preserve"> Après cela, dans la vie comme dans’ les comédies, il y a des femmes bien adroites, et des maris bien aveugles ! Mais encore faudrait-il, pour nous faire prendre au sérieux une accusation aussi grave, une autre autorité que celle d’un méchant libelle, — œuvre, sans doute, d’une comédienne moins </w:t>
      </w:r>
      <w:r>
        <w:rPr>
          <w:rFonts w:ascii="Times New Roman" w:hAnsi="Times New Roman"/>
          <w:i/>
        </w:rPr>
        <w:t>fameuse</w:t>
      </w:r>
      <w:r>
        <w:rPr>
          <w:rFonts w:ascii="Times New Roman" w:hAnsi="Times New Roman"/>
        </w:rPr>
        <w:t xml:space="preserve"> que Mademoiselle Molière, et enchantée de pouvoir ainsi discréditer sa rivale. Or d’autre autorité, fort heureusement, il ne s’en trouve point trace : pas un seul des écrivains du temps ne laisse entendre un seul mot qui confirme l’assertion de </w:t>
      </w:r>
      <w:r>
        <w:rPr>
          <w:rFonts w:ascii="Times New Roman" w:hAnsi="Times New Roman"/>
          <w:i/>
        </w:rPr>
        <w:t>La Fameuse Comédienne</w:t>
      </w:r>
      <w:r>
        <w:rPr>
          <w:rFonts w:ascii="Times New Roman" w:hAnsi="Times New Roman"/>
        </w:rPr>
        <w:t xml:space="preserve">. Tenons donc cette assertion pour une pure calomnie, et sur le compte de Mademoiselle Molière croyons-en plutôt Molière lui-même : </w:t>
      </w:r>
      <w:r>
        <w:rPr>
          <w:rStyle w:val="Quotec"/>
          <w:rFonts w:ascii="Times New Roman" w:hAnsi="Times New Roman"/>
        </w:rPr>
        <w:t>« Cette femme, disait-il, cent fois plus raisonnable que je ne le suis, veut jouir agréablement de la vie. Elle va son chemin, et, assurée par son innocence, elle dédaigne de s’assujettir aux précautions que je lui demande. Je prends cette négligence pour du mépris ; je voudrais des marques d’amitié pour croire que l’on en a pour moi, et que l’on eût plus de justesse dans sa conduite pour que j’eusse l’esprit tranquille. Mais ma femme, toujours égale et libre dans la sienne, qui serait exempte de tout soupçon pour tout homme moins inquiet que je ne le suis, me laisse impitoyablement dans mes peines ; et occupée seulement du désir de plaire en général comme toutes les femmes, sans avoir de dessein particulier, elle rit de ma faiblesse. »</w:t>
      </w:r>
    </w:p>
    <w:p>
      <w:pPr>
        <w:pStyle w:val="Corpsdetexte"/>
        <w:jc w:val="both"/>
        <w:rPr/>
      </w:pPr>
      <w:r>
        <w:rPr>
          <w:rFonts w:ascii="Times New Roman" w:hAnsi="Times New Roman"/>
        </w:rPr>
        <w:t xml:space="preserve">Je sais que Grimarest, qui rapporte ces paroles de Molière, n’est pas, lui non plus, d’une autorité très solide : mais dans ce cas particulier son témoignage a bien des chances d’être vrai. Et non seulement Molière, au moment de </w:t>
      </w:r>
      <w:r>
        <w:rPr>
          <w:rFonts w:ascii="Times New Roman" w:hAnsi="Times New Roman"/>
          <w:i/>
        </w:rPr>
        <w:t>Psyché,</w:t>
      </w:r>
      <w:r>
        <w:rPr>
          <w:rFonts w:ascii="Times New Roman" w:hAnsi="Times New Roman"/>
        </w:rPr>
        <w:t xml:space="preserve"> était loin d’avoir le moindre soupçon d’une infidélité de sa femme, mais c’est à ce moment qu’il consentait enfin, après six ans de séparation, à se réconcilier avec elle. Depuis 1665, en effet, les deux époux avaient formellement décidé « qu’ils n’auraient plus d’habitude ensemble » : et la rupture avait duré jusqu’en 1671, où, sur les instances de Chapelle et du marquis de Jonzac, Molière et sa femme reprirent leur vie conjugale. Quelques mois après Mademoiselle Molière </w:t>
      </w:r>
      <w:r>
        <w:rPr>
          <w:rStyle w:val="Pb"/>
          <w:rFonts w:ascii="Times New Roman" w:hAnsi="Times New Roman"/>
        </w:rPr>
        <w:t>$VIII$</w:t>
      </w:r>
      <w:r>
        <w:rPr>
          <w:rFonts w:ascii="Times New Roman" w:hAnsi="Times New Roman"/>
        </w:rPr>
        <w:t xml:space="preserve"> se trouva enceinte : et tout porte à croire que, depuis lors, son mari n’eut plus même à se plaindre de ses coquetteries.</w:t>
      </w:r>
    </w:p>
    <w:p>
      <w:pPr>
        <w:pStyle w:val="Corpsdetexte"/>
        <w:jc w:val="both"/>
        <w:rPr>
          <w:rFonts w:ascii="Times New Roman" w:hAnsi="Times New Roman"/>
        </w:rPr>
      </w:pPr>
      <w:r>
        <w:rPr/>
      </w:r>
    </w:p>
    <w:p>
      <w:pPr>
        <w:pStyle w:val="Corpsdetexte"/>
        <w:jc w:val="both"/>
        <w:rPr>
          <w:rFonts w:ascii="Times New Roman" w:hAnsi="Times New Roman"/>
        </w:rPr>
      </w:pPr>
      <w:r>
        <w:rPr>
          <w:rFonts w:ascii="Times New Roman" w:hAnsi="Times New Roman"/>
        </w:rPr>
        <w:t xml:space="preserve">Mais revenons à </w:t>
      </w:r>
      <w:r>
        <w:rPr>
          <w:rFonts w:ascii="Times New Roman" w:hAnsi="Times New Roman"/>
          <w:i/>
        </w:rPr>
        <w:t>Psyché,</w:t>
      </w:r>
      <w:r>
        <w:rPr>
          <w:rFonts w:ascii="Times New Roman" w:hAnsi="Times New Roman"/>
        </w:rPr>
        <w:t xml:space="preserve"> où Mademoiselle Molière se montrait au Roi et au public dans cinq costumes différents, « un par acte » ; c’est un homme de loi qui nous le dit, dans l’inventaire dressé après la mort de Molière. Transportée le 24 juillet 1671 au Palais-Royal, la pièce y eut cette année-là trente-huit représentations ; elle en eut vingt et une en 1</w:t>
      </w:r>
      <w:r>
        <w:rPr>
          <w:rFonts w:ascii="Times New Roman" w:hAnsi="Times New Roman"/>
          <w:i/>
        </w:rPr>
        <w:t>6</w:t>
      </w:r>
      <w:r>
        <w:rPr>
          <w:rFonts w:ascii="Times New Roman" w:hAnsi="Times New Roman"/>
        </w:rPr>
        <w:t xml:space="preserve">72, et dix dans le seul mois de janvier 1673. La mort même de Molière n’en ralentit point le succès : et </w:t>
      </w:r>
      <w:r>
        <w:rPr>
          <w:rFonts w:ascii="Times New Roman" w:hAnsi="Times New Roman"/>
          <w:i/>
        </w:rPr>
        <w:t>Psyché</w:t>
      </w:r>
      <w:r>
        <w:rPr>
          <w:rFonts w:ascii="Times New Roman" w:hAnsi="Times New Roman"/>
        </w:rPr>
        <w:t xml:space="preserve"> resta au répertoire jusqu’en 1715. Elle en disparut en même temps que disparaissait d’une scène plus vaste le grand Roi pour le divertissement de qui elle avait été faite. Maintes fois, depuis lors, on s’est efforcé de la ressusciter au théâtre ; mais sans doute la marque de son temps y était trop forte, et aucune des reprises qu’on en a tentées ne paraît avoir retrouvé le succès de jadis. C’est aux seuls lecteurs que s’adresse désormais la </w:t>
      </w:r>
      <w:r>
        <w:rPr>
          <w:rFonts w:ascii="Times New Roman" w:hAnsi="Times New Roman"/>
          <w:i/>
        </w:rPr>
        <w:t>Psyché</w:t>
      </w:r>
      <w:r>
        <w:rPr>
          <w:rFonts w:ascii="Times New Roman" w:hAnsi="Times New Roman"/>
        </w:rPr>
        <w:t xml:space="preserve"> de Molière ; aussi bien leur offre-t-elle un plus magnifique spectacle que tous ceux que pourraient combiner les plus adroits machinistes, le spectacle d’une aimable féerie idéale, éclatante de couleur et de poésie, et comme parfumée d’une jeunesse immortelle.</w:t>
      </w:r>
    </w:p>
    <w:p>
      <w:pPr>
        <w:pStyle w:val="Signed"/>
        <w:widowControl/>
        <w:bidi w:val="0"/>
        <w:spacing w:before="120" w:after="120"/>
        <w:jc w:val="right"/>
        <w:rPr/>
      </w:pPr>
      <w:r>
        <w:rPr/>
        <w:t>T. de Wyzewa.</w:t>
      </w:r>
    </w:p>
    <w:sect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Cambria">
    <w:charset w:val="00"/>
    <w:family w:val="roman"/>
    <w:pitch w:val="variable"/>
  </w:font>
  <w:font w:name="Liberation Sans">
    <w:altName w:val="Arial"/>
    <w:charset w:val="00"/>
    <w:family w:val="swiss"/>
    <w:pitch w:val="variable"/>
  </w:font>
  <w:font w:name="Albany">
    <w:altName w:val="Arial"/>
    <w:charset w:val="00"/>
    <w:family w:val="roman"/>
    <w:pitch w:val="variable"/>
  </w:font>
  <w:font w:name="sans-serif">
    <w:altName w:val="Arial"/>
    <w:charset w:val="00"/>
    <w:family w:val="roman"/>
    <w:pitch w:val="variable"/>
  </w:font>
  <w:font w:name="Calibri">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Mangal"/>
      <w:color w:val="auto"/>
      <w:sz w:val="24"/>
      <w:szCs w:val="24"/>
      <w:lang w:val="fr-FR" w:eastAsia="zh-CN" w:bidi="hi-IN"/>
    </w:rPr>
  </w:style>
  <w:style w:type="paragraph" w:styleId="Titre1">
    <w:name w:val="Titre 1"/>
    <w:basedOn w:val="Titreprincipal"/>
    <w:pPr>
      <w:outlineLvl w:val="0"/>
    </w:pPr>
    <w:rPr>
      <w:rFonts w:ascii="Thorndale" w:hAnsi="Thorndale"/>
      <w:b/>
      <w:bCs/>
      <w:sz w:val="48"/>
      <w:szCs w:val="44"/>
    </w:rPr>
  </w:style>
  <w:style w:type="paragraph" w:styleId="Titre2">
    <w:name w:val="Titre 2"/>
    <w:basedOn w:val="Normal"/>
    <w:next w:val="Normal"/>
    <w:link w:val="Titre2Car"/>
    <w:uiPriority w:val="9"/>
    <w:semiHidden/>
    <w:unhideWhenUsed/>
    <w:qFormat/>
    <w:rsid w:val="00bd4aaa"/>
    <w:pPr>
      <w:keepNext/>
      <w:keepLines/>
      <w:spacing w:before="200" w:after="0"/>
      <w:outlineLvl w:val="1"/>
    </w:pPr>
    <w:rPr>
      <w:rFonts w:ascii="Cambria" w:hAnsi="Cambria" w:eastAsia="" w:asciiTheme="majorHAnsi" w:eastAsiaTheme="majorEastAsia" w:hAnsiTheme="majorHAnsi"/>
      <w:b/>
      <w:bCs/>
      <w:color w:val="4F81BD" w:themeColor="accent1"/>
      <w:sz w:val="26"/>
      <w:szCs w:val="23"/>
    </w:rPr>
  </w:style>
  <w:style w:type="paragraph" w:styleId="Titre3">
    <w:name w:val="Titre 3"/>
    <w:basedOn w:val="Normal"/>
    <w:next w:val="Normal"/>
    <w:link w:val="Titre3Car"/>
    <w:uiPriority w:val="9"/>
    <w:semiHidden/>
    <w:unhideWhenUsed/>
    <w:qFormat/>
    <w:rsid w:val="00bd4aaa"/>
    <w:pPr>
      <w:keepNext/>
      <w:keepLines/>
      <w:spacing w:before="200" w:after="0"/>
      <w:outlineLvl w:val="2"/>
    </w:pPr>
    <w:rPr>
      <w:rFonts w:ascii="Cambria" w:hAnsi="Cambria" w:eastAsia="" w:asciiTheme="majorHAnsi" w:eastAsiaTheme="majorEastAsia" w:hAnsiTheme="majorHAnsi"/>
      <w:b/>
      <w:bCs/>
      <w:color w:val="4F81BD" w:themeColor="accent1"/>
      <w:szCs w:val="21"/>
    </w:rPr>
  </w:style>
  <w:style w:type="paragraph" w:styleId="Titre4">
    <w:name w:val="Titre 4"/>
    <w:basedOn w:val="Normal"/>
    <w:next w:val="Normal"/>
    <w:link w:val="Titre4Car"/>
    <w:uiPriority w:val="9"/>
    <w:semiHidden/>
    <w:unhideWhenUsed/>
    <w:qFormat/>
    <w:rsid w:val="00bd4aaa"/>
    <w:pPr>
      <w:keepNext/>
      <w:keepLines/>
      <w:spacing w:before="200" w:after="0"/>
      <w:outlineLvl w:val="3"/>
    </w:pPr>
    <w:rPr>
      <w:rFonts w:ascii="Cambria" w:hAnsi="Cambria" w:eastAsia="" w:asciiTheme="majorHAnsi" w:eastAsiaTheme="majorEastAsia" w:hAnsiTheme="majorHAnsi"/>
      <w:b/>
      <w:bCs/>
      <w:i/>
      <w:iCs/>
      <w:color w:val="4F81BD" w:themeColor="accent1"/>
      <w:szCs w:val="21"/>
    </w:rPr>
  </w:style>
  <w:style w:type="character" w:styleId="DefaultParagraphFont" w:default="1">
    <w:name w:val="Default Paragraph Font"/>
    <w:uiPriority w:val="1"/>
    <w:semiHidden/>
    <w:unhideWhenUsed/>
    <w:qFormat/>
    <w:rPr/>
  </w:style>
  <w:style w:type="character" w:styleId="Caractresdenotedefin" w:customStyle="1">
    <w:name w:val="Caractères de note de fin"/>
    <w:qFormat/>
    <w:rPr/>
  </w:style>
  <w:style w:type="character" w:styleId="Caractresdenotedebasdepage" w:customStyle="1">
    <w:name w:val="Caractères de note de bas de page"/>
    <w:qFormat/>
    <w:rPr/>
  </w:style>
  <w:style w:type="character" w:styleId="LienInternet" w:customStyle="1">
    <w:name w:val="Lien Internet"/>
    <w:rPr>
      <w:color w:val="000080"/>
      <w:u w:val="single"/>
    </w:rPr>
  </w:style>
  <w:style w:type="character" w:styleId="Titre2Car" w:customStyle="1">
    <w:name w:val="Titre 2 Car"/>
    <w:basedOn w:val="DefaultParagraphFont"/>
    <w:link w:val="Titre2"/>
    <w:uiPriority w:val="9"/>
    <w:semiHidden/>
    <w:qFormat/>
    <w:rsid w:val="00bd4aaa"/>
    <w:rPr>
      <w:rFonts w:ascii="Cambria" w:hAnsi="Cambria" w:eastAsia="" w:asciiTheme="majorHAnsi" w:eastAsiaTheme="majorEastAsia" w:hAnsiTheme="majorHAnsi"/>
      <w:b/>
      <w:bCs/>
      <w:color w:val="4F81BD" w:themeColor="accent1"/>
      <w:sz w:val="26"/>
      <w:szCs w:val="23"/>
    </w:rPr>
  </w:style>
  <w:style w:type="character" w:styleId="Titre3Car" w:customStyle="1">
    <w:name w:val="Titre 3 Car"/>
    <w:basedOn w:val="DefaultParagraphFont"/>
    <w:link w:val="Titre3"/>
    <w:uiPriority w:val="9"/>
    <w:semiHidden/>
    <w:qFormat/>
    <w:rsid w:val="00bd4aaa"/>
    <w:rPr>
      <w:rFonts w:ascii="Cambria" w:hAnsi="Cambria" w:eastAsia="" w:asciiTheme="majorHAnsi" w:eastAsiaTheme="majorEastAsia" w:hAnsiTheme="majorHAnsi"/>
      <w:b/>
      <w:bCs/>
      <w:color w:val="4F81BD" w:themeColor="accent1"/>
      <w:szCs w:val="21"/>
    </w:rPr>
  </w:style>
  <w:style w:type="character" w:styleId="Titre4Car" w:customStyle="1">
    <w:name w:val="Titre 4 Car"/>
    <w:basedOn w:val="DefaultParagraphFont"/>
    <w:link w:val="Titre4"/>
    <w:uiPriority w:val="9"/>
    <w:semiHidden/>
    <w:qFormat/>
    <w:rsid w:val="00bd4aaa"/>
    <w:rPr>
      <w:rFonts w:ascii="Cambria" w:hAnsi="Cambria" w:eastAsia="" w:asciiTheme="majorHAnsi" w:eastAsiaTheme="majorEastAsia" w:hAnsiTheme="majorHAnsi"/>
      <w:b/>
      <w:bCs/>
      <w:i/>
      <w:iCs/>
      <w:color w:val="4F81BD" w:themeColor="accent1"/>
      <w:szCs w:val="21"/>
    </w:rPr>
  </w:style>
  <w:style w:type="character" w:styleId="Quotec" w:customStyle="1">
    <w:name w:val="&lt;quote.c&gt;"/>
    <w:basedOn w:val="DefaultParagraphFont"/>
    <w:uiPriority w:val="1"/>
    <w:qFormat/>
    <w:rsid w:val="00bd4aaa"/>
    <w:rPr>
      <w:color w:val="00B050"/>
    </w:rPr>
  </w:style>
  <w:style w:type="character" w:styleId="Stagec" w:customStyle="1">
    <w:name w:val="&lt;stage.c&gt;"/>
    <w:uiPriority w:val="1"/>
    <w:qFormat/>
    <w:rsid w:val="00bd4aaa"/>
    <w:rPr>
      <w:i/>
    </w:rPr>
  </w:style>
  <w:style w:type="character" w:styleId="Pb" w:customStyle="1">
    <w:name w:val="&lt;pb&gt;"/>
    <w:qFormat/>
    <w:rsid w:val="00bd4aaa"/>
    <w:rPr>
      <w:color w:val="FF0000"/>
      <w:vertAlign w:val="subscrip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before="0" w:after="283"/>
    </w:pPr>
    <w:rPr/>
  </w:style>
  <w:style w:type="paragraph" w:styleId="Liste">
    <w:name w:val="Liste"/>
    <w:basedOn w:val="Corpsdetexte"/>
    <w:pPr/>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Titreprincipal">
    <w:name w:val="Titre principal"/>
    <w:basedOn w:val="Normal"/>
    <w:qFormat/>
    <w:pPr>
      <w:keepNext/>
      <w:spacing w:before="240" w:after="283"/>
    </w:pPr>
    <w:rPr>
      <w:rFonts w:ascii="Albany" w:hAnsi="Albany"/>
      <w:sz w:val="28"/>
      <w:szCs w:val="26"/>
    </w:rPr>
  </w:style>
  <w:style w:type="paragraph" w:styleId="Caption">
    <w:name w:val="caption"/>
    <w:basedOn w:val="Normal"/>
    <w:qFormat/>
    <w:pPr>
      <w:suppressLineNumbers/>
      <w:spacing w:before="120" w:after="120"/>
    </w:pPr>
    <w:rPr>
      <w:i/>
      <w:iCs/>
    </w:rPr>
  </w:style>
  <w:style w:type="paragraph" w:styleId="Lignehorizontale" w:customStyle="1">
    <w:name w:val="Ligne horizontale"/>
    <w:basedOn w:val="Normal"/>
    <w:qFormat/>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qFormat/>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Postscript" w:customStyle="1">
    <w:name w:val="&lt;postscript&gt;"/>
    <w:basedOn w:val="Corpsdetexte"/>
    <w:qFormat/>
    <w:rsid w:val="00bd4aaa"/>
    <w:pPr>
      <w:suppressAutoHyphens w:val="true"/>
      <w:spacing w:before="0" w:after="120"/>
      <w:jc w:val="both"/>
    </w:pPr>
    <w:rPr>
      <w:rFonts w:ascii="Times New Roman" w:hAnsi="Times New Roman" w:eastAsia="Times New Roman" w:cs="Times New Roman"/>
      <w:szCs w:val="20"/>
      <w:lang w:bidi="ar-SA"/>
    </w:rPr>
  </w:style>
  <w:style w:type="paragraph" w:styleId="Speaker" w:customStyle="1">
    <w:name w:val="&lt;speaker&gt;"/>
    <w:basedOn w:val="Corpsdetexte"/>
    <w:qFormat/>
    <w:rsid w:val="00bd4aaa"/>
    <w:pPr>
      <w:suppressAutoHyphens w:val="true"/>
      <w:spacing w:before="0" w:after="120"/>
      <w:jc w:val="both"/>
    </w:pPr>
    <w:rPr>
      <w:rFonts w:ascii="Times New Roman" w:hAnsi="Times New Roman" w:eastAsia="Times New Roman" w:cs="Times New Roman"/>
      <w:szCs w:val="20"/>
      <w:lang w:bidi="ar-SA"/>
    </w:rPr>
  </w:style>
  <w:style w:type="paragraph" w:styleId="Quotel" w:customStyle="1">
    <w:name w:val="&lt;quote.l&gt;"/>
    <w:basedOn w:val="Corpsdetexte"/>
    <w:qFormat/>
    <w:rsid w:val="00bd4aaa"/>
    <w:pPr>
      <w:suppressAutoHyphens w:val="true"/>
      <w:spacing w:before="240" w:after="240"/>
      <w:ind w:left="1071" w:hanging="220"/>
      <w:contextualSpacing/>
    </w:pPr>
    <w:rPr>
      <w:rFonts w:ascii="Times New Roman" w:hAnsi="Times New Roman" w:cs="Times New Roman"/>
      <w:color w:val="00B050"/>
      <w:sz w:val="22"/>
    </w:rPr>
  </w:style>
  <w:style w:type="paragraph" w:styleId="Quote" w:customStyle="1">
    <w:name w:val="&lt;quote&gt;"/>
    <w:basedOn w:val="Corpsdetexte"/>
    <w:qFormat/>
    <w:rsid w:val="00bd4aaa"/>
    <w:pPr>
      <w:suppressAutoHyphens w:val="true"/>
      <w:spacing w:before="240" w:after="240"/>
      <w:ind w:left="851" w:firstLine="221"/>
      <w:contextualSpacing/>
      <w:jc w:val="both"/>
    </w:pPr>
    <w:rPr>
      <w:rFonts w:ascii="Times New Roman" w:hAnsi="Times New Roman" w:cs="Times New Roman"/>
      <w:color w:val="00B050"/>
      <w:sz w:val="22"/>
    </w:rPr>
  </w:style>
  <w:style w:type="paragraph" w:styleId="Argument" w:customStyle="1">
    <w:name w:val="&lt;argument&gt;"/>
    <w:qFormat/>
    <w:rsid w:val="00bd4aaa"/>
    <w:pPr>
      <w:widowControl/>
      <w:bidi w:val="0"/>
      <w:spacing w:before="120" w:after="120"/>
      <w:ind w:left="567" w:right="567" w:hanging="0"/>
      <w:jc w:val="both"/>
    </w:pPr>
    <w:rPr>
      <w:rFonts w:ascii="Times New Roman" w:hAnsi="Times New Roman" w:eastAsia="Times New Roman" w:cs="Times New Roman"/>
      <w:smallCaps/>
      <w:color w:val="auto"/>
      <w:sz w:val="22"/>
      <w:szCs w:val="24"/>
      <w:lang w:bidi="ar-SA" w:val="fr-FR" w:eastAsia="zh-CN"/>
    </w:rPr>
  </w:style>
  <w:style w:type="paragraph" w:styleId="Signed" w:customStyle="1">
    <w:name w:val="&lt;signed&gt;"/>
    <w:qFormat/>
    <w:rsid w:val="00bd4aaa"/>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Dateline" w:customStyle="1">
    <w:name w:val="&lt;dateline&gt;"/>
    <w:qFormat/>
    <w:rsid w:val="00bd4aaa"/>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Salute" w:customStyle="1">
    <w:name w:val="&lt;salute&gt;"/>
    <w:basedOn w:val="Normal"/>
    <w:qFormat/>
    <w:rsid w:val="00bd4aaa"/>
    <w:pPr>
      <w:suppressAutoHyphens w:val="true"/>
      <w:spacing w:before="120" w:after="120"/>
      <w:ind w:left="567" w:firstLine="240"/>
      <w:jc w:val="both"/>
    </w:pPr>
    <w:rPr>
      <w:rFonts w:ascii="Times New Roman" w:hAnsi="Times New Roman" w:eastAsia="Arial Unicode MS" w:cs="Arial Unicode MS"/>
      <w:lang w:eastAsia="hi-IN"/>
    </w:rPr>
  </w:style>
  <w:style w:type="paragraph" w:styleId="Epigraph" w:customStyle="1">
    <w:name w:val="&lt;epigraph&gt;"/>
    <w:qFormat/>
    <w:rsid w:val="00bd4aaa"/>
    <w:pPr>
      <w:widowControl/>
      <w:bidi w:val="0"/>
      <w:spacing w:before="240" w:after="240"/>
      <w:ind w:left="2835" w:hanging="0"/>
      <w:jc w:val="both"/>
    </w:pPr>
    <w:rPr>
      <w:rFonts w:ascii="Times New Roman" w:hAnsi="Times New Roman" w:eastAsia="Times New Roman" w:cs="Times New Roman"/>
      <w:color w:val="auto"/>
      <w:sz w:val="22"/>
      <w:szCs w:val="22"/>
      <w:lang w:bidi="ar-SA" w:val="fr-FR" w:eastAsia="zh-CN"/>
    </w:rPr>
  </w:style>
  <w:style w:type="paragraph" w:styleId="Stage" w:customStyle="1">
    <w:name w:val="&lt;stage&gt;"/>
    <w:basedOn w:val="Corpsdetexte"/>
    <w:qFormat/>
    <w:rsid w:val="00bd4aaa"/>
    <w:pPr>
      <w:suppressAutoHyphens w:val="true"/>
      <w:spacing w:before="0" w:after="120"/>
      <w:jc w:val="both"/>
    </w:pPr>
    <w:rPr>
      <w:rFonts w:ascii="Times New Roman" w:hAnsi="Times New Roman" w:eastAsia="Times New Roman" w:cs="Times New Roman"/>
      <w:i/>
      <w:szCs w:val="20"/>
      <w:lang w:bidi="ar-SA"/>
    </w:rPr>
  </w:style>
  <w:style w:type="paragraph" w:styleId="Bibl" w:customStyle="1">
    <w:name w:val="&lt;bibl&gt;"/>
    <w:qFormat/>
    <w:rsid w:val="00bd4aaa"/>
    <w:pPr>
      <w:widowControl/>
      <w:bidi w:val="0"/>
      <w:spacing w:lineRule="atLeast" w:line="100" w:before="0" w:after="113"/>
      <w:ind w:left="1701" w:hanging="0"/>
      <w:jc w:val="left"/>
    </w:pPr>
    <w:rPr>
      <w:rFonts w:ascii="sans-serif" w:hAnsi="sans-serif" w:eastAsia="Arial Unicode MS" w:cs="Arial Unicode MS"/>
      <w:color w:val="auto"/>
      <w:sz w:val="19"/>
      <w:szCs w:val="24"/>
      <w:lang w:eastAsia="hi-IN" w:val="fr-FR" w:bidi="hi-IN"/>
    </w:rPr>
  </w:style>
  <w:style w:type="paragraph" w:styleId="Byline" w:customStyle="1">
    <w:name w:val="&lt;byline&gt;"/>
    <w:qFormat/>
    <w:rsid w:val="00bd4aaa"/>
    <w:pPr>
      <w:widowControl/>
      <w:bidi w:val="0"/>
      <w:spacing w:lineRule="auto" w:line="276" w:before="0" w:after="200"/>
      <w:jc w:val="right"/>
    </w:pPr>
    <w:rPr>
      <w:rFonts w:ascii="Calibri" w:hAnsi="Calibri" w:eastAsia="Arial Unicode MS" w:cs="Arial Unicode MS" w:asciiTheme="minorHAnsi" w:hAnsiTheme="minorHAnsi"/>
      <w:color w:val="auto"/>
      <w:sz w:val="24"/>
      <w:szCs w:val="24"/>
      <w:lang w:eastAsia="hi-IN" w:val="fr-FR" w:bidi="hi-IN"/>
    </w:rPr>
  </w:style>
  <w:style w:type="paragraph" w:styleId="H1sub" w:customStyle="1">
    <w:name w:val="&lt;h1.sub&gt;"/>
    <w:basedOn w:val="Titre1"/>
    <w:qFormat/>
    <w:rsid w:val="00bd4aaa"/>
    <w:pPr>
      <w:suppressAutoHyphens w:val="true"/>
      <w:spacing w:before="0" w:after="240"/>
    </w:pPr>
    <w:rPr>
      <w:rFonts w:ascii="Arial" w:hAnsi="Arial" w:eastAsia="HG Mincho Light J" w:cs="Arial Unicode MS"/>
      <w:b w:val="false"/>
      <w:i/>
      <w:sz w:val="40"/>
      <w:szCs w:val="48"/>
      <w:lang w:eastAsia="hi-IN"/>
    </w:rPr>
  </w:style>
  <w:style w:type="paragraph" w:styleId="H2sub" w:customStyle="1">
    <w:name w:val="&lt;h2.sub&gt;"/>
    <w:basedOn w:val="Titre2"/>
    <w:qFormat/>
    <w:rsid w:val="00bd4aaa"/>
    <w:pPr>
      <w:tabs>
        <w:tab w:val="left" w:pos="0" w:leader="none"/>
      </w:tabs>
      <w:suppressAutoHyphens w:val="true"/>
      <w:spacing w:lineRule="auto" w:line="288" w:before="0" w:after="240"/>
    </w:pPr>
    <w:rPr>
      <w:rFonts w:ascii="Arial" w:hAnsi="Arial" w:eastAsia="HG Mincho Light J" w:cs="Arial Unicode MS"/>
      <w:b w:val="false"/>
      <w:bCs w:val="false"/>
      <w:i/>
      <w:color w:val="00000A"/>
      <w:sz w:val="32"/>
      <w:szCs w:val="28"/>
      <w:lang w:eastAsia="hi-IN"/>
    </w:rPr>
  </w:style>
  <w:style w:type="paragraph" w:styleId="H3sub" w:customStyle="1">
    <w:name w:val="&lt;h3.sub&gt;"/>
    <w:basedOn w:val="Titre3"/>
    <w:qFormat/>
    <w:rsid w:val="00bd4aaa"/>
    <w:pPr>
      <w:tabs>
        <w:tab w:val="left" w:pos="567" w:leader="none"/>
      </w:tabs>
      <w:suppressAutoHyphens w:val="true"/>
      <w:spacing w:before="0" w:after="142"/>
      <w:ind w:left="567" w:hanging="0"/>
    </w:pPr>
    <w:rPr>
      <w:rFonts w:ascii="Arial" w:hAnsi="Arial" w:eastAsia="HG Mincho Light J" w:cs="Arial Unicode MS"/>
      <w:b w:val="false"/>
      <w:bCs w:val="false"/>
      <w:i/>
      <w:color w:val="00000A"/>
      <w:sz w:val="28"/>
      <w:szCs w:val="28"/>
      <w:lang w:eastAsia="hi-IN"/>
    </w:rPr>
  </w:style>
  <w:style w:type="paragraph" w:styleId="H4sub" w:customStyle="1">
    <w:name w:val="&lt;h4.sub&gt;"/>
    <w:basedOn w:val="Titre4"/>
    <w:qFormat/>
    <w:rsid w:val="00bd4aaa"/>
    <w:pPr>
      <w:keepLines w:val="false"/>
      <w:suppressAutoHyphens w:val="true"/>
      <w:spacing w:before="0" w:after="240"/>
      <w:ind w:left="1134" w:hanging="0"/>
    </w:pPr>
    <w:rPr>
      <w:rFonts w:ascii="Arial" w:hAnsi="Arial" w:eastAsia="HG Mincho Light J" w:cs="Arial Unicode MS"/>
      <w:b w:val="false"/>
      <w:bCs w:val="false"/>
      <w:iCs w:val="false"/>
      <w:color w:val="00000A"/>
      <w:szCs w:val="28"/>
      <w:lang w:eastAsia="hi-IN"/>
    </w:rPr>
  </w:style>
  <w:style w:type="paragraph" w:styleId="L" w:customStyle="1">
    <w:name w:val="&lt;l&gt;"/>
    <w:qFormat/>
    <w:rsid w:val="00bd4aaa"/>
    <w:pPr>
      <w:widowControl/>
      <w:bidi w:val="0"/>
      <w:spacing w:before="0" w:after="120"/>
      <w:ind w:left="476" w:hanging="238"/>
      <w:contextualSpacing/>
      <w:jc w:val="left"/>
    </w:pPr>
    <w:rPr>
      <w:rFonts w:ascii="Times New Roman" w:hAnsi="Times New Roman" w:eastAsia="Arial Unicode MS" w:cs="Arial Unicode MS"/>
      <w:color w:val="auto"/>
      <w:sz w:val="24"/>
      <w:szCs w:val="24"/>
      <w:lang w:eastAsia="hi-IN" w:val="fr-FR" w:bidi="hi-IN"/>
    </w:rPr>
  </w:style>
  <w:style w:type="paragraph" w:styleId="Acte" w:customStyle="1">
    <w:name w:val="Acte"/>
    <w:basedOn w:val="Titre1"/>
    <w:qFormat/>
    <w:rsid w:val="00bd4aaa"/>
    <w:pPr>
      <w:suppressAutoHyphens w:val="true"/>
      <w:jc w:val="center"/>
    </w:pPr>
    <w:rPr>
      <w:rFonts w:eastAsia="HG Mincho Light J" w:cs="Arial Unicode MS"/>
      <w:szCs w:val="48"/>
      <w:lang w:eastAsia="hi-IN"/>
    </w:rPr>
  </w:style>
  <w:style w:type="paragraph" w:styleId="Scne" w:customStyle="1">
    <w:name w:val="Scène"/>
    <w:basedOn w:val="Titre2"/>
    <w:qFormat/>
    <w:rsid w:val="00bd4aaa"/>
    <w:pPr>
      <w:tabs>
        <w:tab w:val="left" w:pos="0" w:leader="none"/>
      </w:tabs>
      <w:suppressAutoHyphens w:val="true"/>
      <w:spacing w:lineRule="auto" w:line="288" w:before="567" w:after="425"/>
    </w:pPr>
    <w:rPr>
      <w:rFonts w:ascii="Albany" w:hAnsi="Albany" w:eastAsia="HG Mincho Light J" w:cs="Arial Unicode MS"/>
      <w:bCs w:val="false"/>
      <w:color w:val="00000A"/>
      <w:sz w:val="34"/>
      <w:szCs w:val="28"/>
      <w:lang w:eastAsia="hi-IN"/>
    </w:rPr>
  </w:style>
  <w:style w:type="paragraph" w:styleId="Label" w:customStyle="1">
    <w:name w:val="&lt;label&gt;"/>
    <w:qFormat/>
    <w:rsid w:val="00bd4aaa"/>
    <w:pPr>
      <w:widowControl/>
      <w:bidi w:val="0"/>
      <w:spacing w:lineRule="auto" w:line="276" w:before="0" w:after="200"/>
      <w:jc w:val="center"/>
    </w:pPr>
    <w:rPr>
      <w:rFonts w:ascii="Times New Roman" w:hAnsi="Times New Roman" w:eastAsia="Times New Roman" w:cs="Times New Roman"/>
      <w:smallCaps/>
      <w:color w:val="auto"/>
      <w:sz w:val="24"/>
      <w:szCs w:val="24"/>
      <w:lang w:bidi="ar-SA" w:val="fr-FR" w:eastAsia="zh-CN"/>
    </w:rPr>
  </w:style>
  <w:style w:type="paragraph" w:styleId="Ab" w:customStyle="1">
    <w:name w:val="&lt;ab&gt;"/>
    <w:qFormat/>
    <w:rsid w:val="00bd4aaa"/>
    <w:pPr>
      <w:widowControl/>
      <w:bidi w:val="0"/>
      <w:spacing w:before="240" w:after="240"/>
      <w:jc w:val="center"/>
    </w:pPr>
    <w:rPr>
      <w:rFonts w:ascii="Times New Roman" w:hAnsi="Times New Roman" w:eastAsia="" w:cs="" w:cstheme="majorBidi" w:eastAsiaTheme="majorEastAsia"/>
      <w:bCs/>
      <w:color w:val="auto"/>
      <w:sz w:val="28"/>
      <w:szCs w:val="28"/>
      <w:lang w:bidi="ar-SA" w:val="fr-FR" w:eastAsia="zh-CN"/>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Term">
    <w:name w:val="term"/>
    <w:basedOn w:val="Normal1"/>
    <w:qFormat/>
    <w:pPr>
      <w:widowControl/>
      <w:suppressAutoHyphens w:val="true"/>
      <w:autoSpaceDE w:val="true"/>
      <w:spacing w:before="100" w:after="100"/>
    </w:pPr>
    <w:rPr>
      <w:sz w:val="24"/>
      <w:szCs w:val="24"/>
      <w:lang w:val="fr-FR" w:eastAsia="fr-F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bd4aaa"/>
    <w:rPr>
      <w:lang w:eastAsia="fr-FR"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LibreOffice/5.0.5.2$Windows_x86 LibreOffice_project/55b006a02d247b5f7215fc6ea0fde844b30035b3</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2016-02-25T14:46:00Z</dcterms:created>
  <dc:creator>ILOVEPDF.COM</dc:creator>
  <dc:language>fr-FR</dc:language>
  <dcterms:modified xsi:type="dcterms:W3CDTF">2016-02-25T15:58:00Z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