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8F0B86" w14:textId="0443505B" w:rsidR="00A678E4" w:rsidRDefault="00A678E4" w:rsidP="00A678E4">
      <w:pPr>
        <w:pStyle w:val="term"/>
        <w:shd w:val="clear" w:color="auto" w:fill="E6E6FF"/>
      </w:pPr>
      <w:proofErr w:type="spellStart"/>
      <w:proofErr w:type="gramStart"/>
      <w:r>
        <w:t>title</w:t>
      </w:r>
      <w:proofErr w:type="spellEnd"/>
      <w:proofErr w:type="gramEnd"/>
      <w:r>
        <w:t xml:space="preserve"> : Journal de l’Empire (1807-01-01), Théâtre français, </w:t>
      </w:r>
      <w:r>
        <w:rPr>
          <w:i/>
        </w:rPr>
        <w:t>Les Femmes savantes</w:t>
      </w:r>
      <w:r>
        <w:t>.</w:t>
      </w:r>
    </w:p>
    <w:p w14:paraId="3CB9E859" w14:textId="738EB63C" w:rsidR="00A678E4" w:rsidRPr="009F4CCD" w:rsidRDefault="00A678E4" w:rsidP="00A678E4">
      <w:pPr>
        <w:pStyle w:val="term"/>
        <w:shd w:val="clear" w:color="auto" w:fill="E6E6FF"/>
        <w:rPr>
          <w:lang w:val="en-US"/>
        </w:rPr>
      </w:pPr>
      <w:proofErr w:type="gramStart"/>
      <w:r w:rsidRPr="009F4CCD">
        <w:rPr>
          <w:lang w:val="en-US"/>
        </w:rPr>
        <w:t>creator :</w:t>
      </w:r>
      <w:proofErr w:type="gramEnd"/>
      <w:r w:rsidRPr="009F4CCD">
        <w:rPr>
          <w:lang w:val="en-US"/>
        </w:rPr>
        <w:t xml:space="preserve"> </w:t>
      </w:r>
      <w:r w:rsidR="00D941B2" w:rsidRPr="009F4CCD">
        <w:rPr>
          <w:lang w:val="en-US"/>
        </w:rPr>
        <w:t xml:space="preserve">Julien-Louis </w:t>
      </w:r>
      <w:proofErr w:type="spellStart"/>
      <w:r w:rsidR="00D941B2" w:rsidRPr="009F4CCD">
        <w:rPr>
          <w:lang w:val="en-US"/>
        </w:rPr>
        <w:t>Geoffroy</w:t>
      </w:r>
      <w:proofErr w:type="spellEnd"/>
    </w:p>
    <w:p w14:paraId="431381E9" w14:textId="77777777" w:rsidR="00A678E4" w:rsidRPr="009F4CCD" w:rsidRDefault="00A678E4" w:rsidP="00A678E4">
      <w:pPr>
        <w:pStyle w:val="term"/>
        <w:shd w:val="clear" w:color="auto" w:fill="E6E6FF"/>
        <w:rPr>
          <w:lang w:val="en-US"/>
        </w:rPr>
      </w:pPr>
      <w:proofErr w:type="gramStart"/>
      <w:r w:rsidRPr="009F4CCD">
        <w:rPr>
          <w:lang w:val="en-US"/>
        </w:rPr>
        <w:t>editor :</w:t>
      </w:r>
      <w:proofErr w:type="gramEnd"/>
      <w:r w:rsidRPr="009F4CCD">
        <w:rPr>
          <w:lang w:val="en-US"/>
        </w:rPr>
        <w:t xml:space="preserve"> OBVIL</w:t>
      </w:r>
    </w:p>
    <w:p w14:paraId="5E6BB0D8" w14:textId="77777777" w:rsidR="00A678E4" w:rsidRDefault="00A678E4" w:rsidP="00A678E4">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14:paraId="646C2934" w14:textId="77777777" w:rsidR="00A678E4" w:rsidRDefault="00A678E4" w:rsidP="00A678E4">
      <w:pPr>
        <w:pStyle w:val="term"/>
        <w:shd w:val="clear" w:color="auto" w:fill="E6E6FF"/>
      </w:pPr>
      <w:proofErr w:type="spellStart"/>
      <w:proofErr w:type="gramStart"/>
      <w:r>
        <w:t>publisher</w:t>
      </w:r>
      <w:proofErr w:type="spellEnd"/>
      <w:proofErr w:type="gramEnd"/>
      <w:r>
        <w:t> : Université Paris-Sorbonne, LABEX OBVIL</w:t>
      </w:r>
    </w:p>
    <w:p w14:paraId="2475AED2" w14:textId="77777777" w:rsidR="00A678E4" w:rsidRDefault="00A678E4" w:rsidP="00A678E4">
      <w:pPr>
        <w:pStyle w:val="term"/>
        <w:shd w:val="clear" w:color="auto" w:fill="E6E6FF"/>
        <w:rPr>
          <w:lang w:val="en-US"/>
        </w:rPr>
      </w:pPr>
      <w:proofErr w:type="gramStart"/>
      <w:r>
        <w:rPr>
          <w:lang w:val="en-US"/>
        </w:rPr>
        <w:t>issued :</w:t>
      </w:r>
      <w:proofErr w:type="gramEnd"/>
      <w:r>
        <w:rPr>
          <w:lang w:val="en-US"/>
        </w:rPr>
        <w:t xml:space="preserve"> 2016</w:t>
      </w:r>
    </w:p>
    <w:p w14:paraId="51C07C97" w14:textId="16BF6EB0" w:rsidR="00A678E4" w:rsidRDefault="00A678E4" w:rsidP="00A678E4">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http://obvil.paris-sorbonne.fr/corpus/journaldelempire/1807/theatrefrancais/femmessavantes</w:t>
      </w:r>
    </w:p>
    <w:p w14:paraId="60787F93" w14:textId="152806E2" w:rsidR="00A678E4" w:rsidRDefault="00A678E4" w:rsidP="00A678E4">
      <w:pPr>
        <w:pStyle w:val="term"/>
        <w:shd w:val="clear" w:color="auto" w:fill="E6E6FF"/>
      </w:pPr>
      <w:proofErr w:type="gramStart"/>
      <w:r>
        <w:t>source</w:t>
      </w:r>
      <w:proofErr w:type="gramEnd"/>
      <w:r>
        <w:t xml:space="preserve"> : Journal de l’Empire, Paris, </w:t>
      </w:r>
      <w:proofErr w:type="spellStart"/>
      <w:r>
        <w:t>Lenormant</w:t>
      </w:r>
      <w:proofErr w:type="spellEnd"/>
      <w:r>
        <w:t>, Jeudi 1</w:t>
      </w:r>
      <w:r w:rsidRPr="00A678E4">
        <w:rPr>
          <w:vertAlign w:val="superscript"/>
        </w:rPr>
        <w:t>er</w:t>
      </w:r>
      <w:r>
        <w:t xml:space="preserve"> janvier 1807.</w:t>
      </w:r>
    </w:p>
    <w:p w14:paraId="09C318A0" w14:textId="0B8D52FA" w:rsidR="00A678E4" w:rsidRDefault="00A678E4" w:rsidP="00A678E4">
      <w:pPr>
        <w:pStyle w:val="term"/>
        <w:shd w:val="clear" w:color="auto" w:fill="E6E6FF"/>
      </w:pPr>
      <w:proofErr w:type="spellStart"/>
      <w:proofErr w:type="gramStart"/>
      <w:r>
        <w:t>created</w:t>
      </w:r>
      <w:proofErr w:type="spellEnd"/>
      <w:proofErr w:type="gramEnd"/>
      <w:r>
        <w:t> : 1807</w:t>
      </w:r>
    </w:p>
    <w:p w14:paraId="1C946D05" w14:textId="77777777" w:rsidR="00A678E4" w:rsidRDefault="00A678E4" w:rsidP="00A678E4">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7B39C5DD" w14:textId="77777777" w:rsidR="00A678E4" w:rsidRPr="00A678E4" w:rsidRDefault="00A678E4" w:rsidP="00A678E4"/>
    <w:p w14:paraId="1C9CA865" w14:textId="77777777" w:rsidR="002F64E2" w:rsidRDefault="002F64E2" w:rsidP="00C55AFD">
      <w:pPr>
        <w:pStyle w:val="Titre1"/>
      </w:pPr>
      <w:r w:rsidRPr="002F64E2">
        <w:t xml:space="preserve">Théâtre Français. </w:t>
      </w:r>
      <w:r w:rsidRPr="002F64E2">
        <w:rPr>
          <w:i/>
        </w:rPr>
        <w:t>Les Femmes savantes</w:t>
      </w:r>
      <w:r w:rsidRPr="002F64E2">
        <w:t>.</w:t>
      </w:r>
    </w:p>
    <w:p w14:paraId="40F4E12A" w14:textId="77777777" w:rsidR="002F64E2" w:rsidRDefault="002F64E2" w:rsidP="00C55AFD">
      <w:pPr>
        <w:jc w:val="both"/>
        <w:rPr>
          <w:rFonts w:ascii="Times New Roman" w:hAnsi="Times New Roman" w:cs="Times New Roman"/>
        </w:rPr>
      </w:pPr>
      <w:r>
        <w:rPr>
          <w:rFonts w:ascii="Times New Roman" w:hAnsi="Times New Roman" w:cs="Times New Roman"/>
        </w:rPr>
        <w:tab/>
        <w:t>Je ne puis passer à l’Opéra-Comique avant de dire un mot de cette représentation où Lafond a joué le rôle de Clitandre. C’est par-là qu’il avait commencé ses débuts ; et l’on a jugé à la manière dont il a rendu ce personnage, que depuis son entrée dans la carrière comique, il avait fait bien des progrès. La plus grande difficulté qu’éprouve Lafond, c’est de quitter le ton et l’accent tragique ; ce qui est presqu’aussi difficile pour lui, qu’il le serait pour un habitant des bords de la Garonne de ne pas gasconner en arrivant à Paris.</w:t>
      </w:r>
    </w:p>
    <w:p w14:paraId="0D6EE420" w14:textId="77777777" w:rsidR="002F64E2" w:rsidRDefault="002F64E2" w:rsidP="00C55AFD">
      <w:pPr>
        <w:jc w:val="both"/>
        <w:rPr>
          <w:rFonts w:ascii="Times New Roman" w:hAnsi="Times New Roman" w:cs="Times New Roman"/>
        </w:rPr>
      </w:pPr>
      <w:r>
        <w:rPr>
          <w:rFonts w:ascii="Times New Roman" w:hAnsi="Times New Roman" w:cs="Times New Roman"/>
        </w:rPr>
        <w:tab/>
        <w:t xml:space="preserve">Pour ne pas trop heurter ses anciennes habitudes, il a choisi des rôles de haut comique qui avaient quelque nuance tragique. Je ne sais s’il a bien fait. Pour bien apprendre une langue étrangère, il ne faut jamais parler celle de son pays ; pour se donner l’accent et le ton comique, il eût fallu au contraire fuir tout ce qui pouvait avoir quelque rapport avec le ton et l’accent tragique. Quoi qu’il en soit, c’est vers ce but que doivent se diriger toutes les études de Lafond ; il faut que le héros se fasse homme ; qu’il tâche d’acquérir cette aisance, cette légèreté, cette grâce, cette fleur de gaieté qui constitue essentiellement la comédie. Il a fait voir dernièrement dans le rôle de Clitandre et dans celui de </w:t>
      </w:r>
      <w:proofErr w:type="spellStart"/>
      <w:r>
        <w:rPr>
          <w:rFonts w:ascii="Times New Roman" w:hAnsi="Times New Roman" w:cs="Times New Roman"/>
        </w:rPr>
        <w:t>Déticulette</w:t>
      </w:r>
      <w:proofErr w:type="spellEnd"/>
      <w:r>
        <w:rPr>
          <w:rFonts w:ascii="Times New Roman" w:hAnsi="Times New Roman" w:cs="Times New Roman"/>
        </w:rPr>
        <w:t xml:space="preserve"> de </w:t>
      </w:r>
      <w:r w:rsidRPr="002F64E2">
        <w:rPr>
          <w:rFonts w:ascii="Times New Roman" w:hAnsi="Times New Roman" w:cs="Times New Roman"/>
          <w:i/>
        </w:rPr>
        <w:t>La Gageure imprévue</w:t>
      </w:r>
      <w:r>
        <w:rPr>
          <w:rFonts w:ascii="Times New Roman" w:hAnsi="Times New Roman" w:cs="Times New Roman"/>
        </w:rPr>
        <w:t>, qu’il luire tait peu de chemin à faire pour arriver.</w:t>
      </w:r>
    </w:p>
    <w:p w14:paraId="72324742" w14:textId="0C4F7543" w:rsidR="002F64E2" w:rsidRDefault="002F64E2" w:rsidP="00C55AFD">
      <w:pPr>
        <w:jc w:val="both"/>
        <w:rPr>
          <w:rFonts w:ascii="Times New Roman" w:hAnsi="Times New Roman" w:cs="Times New Roman"/>
        </w:rPr>
      </w:pPr>
      <w:r>
        <w:rPr>
          <w:rFonts w:ascii="Times New Roman" w:hAnsi="Times New Roman" w:cs="Times New Roman"/>
        </w:rPr>
        <w:tab/>
        <w:t xml:space="preserve">La scène des </w:t>
      </w:r>
      <w:r w:rsidRPr="00C55AFD">
        <w:rPr>
          <w:rFonts w:ascii="Times New Roman" w:hAnsi="Times New Roman" w:cs="Times New Roman"/>
          <w:i/>
        </w:rPr>
        <w:t>Femmes savantes</w:t>
      </w:r>
      <w:r>
        <w:rPr>
          <w:rFonts w:ascii="Times New Roman" w:hAnsi="Times New Roman" w:cs="Times New Roman"/>
        </w:rPr>
        <w:t xml:space="preserve"> avec Trissotin a paru longue et froide : ces dames parlent bas et fort nonchalamment ; elles n’ont point le ton</w:t>
      </w:r>
      <w:r w:rsidR="009F4CCD">
        <w:rPr>
          <w:rFonts w:ascii="Times New Roman" w:hAnsi="Times New Roman" w:cs="Times New Roman"/>
        </w:rPr>
        <w:t xml:space="preserve"> d</w:t>
      </w:r>
      <w:r>
        <w:rPr>
          <w:rFonts w:ascii="Times New Roman" w:hAnsi="Times New Roman" w:cs="Times New Roman"/>
        </w:rPr>
        <w:t>e l’enthousiasme ; il n’y a ni chaleur, ni vérité dans leur jeu ; elles n’ont point l’air d’a</w:t>
      </w:r>
      <w:bookmarkStart w:id="0" w:name="_GoBack"/>
      <w:bookmarkEnd w:id="0"/>
      <w:r>
        <w:rPr>
          <w:rFonts w:ascii="Times New Roman" w:hAnsi="Times New Roman" w:cs="Times New Roman"/>
        </w:rPr>
        <w:t>dmirer sincèrement à Trissotin. M</w:t>
      </w:r>
      <w:r w:rsidRPr="002F64E2">
        <w:rPr>
          <w:rFonts w:ascii="Times New Roman" w:hAnsi="Times New Roman" w:cs="Times New Roman"/>
          <w:vertAlign w:val="superscript"/>
        </w:rPr>
        <w:t>lle</w:t>
      </w:r>
      <w:r>
        <w:rPr>
          <w:rFonts w:ascii="Times New Roman" w:hAnsi="Times New Roman" w:cs="Times New Roman"/>
        </w:rPr>
        <w:t xml:space="preserve"> </w:t>
      </w:r>
      <w:proofErr w:type="spellStart"/>
      <w:r>
        <w:rPr>
          <w:rFonts w:ascii="Times New Roman" w:hAnsi="Times New Roman" w:cs="Times New Roman"/>
        </w:rPr>
        <w:t>Contat</w:t>
      </w:r>
      <w:proofErr w:type="spellEnd"/>
      <w:r>
        <w:rPr>
          <w:rFonts w:ascii="Times New Roman" w:hAnsi="Times New Roman" w:cs="Times New Roman"/>
        </w:rPr>
        <w:t xml:space="preserve"> qui joue</w:t>
      </w:r>
      <w:r w:rsidR="00FB768C">
        <w:rPr>
          <w:rFonts w:ascii="Times New Roman" w:hAnsi="Times New Roman" w:cs="Times New Roman"/>
        </w:rPr>
        <w:t xml:space="preserve"> Philaminte, ne peut se résoudre à oublier qu’elle a de l’esprit ; son exemple influe sur les deux autres savantes : la servante Martine est très plaisante. Ce rôle a été joué par M</w:t>
      </w:r>
      <w:r w:rsidR="00FB768C" w:rsidRPr="00C55AFD">
        <w:rPr>
          <w:rFonts w:ascii="Times New Roman" w:hAnsi="Times New Roman" w:cs="Times New Roman"/>
          <w:vertAlign w:val="superscript"/>
        </w:rPr>
        <w:t>lle</w:t>
      </w:r>
      <w:r w:rsidR="00FB768C">
        <w:rPr>
          <w:rFonts w:ascii="Times New Roman" w:hAnsi="Times New Roman" w:cs="Times New Roman"/>
        </w:rPr>
        <w:t xml:space="preserve"> Emilie </w:t>
      </w:r>
      <w:proofErr w:type="spellStart"/>
      <w:r w:rsidR="00FB768C">
        <w:rPr>
          <w:rFonts w:ascii="Times New Roman" w:hAnsi="Times New Roman" w:cs="Times New Roman"/>
        </w:rPr>
        <w:t>Contat</w:t>
      </w:r>
      <w:proofErr w:type="spellEnd"/>
      <w:r w:rsidR="00FB768C">
        <w:rPr>
          <w:rFonts w:ascii="Times New Roman" w:hAnsi="Times New Roman" w:cs="Times New Roman"/>
        </w:rPr>
        <w:t xml:space="preserve">, avec une franchise, un naturel, une rondeur qui ne laissait rien à </w:t>
      </w:r>
      <w:proofErr w:type="gramStart"/>
      <w:r w:rsidR="00FB768C">
        <w:rPr>
          <w:rFonts w:ascii="Times New Roman" w:hAnsi="Times New Roman" w:cs="Times New Roman"/>
        </w:rPr>
        <w:t>désirer</w:t>
      </w:r>
      <w:proofErr w:type="gramEnd"/>
      <w:r w:rsidR="00FB768C">
        <w:rPr>
          <w:rFonts w:ascii="Times New Roman" w:hAnsi="Times New Roman" w:cs="Times New Roman"/>
        </w:rPr>
        <w:t> : c’est la scène qui a le plus fait rire ; l’actrice y a donné une nouvelle preuve de son talent particulier pour jouer Molière, Regnard, et tous les auteurs de l’ancien et bon comique.</w:t>
      </w:r>
    </w:p>
    <w:sectPr w:rsidR="002F64E2" w:rsidSect="002E2D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9E3"/>
    <w:rsid w:val="002E2D5E"/>
    <w:rsid w:val="002F64E2"/>
    <w:rsid w:val="004859E3"/>
    <w:rsid w:val="007532D9"/>
    <w:rsid w:val="009F4CCD"/>
    <w:rsid w:val="00A678E4"/>
    <w:rsid w:val="00C55AFD"/>
    <w:rsid w:val="00D941B2"/>
    <w:rsid w:val="00FB768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2A3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5AF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C55AFD"/>
    <w:pPr>
      <w:keepNext/>
      <w:keepLines/>
      <w:widowControl w:val="0"/>
      <w:suppressAutoHyphens/>
      <w:spacing w:before="200"/>
      <w:outlineLvl w:val="1"/>
    </w:pPr>
    <w:rPr>
      <w:rFonts w:asciiTheme="majorHAnsi" w:eastAsiaTheme="majorEastAsia" w:hAnsiTheme="majorHAnsi" w:cstheme="majorBidi"/>
      <w:b/>
      <w:bCs/>
      <w:color w:val="4F81BD" w:themeColor="accent1"/>
      <w:sz w:val="26"/>
      <w:szCs w:val="26"/>
      <w:lang w:eastAsia="zh-CN" w:bidi="hi-IN"/>
    </w:rPr>
  </w:style>
  <w:style w:type="paragraph" w:styleId="Titre3">
    <w:name w:val="heading 3"/>
    <w:basedOn w:val="Normal"/>
    <w:next w:val="Normal"/>
    <w:link w:val="Titre3Car"/>
    <w:uiPriority w:val="9"/>
    <w:semiHidden/>
    <w:unhideWhenUsed/>
    <w:qFormat/>
    <w:rsid w:val="00C55AFD"/>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55AFD"/>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5AFD"/>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C55AFD"/>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semiHidden/>
    <w:rsid w:val="00C55AFD"/>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C55AFD"/>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C55AFD"/>
    <w:rPr>
      <w:color w:val="00B050"/>
    </w:rPr>
  </w:style>
  <w:style w:type="paragraph" w:customStyle="1" w:styleId="quotel">
    <w:name w:val="&lt;quote.l&gt;"/>
    <w:basedOn w:val="Corpsdetexte"/>
    <w:rsid w:val="00C55AFD"/>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C55AFD"/>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C55AFD"/>
    <w:rPr>
      <w:color w:val="FF0000"/>
      <w:vertAlign w:val="subscript"/>
    </w:rPr>
  </w:style>
  <w:style w:type="paragraph" w:styleId="Corpsdetexte">
    <w:name w:val="Body Text"/>
    <w:basedOn w:val="Normal"/>
    <w:link w:val="CorpsdetexteCar"/>
    <w:uiPriority w:val="99"/>
    <w:semiHidden/>
    <w:unhideWhenUsed/>
    <w:rsid w:val="00C55AFD"/>
    <w:pPr>
      <w:spacing w:after="120"/>
    </w:pPr>
  </w:style>
  <w:style w:type="character" w:customStyle="1" w:styleId="CorpsdetexteCar">
    <w:name w:val="Corps de texte Car"/>
    <w:basedOn w:val="Policepardfaut"/>
    <w:link w:val="Corpsdetexte"/>
    <w:uiPriority w:val="99"/>
    <w:semiHidden/>
    <w:rsid w:val="00C55AFD"/>
  </w:style>
  <w:style w:type="paragraph" w:customStyle="1" w:styleId="l">
    <w:name w:val="&lt;l&gt;"/>
    <w:rsid w:val="00C55AFD"/>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C55AFD"/>
    <w:pPr>
      <w:spacing w:after="200" w:line="276" w:lineRule="auto"/>
      <w:jc w:val="center"/>
    </w:pPr>
    <w:rPr>
      <w:rFonts w:ascii="Times New Roman" w:eastAsia="Times New Roman" w:hAnsi="Times New Roman" w:cs="Times New Roman"/>
      <w:smallCaps/>
      <w:lang w:eastAsia="zh-CN"/>
    </w:rPr>
  </w:style>
  <w:style w:type="paragraph" w:customStyle="1" w:styleId="postscript">
    <w:name w:val="&lt;postscript&gt;"/>
    <w:basedOn w:val="Corpsdetexte"/>
    <w:qFormat/>
    <w:rsid w:val="00C55AFD"/>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C55AFD"/>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C55AFD"/>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C55AFD"/>
    <w:rPr>
      <w:i/>
    </w:rPr>
  </w:style>
  <w:style w:type="paragraph" w:customStyle="1" w:styleId="argument">
    <w:name w:val="&lt;argument&gt;"/>
    <w:qFormat/>
    <w:rsid w:val="00C55AFD"/>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C55AFD"/>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C55AFD"/>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C55AFD"/>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C55AFD"/>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C55AFD"/>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C55AFD"/>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C55AFD"/>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C55AFD"/>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C55AFD"/>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C55AFD"/>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C55AFD"/>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C55AFD"/>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C55AFD"/>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C55AF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A678E4"/>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5AF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C55AFD"/>
    <w:pPr>
      <w:keepNext/>
      <w:keepLines/>
      <w:widowControl w:val="0"/>
      <w:suppressAutoHyphens/>
      <w:spacing w:before="200"/>
      <w:outlineLvl w:val="1"/>
    </w:pPr>
    <w:rPr>
      <w:rFonts w:asciiTheme="majorHAnsi" w:eastAsiaTheme="majorEastAsia" w:hAnsiTheme="majorHAnsi" w:cstheme="majorBidi"/>
      <w:b/>
      <w:bCs/>
      <w:color w:val="4F81BD" w:themeColor="accent1"/>
      <w:sz w:val="26"/>
      <w:szCs w:val="26"/>
      <w:lang w:eastAsia="zh-CN" w:bidi="hi-IN"/>
    </w:rPr>
  </w:style>
  <w:style w:type="paragraph" w:styleId="Titre3">
    <w:name w:val="heading 3"/>
    <w:basedOn w:val="Normal"/>
    <w:next w:val="Normal"/>
    <w:link w:val="Titre3Car"/>
    <w:uiPriority w:val="9"/>
    <w:semiHidden/>
    <w:unhideWhenUsed/>
    <w:qFormat/>
    <w:rsid w:val="00C55AFD"/>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55AFD"/>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5AFD"/>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C55AFD"/>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semiHidden/>
    <w:rsid w:val="00C55AFD"/>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C55AFD"/>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C55AFD"/>
    <w:rPr>
      <w:color w:val="00B050"/>
    </w:rPr>
  </w:style>
  <w:style w:type="paragraph" w:customStyle="1" w:styleId="quotel">
    <w:name w:val="&lt;quote.l&gt;"/>
    <w:basedOn w:val="Corpsdetexte"/>
    <w:rsid w:val="00C55AFD"/>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C55AFD"/>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C55AFD"/>
    <w:rPr>
      <w:color w:val="FF0000"/>
      <w:vertAlign w:val="subscript"/>
    </w:rPr>
  </w:style>
  <w:style w:type="paragraph" w:styleId="Corpsdetexte">
    <w:name w:val="Body Text"/>
    <w:basedOn w:val="Normal"/>
    <w:link w:val="CorpsdetexteCar"/>
    <w:uiPriority w:val="99"/>
    <w:semiHidden/>
    <w:unhideWhenUsed/>
    <w:rsid w:val="00C55AFD"/>
    <w:pPr>
      <w:spacing w:after="120"/>
    </w:pPr>
  </w:style>
  <w:style w:type="character" w:customStyle="1" w:styleId="CorpsdetexteCar">
    <w:name w:val="Corps de texte Car"/>
    <w:basedOn w:val="Policepardfaut"/>
    <w:link w:val="Corpsdetexte"/>
    <w:uiPriority w:val="99"/>
    <w:semiHidden/>
    <w:rsid w:val="00C55AFD"/>
  </w:style>
  <w:style w:type="paragraph" w:customStyle="1" w:styleId="l">
    <w:name w:val="&lt;l&gt;"/>
    <w:rsid w:val="00C55AFD"/>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C55AFD"/>
    <w:pPr>
      <w:spacing w:after="200" w:line="276" w:lineRule="auto"/>
      <w:jc w:val="center"/>
    </w:pPr>
    <w:rPr>
      <w:rFonts w:ascii="Times New Roman" w:eastAsia="Times New Roman" w:hAnsi="Times New Roman" w:cs="Times New Roman"/>
      <w:smallCaps/>
      <w:lang w:eastAsia="zh-CN"/>
    </w:rPr>
  </w:style>
  <w:style w:type="paragraph" w:customStyle="1" w:styleId="postscript">
    <w:name w:val="&lt;postscript&gt;"/>
    <w:basedOn w:val="Corpsdetexte"/>
    <w:qFormat/>
    <w:rsid w:val="00C55AFD"/>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C55AFD"/>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C55AFD"/>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C55AFD"/>
    <w:rPr>
      <w:i/>
    </w:rPr>
  </w:style>
  <w:style w:type="paragraph" w:customStyle="1" w:styleId="argument">
    <w:name w:val="&lt;argument&gt;"/>
    <w:qFormat/>
    <w:rsid w:val="00C55AFD"/>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C55AFD"/>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C55AFD"/>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C55AFD"/>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C55AFD"/>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C55AFD"/>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C55AFD"/>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C55AFD"/>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C55AFD"/>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C55AFD"/>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C55AFD"/>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C55AFD"/>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C55AFD"/>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C55AFD"/>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C55AF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A678E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5095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399</Words>
  <Characters>2197</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FREJAVILLE</dc:creator>
  <cp:keywords/>
  <dc:description/>
  <cp:lastModifiedBy>User</cp:lastModifiedBy>
  <cp:revision>7</cp:revision>
  <dcterms:created xsi:type="dcterms:W3CDTF">2016-03-31T15:30:00Z</dcterms:created>
  <dcterms:modified xsi:type="dcterms:W3CDTF">2016-04-13T09:25:00Z</dcterms:modified>
</cp:coreProperties>
</file>