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D9BF73" w14:textId="094A0B43" w:rsidR="00E77371" w:rsidRDefault="00E77371" w:rsidP="00E77371">
      <w:pPr>
        <w:pStyle w:val="term"/>
        <w:shd w:val="clear" w:color="auto" w:fill="E6E6FF"/>
      </w:pPr>
      <w:proofErr w:type="spellStart"/>
      <w:proofErr w:type="gramStart"/>
      <w:r>
        <w:t>title</w:t>
      </w:r>
      <w:proofErr w:type="spellEnd"/>
      <w:proofErr w:type="gramEnd"/>
      <w:r>
        <w:t> : Journal de l’Empire (1807-</w:t>
      </w:r>
      <w:r w:rsidR="00327ED4">
        <w:t>12</w:t>
      </w:r>
      <w:r>
        <w:t>-2</w:t>
      </w:r>
      <w:r w:rsidR="00327ED4">
        <w:t>0</w:t>
      </w:r>
      <w:r>
        <w:t xml:space="preserve">), Théâtre français, Début de M. Sabatier dans </w:t>
      </w:r>
      <w:r w:rsidRPr="00E77371">
        <w:rPr>
          <w:i/>
        </w:rPr>
        <w:t>Les Châteaux en Espagne</w:t>
      </w:r>
      <w:r>
        <w:t xml:space="preserve"> et </w:t>
      </w:r>
      <w:r w:rsidRPr="00E77371">
        <w:rPr>
          <w:i/>
        </w:rPr>
        <w:t>Les Fourberies de Scapin</w:t>
      </w:r>
      <w:r>
        <w:t>.</w:t>
      </w:r>
    </w:p>
    <w:p w14:paraId="3D929504" w14:textId="580B8251" w:rsidR="00E77371" w:rsidRPr="002433C9" w:rsidRDefault="00E77371" w:rsidP="00E77371">
      <w:pPr>
        <w:pStyle w:val="term"/>
        <w:shd w:val="clear" w:color="auto" w:fill="E6E6FF"/>
      </w:pPr>
      <w:proofErr w:type="spellStart"/>
      <w:proofErr w:type="gramStart"/>
      <w:r w:rsidRPr="002433C9">
        <w:t>creator</w:t>
      </w:r>
      <w:proofErr w:type="spellEnd"/>
      <w:proofErr w:type="gramEnd"/>
      <w:r w:rsidRPr="002433C9">
        <w:t xml:space="preserve"> : </w:t>
      </w:r>
      <w:r w:rsidR="008E5B01" w:rsidRPr="002433C9">
        <w:t>Julien-Louis Geoffroy</w:t>
      </w:r>
    </w:p>
    <w:p w14:paraId="3B6B8635" w14:textId="77777777" w:rsidR="00E77371" w:rsidRPr="002433C9" w:rsidRDefault="00E77371" w:rsidP="00E77371">
      <w:pPr>
        <w:pStyle w:val="term"/>
        <w:shd w:val="clear" w:color="auto" w:fill="E6E6FF"/>
      </w:pPr>
      <w:proofErr w:type="gramStart"/>
      <w:r w:rsidRPr="002433C9">
        <w:t>editor</w:t>
      </w:r>
      <w:proofErr w:type="gramEnd"/>
      <w:r w:rsidRPr="002433C9">
        <w:t> : OBVIL</w:t>
      </w:r>
    </w:p>
    <w:p w14:paraId="27086B3C" w14:textId="77777777" w:rsidR="00E77371" w:rsidRDefault="00E77371" w:rsidP="00E77371">
      <w:pPr>
        <w:pStyle w:val="term"/>
        <w:shd w:val="clear" w:color="auto" w:fill="E6E6FF"/>
      </w:pPr>
      <w:proofErr w:type="spellStart"/>
      <w:proofErr w:type="gramStart"/>
      <w:r>
        <w:t>copyeditor</w:t>
      </w:r>
      <w:proofErr w:type="spellEnd"/>
      <w:proofErr w:type="gramEnd"/>
      <w:r>
        <w:t xml:space="preserve"> : Camille </w:t>
      </w:r>
      <w:proofErr w:type="spellStart"/>
      <w:r>
        <w:t>Fréjaville</w:t>
      </w:r>
      <w:proofErr w:type="spellEnd"/>
      <w:r>
        <w:t xml:space="preserve"> (OCR et </w:t>
      </w:r>
      <w:proofErr w:type="spellStart"/>
      <w:r>
        <w:t>stylage</w:t>
      </w:r>
      <w:proofErr w:type="spellEnd"/>
      <w:r>
        <w:t xml:space="preserve"> sémantique) </w:t>
      </w:r>
    </w:p>
    <w:p w14:paraId="09069752" w14:textId="77777777" w:rsidR="00E77371" w:rsidRDefault="00E77371" w:rsidP="00E77371">
      <w:pPr>
        <w:pStyle w:val="term"/>
        <w:shd w:val="clear" w:color="auto" w:fill="E6E6FF"/>
      </w:pPr>
      <w:proofErr w:type="spellStart"/>
      <w:proofErr w:type="gramStart"/>
      <w:r>
        <w:t>publisher</w:t>
      </w:r>
      <w:proofErr w:type="spellEnd"/>
      <w:proofErr w:type="gramEnd"/>
      <w:r>
        <w:t> : Université Paris-Sorbonne, LABEX OBVIL</w:t>
      </w:r>
    </w:p>
    <w:p w14:paraId="5CE7D2F2" w14:textId="77777777" w:rsidR="00E77371" w:rsidRDefault="00E77371" w:rsidP="00E77371">
      <w:pPr>
        <w:pStyle w:val="term"/>
        <w:shd w:val="clear" w:color="auto" w:fill="E6E6FF"/>
        <w:rPr>
          <w:lang w:val="en-US"/>
        </w:rPr>
      </w:pPr>
      <w:proofErr w:type="gramStart"/>
      <w:r>
        <w:rPr>
          <w:lang w:val="en-US"/>
        </w:rPr>
        <w:t>issued :</w:t>
      </w:r>
      <w:proofErr w:type="gramEnd"/>
      <w:r>
        <w:rPr>
          <w:lang w:val="en-US"/>
        </w:rPr>
        <w:t xml:space="preserve"> 2016</w:t>
      </w:r>
    </w:p>
    <w:p w14:paraId="4494638F" w14:textId="3BC692EA" w:rsidR="00E77371" w:rsidRDefault="00E77371" w:rsidP="00E77371">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http://obvil.paris-sorbonne.fr/corpus/journaldelempire/1807/theatrefrancais/debutsmonsieursabatier_fourberiesdescapin</w:t>
      </w:r>
    </w:p>
    <w:p w14:paraId="0BBC3008" w14:textId="563E66C9" w:rsidR="00E77371" w:rsidRDefault="00E77371" w:rsidP="00E77371">
      <w:pPr>
        <w:pStyle w:val="term"/>
        <w:shd w:val="clear" w:color="auto" w:fill="E6E6FF"/>
      </w:pPr>
      <w:proofErr w:type="gramStart"/>
      <w:r>
        <w:t>source</w:t>
      </w:r>
      <w:proofErr w:type="gramEnd"/>
      <w:r>
        <w:t xml:space="preserve"> : Journal de l’Empire, Paris, </w:t>
      </w:r>
      <w:proofErr w:type="spellStart"/>
      <w:r>
        <w:t>Lenormant</w:t>
      </w:r>
      <w:proofErr w:type="spellEnd"/>
      <w:r>
        <w:t>, Dimanche 20 décembre 1807.</w:t>
      </w:r>
    </w:p>
    <w:p w14:paraId="4D8B5688" w14:textId="77777777" w:rsidR="00E77371" w:rsidRDefault="00E77371" w:rsidP="00E77371">
      <w:pPr>
        <w:pStyle w:val="term"/>
        <w:shd w:val="clear" w:color="auto" w:fill="E6E6FF"/>
      </w:pPr>
      <w:proofErr w:type="spellStart"/>
      <w:proofErr w:type="gramStart"/>
      <w:r>
        <w:t>created</w:t>
      </w:r>
      <w:proofErr w:type="spellEnd"/>
      <w:proofErr w:type="gramEnd"/>
      <w:r>
        <w:t> : 1807</w:t>
      </w:r>
    </w:p>
    <w:p w14:paraId="75837F03" w14:textId="77777777" w:rsidR="00E77371" w:rsidRDefault="00E77371" w:rsidP="00E77371">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14:paraId="38F70683" w14:textId="77777777" w:rsidR="00E77371" w:rsidRPr="00E77371" w:rsidRDefault="00E77371" w:rsidP="00E77371"/>
    <w:p w14:paraId="60D25ECA" w14:textId="77777777" w:rsidR="00860864" w:rsidRPr="00860864" w:rsidRDefault="00860864" w:rsidP="005133ED">
      <w:pPr>
        <w:pStyle w:val="Titre1"/>
      </w:pPr>
      <w:r w:rsidRPr="00860864">
        <w:t xml:space="preserve">Théâtre Français. Début de M. Sabatier dans </w:t>
      </w:r>
      <w:r w:rsidRPr="00860864">
        <w:rPr>
          <w:i/>
        </w:rPr>
        <w:t>Les Châteaux en Espagne</w:t>
      </w:r>
      <w:r w:rsidRPr="00860864">
        <w:t xml:space="preserve"> et </w:t>
      </w:r>
      <w:r w:rsidRPr="00860864">
        <w:rPr>
          <w:i/>
        </w:rPr>
        <w:t>Les Fourberies de Scapin</w:t>
      </w:r>
      <w:r w:rsidRPr="00860864">
        <w:t>.</w:t>
      </w:r>
    </w:p>
    <w:p w14:paraId="018B6119" w14:textId="77777777" w:rsidR="00860864" w:rsidRDefault="00860864" w:rsidP="002433C9">
      <w:pPr>
        <w:spacing w:after="0"/>
        <w:jc w:val="both"/>
        <w:rPr>
          <w:rFonts w:ascii="Times New Roman" w:hAnsi="Times New Roman" w:cs="Times New Roman"/>
          <w:sz w:val="24"/>
          <w:szCs w:val="24"/>
        </w:rPr>
      </w:pPr>
      <w:r w:rsidRPr="00860864">
        <w:rPr>
          <w:rFonts w:ascii="Times New Roman" w:hAnsi="Times New Roman" w:cs="Times New Roman"/>
          <w:sz w:val="24"/>
          <w:szCs w:val="24"/>
        </w:rPr>
        <w:tab/>
        <w:t xml:space="preserve">On ne sait trop de quel côté il faut réparer le Théâtre Français, qui s’écroule de vétusté : jusqu’ici les anciens matériaux de l’édifice valent encore mieux que ceux qu’on emploie pour le soutenir ; les jeunes ne valent pas les vieux, et l’on peut douter s’il les vaudront un jour. Mais de quoi vais- m’embarrasser ? Parlons </w:t>
      </w:r>
      <w:r>
        <w:rPr>
          <w:rFonts w:ascii="Times New Roman" w:hAnsi="Times New Roman" w:cs="Times New Roman"/>
          <w:sz w:val="24"/>
          <w:szCs w:val="24"/>
        </w:rPr>
        <w:t>du nouveau valet qui vient offrir ses services à la Comédie-Française. Il faut être maitre passé dans son art pour être un bon valet devient plus rare de jour en jour : c’est peut-être la faute des maîtres.</w:t>
      </w:r>
    </w:p>
    <w:p w14:paraId="5B18BD45" w14:textId="3ABC4744" w:rsidR="00257072" w:rsidRDefault="00257072" w:rsidP="002433C9">
      <w:pPr>
        <w:spacing w:after="0"/>
        <w:jc w:val="both"/>
        <w:rPr>
          <w:rFonts w:ascii="Times New Roman" w:hAnsi="Times New Roman" w:cs="Times New Roman"/>
          <w:sz w:val="24"/>
          <w:szCs w:val="24"/>
        </w:rPr>
      </w:pPr>
      <w:r>
        <w:rPr>
          <w:rFonts w:ascii="Times New Roman" w:hAnsi="Times New Roman" w:cs="Times New Roman"/>
          <w:sz w:val="24"/>
          <w:szCs w:val="24"/>
        </w:rPr>
        <w:tab/>
        <w:t>Dans notre ancien comique les valets jouent un grand rôle. Molière cependant n’en a fait p</w:t>
      </w:r>
      <w:r w:rsidR="00792E8E">
        <w:rPr>
          <w:rFonts w:ascii="Times New Roman" w:hAnsi="Times New Roman" w:cs="Times New Roman"/>
          <w:sz w:val="24"/>
          <w:szCs w:val="24"/>
        </w:rPr>
        <w:t xml:space="preserve">resqu’aucun usage dans plusieurs de ses chefs-d’œuvre : dans le </w:t>
      </w:r>
      <w:r w:rsidR="00792E8E" w:rsidRPr="00792E8E">
        <w:rPr>
          <w:rFonts w:ascii="Times New Roman" w:hAnsi="Times New Roman" w:cs="Times New Roman"/>
          <w:i/>
          <w:sz w:val="24"/>
          <w:szCs w:val="24"/>
        </w:rPr>
        <w:t>Tartuffe</w:t>
      </w:r>
      <w:r w:rsidR="00792E8E">
        <w:rPr>
          <w:rFonts w:ascii="Times New Roman" w:hAnsi="Times New Roman" w:cs="Times New Roman"/>
          <w:sz w:val="24"/>
          <w:szCs w:val="24"/>
        </w:rPr>
        <w:t xml:space="preserve">, dans </w:t>
      </w:r>
      <w:r w:rsidR="00792E8E" w:rsidRPr="00792E8E">
        <w:rPr>
          <w:rFonts w:ascii="Times New Roman" w:hAnsi="Times New Roman" w:cs="Times New Roman"/>
          <w:i/>
          <w:sz w:val="24"/>
          <w:szCs w:val="24"/>
        </w:rPr>
        <w:t>Les Femmes savantes</w:t>
      </w:r>
      <w:r w:rsidR="00792E8E">
        <w:rPr>
          <w:rFonts w:ascii="Times New Roman" w:hAnsi="Times New Roman" w:cs="Times New Roman"/>
          <w:sz w:val="24"/>
          <w:szCs w:val="24"/>
        </w:rPr>
        <w:t xml:space="preserve">, il n’y a point de valet ; et celui du </w:t>
      </w:r>
      <w:r w:rsidR="00792E8E" w:rsidRPr="00792E8E">
        <w:rPr>
          <w:rFonts w:ascii="Times New Roman" w:hAnsi="Times New Roman" w:cs="Times New Roman"/>
          <w:i/>
          <w:sz w:val="24"/>
          <w:szCs w:val="24"/>
        </w:rPr>
        <w:t>Misanthrope</w:t>
      </w:r>
      <w:r w:rsidR="00792E8E">
        <w:rPr>
          <w:rFonts w:ascii="Times New Roman" w:hAnsi="Times New Roman" w:cs="Times New Roman"/>
          <w:sz w:val="24"/>
          <w:szCs w:val="24"/>
        </w:rPr>
        <w:t xml:space="preserve"> n’a qu’une scène dont on se passerait fort bien</w:t>
      </w:r>
      <w:r w:rsidR="00103218">
        <w:rPr>
          <w:rFonts w:ascii="Times New Roman" w:hAnsi="Times New Roman" w:cs="Times New Roman"/>
          <w:sz w:val="24"/>
          <w:szCs w:val="24"/>
        </w:rPr>
        <w:t xml:space="preserve">. Mais Regnard a fait des valets la partie brillante de son théâtre : Dancourt et plusieurs autres en cela l’ont imité : mais, depuis l’épuration de la comédie, depuis le règne de l’esprit et du bon ton, nos auteurs ont préféré la </w:t>
      </w:r>
      <w:r w:rsidR="002433C9">
        <w:rPr>
          <w:rFonts w:ascii="Times New Roman" w:hAnsi="Times New Roman" w:cs="Times New Roman"/>
          <w:sz w:val="24"/>
          <w:szCs w:val="24"/>
        </w:rPr>
        <w:t>métaphysique</w:t>
      </w:r>
      <w:r w:rsidR="00103218">
        <w:rPr>
          <w:rFonts w:ascii="Times New Roman" w:hAnsi="Times New Roman" w:cs="Times New Roman"/>
          <w:sz w:val="24"/>
          <w:szCs w:val="24"/>
        </w:rPr>
        <w:t xml:space="preserve"> des maîtres aux plaisanteries des valets.</w:t>
      </w:r>
    </w:p>
    <w:p w14:paraId="5F21DAF4" w14:textId="77777777" w:rsidR="00103218" w:rsidRDefault="00103218" w:rsidP="002433C9">
      <w:pPr>
        <w:spacing w:after="0"/>
        <w:jc w:val="both"/>
        <w:rPr>
          <w:rFonts w:ascii="Times New Roman" w:hAnsi="Times New Roman" w:cs="Times New Roman"/>
          <w:sz w:val="24"/>
          <w:szCs w:val="24"/>
        </w:rPr>
      </w:pPr>
      <w:r>
        <w:rPr>
          <w:rFonts w:ascii="Times New Roman" w:hAnsi="Times New Roman" w:cs="Times New Roman"/>
          <w:sz w:val="24"/>
          <w:szCs w:val="24"/>
        </w:rPr>
        <w:tab/>
        <w:t xml:space="preserve">Ce qui nous choque surtout dans le comique des anciens valets, ce sont leurs mauvaises mœurs, et les mauvais traitements dont on les menace : il est toujours question de coups de bâton et de coups d’épée, et autres douceurs dont on veut les régaler. Où leur prodigue des épithètes fort dures ; eux-mêmes se respectent fort peu, et badinent très indécemment sur leurs démêlés avec la justice, et sur les dangers très sérieux auxquels ils sont exposés quand ils échouent dans leurs friponneries. Cette grosse gaieté alarme notre </w:t>
      </w:r>
      <w:r>
        <w:rPr>
          <w:rFonts w:ascii="Times New Roman" w:hAnsi="Times New Roman" w:cs="Times New Roman"/>
          <w:sz w:val="24"/>
          <w:szCs w:val="24"/>
        </w:rPr>
        <w:lastRenderedPageBreak/>
        <w:t>délicatesse ; nos auteurs quand ils dérogent</w:t>
      </w:r>
      <w:r w:rsidR="006C4ACC">
        <w:rPr>
          <w:rFonts w:ascii="Times New Roman" w:hAnsi="Times New Roman" w:cs="Times New Roman"/>
          <w:sz w:val="24"/>
          <w:szCs w:val="24"/>
        </w:rPr>
        <w:t xml:space="preserve"> jusqu’aux valets, nous les présentent doux, bénins et musqués ; ce sot les plus honnêtes gens du monde, les âmes de leurs maîtres. Je ne crois pas qu’il y ait un valet coquin dans aucune des comédies de </w:t>
      </w:r>
      <w:proofErr w:type="spellStart"/>
      <w:r w:rsidR="006C4ACC">
        <w:rPr>
          <w:rFonts w:ascii="Times New Roman" w:hAnsi="Times New Roman" w:cs="Times New Roman"/>
          <w:sz w:val="24"/>
          <w:szCs w:val="24"/>
        </w:rPr>
        <w:t>Collin</w:t>
      </w:r>
      <w:proofErr w:type="spellEnd"/>
      <w:r w:rsidR="006C4ACC">
        <w:rPr>
          <w:rFonts w:ascii="Times New Roman" w:hAnsi="Times New Roman" w:cs="Times New Roman"/>
          <w:sz w:val="24"/>
          <w:szCs w:val="24"/>
        </w:rPr>
        <w:t xml:space="preserve"> d’</w:t>
      </w:r>
      <w:proofErr w:type="spellStart"/>
      <w:r w:rsidR="006C4ACC">
        <w:rPr>
          <w:rFonts w:ascii="Times New Roman" w:hAnsi="Times New Roman" w:cs="Times New Roman"/>
          <w:sz w:val="24"/>
          <w:szCs w:val="24"/>
        </w:rPr>
        <w:t>Harleville</w:t>
      </w:r>
      <w:proofErr w:type="spellEnd"/>
      <w:r w:rsidR="006C4ACC">
        <w:rPr>
          <w:rFonts w:ascii="Times New Roman" w:hAnsi="Times New Roman" w:cs="Times New Roman"/>
          <w:sz w:val="24"/>
          <w:szCs w:val="24"/>
        </w:rPr>
        <w:t> : c’était une si bonne et si honnête créature !</w:t>
      </w:r>
    </w:p>
    <w:p w14:paraId="30D9B49C" w14:textId="77777777" w:rsidR="006C4ACC" w:rsidRDefault="006C4ACC" w:rsidP="002433C9">
      <w:pPr>
        <w:spacing w:after="0"/>
        <w:jc w:val="both"/>
        <w:rPr>
          <w:rFonts w:ascii="Times New Roman" w:hAnsi="Times New Roman" w:cs="Times New Roman"/>
          <w:sz w:val="24"/>
          <w:szCs w:val="24"/>
        </w:rPr>
      </w:pPr>
      <w:r>
        <w:rPr>
          <w:rFonts w:ascii="Times New Roman" w:hAnsi="Times New Roman" w:cs="Times New Roman"/>
          <w:sz w:val="24"/>
          <w:szCs w:val="24"/>
        </w:rPr>
        <w:tab/>
        <w:t xml:space="preserve">Victor, dans </w:t>
      </w:r>
      <w:r w:rsidRPr="005133ED">
        <w:rPr>
          <w:rFonts w:ascii="Times New Roman" w:hAnsi="Times New Roman" w:cs="Times New Roman"/>
          <w:i/>
          <w:sz w:val="24"/>
          <w:szCs w:val="24"/>
        </w:rPr>
        <w:t>Les Châteaux en Espagne</w:t>
      </w:r>
      <w:r>
        <w:rPr>
          <w:rFonts w:ascii="Times New Roman" w:hAnsi="Times New Roman" w:cs="Times New Roman"/>
          <w:sz w:val="24"/>
          <w:szCs w:val="24"/>
        </w:rPr>
        <w:t>, est le confident et le singe de son maître : il s’égare aussi dans de petits romans innocents pleins d’une douce sensibilité. Ce Victor est le meilleur cœur du monde ; il n’aime que les plaisirs naturels et purs : quelle énorme distance d’un si vertueux garçon à ces laquais effrontés, insolents, déterminés, qui ne respirent que l’audace, le mensonge et la fourberie ! Ce rôle ne convient pas beaucoup au débutant ; il n’en a pas saisi la physionomie : et d’ailleurs il est bien difficile pour un valet de fixer l’attention dans cette pièce, auprès d’un maître tel que Fleury. M</w:t>
      </w:r>
      <w:r w:rsidRPr="006C4ACC">
        <w:rPr>
          <w:rFonts w:ascii="Times New Roman" w:hAnsi="Times New Roman" w:cs="Times New Roman"/>
          <w:sz w:val="24"/>
          <w:szCs w:val="24"/>
          <w:vertAlign w:val="superscript"/>
        </w:rPr>
        <w:t>lle</w:t>
      </w:r>
      <w:r>
        <w:rPr>
          <w:rFonts w:ascii="Times New Roman" w:hAnsi="Times New Roman" w:cs="Times New Roman"/>
          <w:sz w:val="24"/>
          <w:szCs w:val="24"/>
        </w:rPr>
        <w:t xml:space="preserve"> </w:t>
      </w:r>
      <w:proofErr w:type="spellStart"/>
      <w:r>
        <w:rPr>
          <w:rFonts w:ascii="Times New Roman" w:hAnsi="Times New Roman" w:cs="Times New Roman"/>
          <w:sz w:val="24"/>
          <w:szCs w:val="24"/>
        </w:rPr>
        <w:t>Volnais</w:t>
      </w:r>
      <w:proofErr w:type="spellEnd"/>
      <w:r>
        <w:rPr>
          <w:rFonts w:ascii="Times New Roman" w:hAnsi="Times New Roman" w:cs="Times New Roman"/>
          <w:sz w:val="24"/>
          <w:szCs w:val="24"/>
        </w:rPr>
        <w:t>, qui jouait le rôle de la jeune amoureuse, s’y est fait remarquer même après M</w:t>
      </w:r>
      <w:r w:rsidRPr="006C4ACC">
        <w:rPr>
          <w:rFonts w:ascii="Times New Roman" w:hAnsi="Times New Roman" w:cs="Times New Roman"/>
          <w:sz w:val="24"/>
          <w:szCs w:val="24"/>
          <w:vertAlign w:val="superscript"/>
        </w:rPr>
        <w:t>lle</w:t>
      </w:r>
      <w:r>
        <w:rPr>
          <w:rFonts w:ascii="Times New Roman" w:hAnsi="Times New Roman" w:cs="Times New Roman"/>
          <w:sz w:val="24"/>
          <w:szCs w:val="24"/>
        </w:rPr>
        <w:t xml:space="preserve"> Mars. Armand remplit le personnage que jouait autrefois Fleury, et paraît digne de lui avoir succédé.</w:t>
      </w:r>
    </w:p>
    <w:p w14:paraId="2AF282B7" w14:textId="609D6779" w:rsidR="006C4ACC" w:rsidRDefault="006C4ACC" w:rsidP="002433C9">
      <w:pPr>
        <w:spacing w:after="0"/>
        <w:jc w:val="both"/>
        <w:rPr>
          <w:rFonts w:ascii="Times New Roman" w:hAnsi="Times New Roman" w:cs="Times New Roman"/>
          <w:sz w:val="24"/>
          <w:szCs w:val="24"/>
        </w:rPr>
      </w:pPr>
      <w:r>
        <w:rPr>
          <w:rFonts w:ascii="Times New Roman" w:hAnsi="Times New Roman" w:cs="Times New Roman"/>
          <w:sz w:val="24"/>
          <w:szCs w:val="24"/>
        </w:rPr>
        <w:tab/>
        <w:t xml:space="preserve">La vocation de M. Sabatier est pour les Crispins et les </w:t>
      </w:r>
      <w:proofErr w:type="spellStart"/>
      <w:r>
        <w:rPr>
          <w:rFonts w:ascii="Times New Roman" w:hAnsi="Times New Roman" w:cs="Times New Roman"/>
          <w:sz w:val="24"/>
          <w:szCs w:val="24"/>
        </w:rPr>
        <w:t>Scapins</w:t>
      </w:r>
      <w:proofErr w:type="spellEnd"/>
      <w:r>
        <w:rPr>
          <w:rFonts w:ascii="Times New Roman" w:hAnsi="Times New Roman" w:cs="Times New Roman"/>
          <w:sz w:val="24"/>
          <w:szCs w:val="24"/>
        </w:rPr>
        <w:t> : on n’a donc pu le juger que dans la seconde pièce, autant qu’on peut juger un débutant sur une première représentation, où les plus hardis ne peuvent se défendre de quelque tro</w:t>
      </w:r>
      <w:r w:rsidR="002433C9">
        <w:rPr>
          <w:rFonts w:ascii="Times New Roman" w:hAnsi="Times New Roman" w:cs="Times New Roman"/>
          <w:sz w:val="24"/>
          <w:szCs w:val="24"/>
        </w:rPr>
        <w:t>uble. On lui a cependant trouvé</w:t>
      </w:r>
      <w:r>
        <w:rPr>
          <w:rFonts w:ascii="Times New Roman" w:hAnsi="Times New Roman" w:cs="Times New Roman"/>
          <w:sz w:val="24"/>
          <w:szCs w:val="24"/>
        </w:rPr>
        <w:t xml:space="preserve"> une contenance assurée, de l’aplomb et de l’aisance, un débit vif, des gestes et des attitudes comiques, et tout ce qui est du métier. Son principal défaut est la faiblesse de l’organe : on voudrait aussi plus de gaieté et de verve, plus de mobilité dans les traits ; mais il faut attendre. Ce rôle de Scapin est un des plus difficiles et des plus fatigants de l’emploi des valets : c’est un valet maître ; tout roule pour lui ; il tient en main le sort de ceux dont la fortune l’a rendu esclave ; leurs passions les asservissent à son génie.</w:t>
      </w:r>
    </w:p>
    <w:p w14:paraId="348D693E" w14:textId="77777777" w:rsidR="006C4ACC" w:rsidRDefault="006C4ACC" w:rsidP="002433C9">
      <w:pPr>
        <w:spacing w:after="0"/>
        <w:jc w:val="both"/>
        <w:rPr>
          <w:rFonts w:ascii="Times New Roman" w:hAnsi="Times New Roman" w:cs="Times New Roman"/>
          <w:sz w:val="24"/>
          <w:szCs w:val="24"/>
        </w:rPr>
      </w:pPr>
      <w:r>
        <w:rPr>
          <w:rFonts w:ascii="Times New Roman" w:hAnsi="Times New Roman" w:cs="Times New Roman"/>
          <w:sz w:val="24"/>
          <w:szCs w:val="24"/>
        </w:rPr>
        <w:tab/>
        <w:t xml:space="preserve">Parmi d’excellentes scènes dans le goût de Térence, il y a beaucoup de bas comique dans </w:t>
      </w:r>
      <w:r w:rsidRPr="006C4ACC">
        <w:rPr>
          <w:rFonts w:ascii="Times New Roman" w:hAnsi="Times New Roman" w:cs="Times New Roman"/>
          <w:i/>
          <w:sz w:val="24"/>
          <w:szCs w:val="24"/>
        </w:rPr>
        <w:t>Les Fourberies de Scapin</w:t>
      </w:r>
      <w:r>
        <w:rPr>
          <w:rFonts w:ascii="Times New Roman" w:hAnsi="Times New Roman" w:cs="Times New Roman"/>
          <w:sz w:val="24"/>
          <w:szCs w:val="24"/>
        </w:rPr>
        <w:t xml:space="preserve">. De cette pièce au </w:t>
      </w:r>
      <w:r w:rsidRPr="006C4ACC">
        <w:rPr>
          <w:rFonts w:ascii="Times New Roman" w:hAnsi="Times New Roman" w:cs="Times New Roman"/>
          <w:i/>
          <w:sz w:val="24"/>
          <w:szCs w:val="24"/>
        </w:rPr>
        <w:t>Misanthrop</w:t>
      </w:r>
      <w:r>
        <w:rPr>
          <w:rFonts w:ascii="Times New Roman" w:hAnsi="Times New Roman" w:cs="Times New Roman"/>
          <w:sz w:val="24"/>
          <w:szCs w:val="24"/>
        </w:rPr>
        <w:t>e l’intervalle est grand. Boileau a dit :</w:t>
      </w:r>
    </w:p>
    <w:p w14:paraId="300B434B" w14:textId="77777777" w:rsidR="006C4ACC" w:rsidRDefault="006C4ACC" w:rsidP="002433C9">
      <w:pPr>
        <w:pStyle w:val="quote"/>
      </w:pPr>
      <w:r>
        <w:t>Dans ce sac ridicule où Scapin s’enveloppe,</w:t>
      </w:r>
    </w:p>
    <w:p w14:paraId="3B2170EF" w14:textId="77777777" w:rsidR="006C4ACC" w:rsidRDefault="006C4ACC" w:rsidP="002433C9">
      <w:pPr>
        <w:pStyle w:val="quote"/>
      </w:pPr>
      <w:r>
        <w:t xml:space="preserve">Je ne reconnais plus l’auteur du </w:t>
      </w:r>
      <w:r w:rsidRPr="006C4ACC">
        <w:rPr>
          <w:i/>
        </w:rPr>
        <w:t>Misanthrope</w:t>
      </w:r>
      <w:r>
        <w:t>.</w:t>
      </w:r>
    </w:p>
    <w:p w14:paraId="0CF64EC1" w14:textId="473D1398" w:rsidR="006C4ACC" w:rsidRDefault="006C4ACC" w:rsidP="002433C9">
      <w:pPr>
        <w:spacing w:after="0"/>
        <w:jc w:val="both"/>
        <w:rPr>
          <w:rFonts w:ascii="Times New Roman" w:hAnsi="Times New Roman" w:cs="Times New Roman"/>
          <w:sz w:val="24"/>
          <w:szCs w:val="24"/>
        </w:rPr>
      </w:pPr>
      <w:r>
        <w:rPr>
          <w:rFonts w:ascii="Times New Roman" w:hAnsi="Times New Roman" w:cs="Times New Roman"/>
          <w:sz w:val="24"/>
          <w:szCs w:val="24"/>
        </w:rPr>
        <w:t xml:space="preserve">Ce n’est point Scapin qui s’enveloppe dans le sac ; c’est lui, au contraire, qui couvre de ce sac un vieillard imbécile, pour lui donner impunément des coups de bâton. On ne reconnaît pas, il est </w:t>
      </w:r>
      <w:r w:rsidR="002433C9">
        <w:rPr>
          <w:rFonts w:ascii="Times New Roman" w:hAnsi="Times New Roman" w:cs="Times New Roman"/>
          <w:sz w:val="24"/>
          <w:szCs w:val="24"/>
        </w:rPr>
        <w:t>v</w:t>
      </w:r>
      <w:r>
        <w:rPr>
          <w:rFonts w:ascii="Times New Roman" w:hAnsi="Times New Roman" w:cs="Times New Roman"/>
          <w:sz w:val="24"/>
          <w:szCs w:val="24"/>
        </w:rPr>
        <w:t xml:space="preserve">rai, dans cette farce, l’auteur du </w:t>
      </w:r>
      <w:r w:rsidRPr="002433C9">
        <w:rPr>
          <w:rFonts w:ascii="Times New Roman" w:hAnsi="Times New Roman" w:cs="Times New Roman"/>
          <w:i/>
          <w:sz w:val="24"/>
          <w:szCs w:val="24"/>
        </w:rPr>
        <w:t>Misanthrope</w:t>
      </w:r>
      <w:r>
        <w:rPr>
          <w:rFonts w:ascii="Times New Roman" w:hAnsi="Times New Roman" w:cs="Times New Roman"/>
          <w:sz w:val="24"/>
          <w:szCs w:val="24"/>
        </w:rPr>
        <w:t> ; mais on le reconnaît dans plusieurs autres scènes. Boileau s’est exprimé d’une manière peu exacte sur le compte de Molière, lorsqu’il a dit, en parlant de la comédie :</w:t>
      </w:r>
    </w:p>
    <w:p w14:paraId="6037F1FE" w14:textId="77777777" w:rsidR="006C4ACC" w:rsidRDefault="006C4ACC" w:rsidP="002433C9">
      <w:pPr>
        <w:pStyle w:val="quote"/>
      </w:pPr>
      <w:r>
        <w:t>C’est par-là que Molière, illustrant ses écrits,</w:t>
      </w:r>
    </w:p>
    <w:p w14:paraId="5D4B79BC" w14:textId="77777777" w:rsidR="006C4ACC" w:rsidRDefault="006C4ACC" w:rsidP="002433C9">
      <w:pPr>
        <w:pStyle w:val="quote"/>
      </w:pPr>
      <w:r>
        <w:t>Peut-être de son art eût remporté le prix.</w:t>
      </w:r>
    </w:p>
    <w:p w14:paraId="338A00AF" w14:textId="77777777" w:rsidR="006C4ACC" w:rsidRDefault="006C4ACC" w:rsidP="002433C9">
      <w:pPr>
        <w:spacing w:after="0"/>
        <w:jc w:val="both"/>
        <w:rPr>
          <w:rFonts w:ascii="Times New Roman" w:hAnsi="Times New Roman" w:cs="Times New Roman"/>
          <w:sz w:val="24"/>
          <w:szCs w:val="24"/>
        </w:rPr>
      </w:pPr>
      <w:r>
        <w:rPr>
          <w:rFonts w:ascii="Times New Roman" w:hAnsi="Times New Roman" w:cs="Times New Roman"/>
          <w:sz w:val="24"/>
          <w:szCs w:val="24"/>
        </w:rPr>
        <w:t xml:space="preserve">Ce </w:t>
      </w:r>
      <w:r w:rsidRPr="002433C9">
        <w:rPr>
          <w:rStyle w:val="quotec"/>
          <w:i/>
        </w:rPr>
        <w:t>peut-être</w:t>
      </w:r>
      <w:r>
        <w:rPr>
          <w:rFonts w:ascii="Times New Roman" w:hAnsi="Times New Roman" w:cs="Times New Roman"/>
          <w:sz w:val="24"/>
          <w:szCs w:val="24"/>
        </w:rPr>
        <w:t xml:space="preserve"> exprime un doute </w:t>
      </w:r>
      <w:r w:rsidR="00E2312B">
        <w:rPr>
          <w:rFonts w:ascii="Times New Roman" w:hAnsi="Times New Roman" w:cs="Times New Roman"/>
          <w:sz w:val="24"/>
          <w:szCs w:val="24"/>
        </w:rPr>
        <w:t xml:space="preserve">injurieux ; et qui pourrait douter que Molière n’ait remporté le prix de son art, et à plus forte raison, qu’il ne l’eût remporté s’il se fût renfermé dans les bornes de la haute comédie ? Ses farces, où il y a toujours des traits de maître, n’empêchent pas qu’il ne soit le plus parfait comique qui jamais ait existé. Le </w:t>
      </w:r>
      <w:bookmarkStart w:id="0" w:name="_GoBack"/>
      <w:r w:rsidR="00E2312B" w:rsidRPr="00C93950">
        <w:rPr>
          <w:rStyle w:val="quotec"/>
          <w:i/>
        </w:rPr>
        <w:t>peut-être</w:t>
      </w:r>
      <w:r w:rsidR="00E2312B">
        <w:rPr>
          <w:rFonts w:ascii="Times New Roman" w:hAnsi="Times New Roman" w:cs="Times New Roman"/>
          <w:sz w:val="24"/>
          <w:szCs w:val="24"/>
        </w:rPr>
        <w:t xml:space="preserve"> </w:t>
      </w:r>
      <w:bookmarkEnd w:id="0"/>
      <w:r w:rsidR="00E2312B">
        <w:rPr>
          <w:rFonts w:ascii="Times New Roman" w:hAnsi="Times New Roman" w:cs="Times New Roman"/>
          <w:sz w:val="24"/>
          <w:szCs w:val="24"/>
        </w:rPr>
        <w:t xml:space="preserve">de Boileau est très impropre ; </w:t>
      </w:r>
      <w:r w:rsidR="00E2312B" w:rsidRPr="005133ED">
        <w:rPr>
          <w:rFonts w:ascii="Times New Roman" w:hAnsi="Times New Roman" w:cs="Times New Roman"/>
          <w:i/>
          <w:sz w:val="24"/>
          <w:szCs w:val="24"/>
        </w:rPr>
        <w:t>sans doute</w:t>
      </w:r>
      <w:r w:rsidR="00E2312B">
        <w:rPr>
          <w:rFonts w:ascii="Times New Roman" w:hAnsi="Times New Roman" w:cs="Times New Roman"/>
          <w:sz w:val="24"/>
          <w:szCs w:val="24"/>
        </w:rPr>
        <w:t xml:space="preserve"> eut été plus juste, et cependant n’aurait point eu encore toute l’exactitude nécessaire.</w:t>
      </w:r>
    </w:p>
    <w:sectPr w:rsidR="006C4A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Thorndale">
    <w:altName w:val="Times New Roman"/>
    <w:charset w:val="00"/>
    <w:family w:val="roman"/>
    <w:pitch w:val="variable"/>
  </w:font>
  <w:font w:name="Albany">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7AF"/>
    <w:rsid w:val="00103218"/>
    <w:rsid w:val="002433C9"/>
    <w:rsid w:val="00257072"/>
    <w:rsid w:val="00327ED4"/>
    <w:rsid w:val="003C37AF"/>
    <w:rsid w:val="005133ED"/>
    <w:rsid w:val="006C4ACC"/>
    <w:rsid w:val="00792E8E"/>
    <w:rsid w:val="00860864"/>
    <w:rsid w:val="008E5B01"/>
    <w:rsid w:val="00C93950"/>
    <w:rsid w:val="00E142DD"/>
    <w:rsid w:val="00E2312B"/>
    <w:rsid w:val="00E7089C"/>
    <w:rsid w:val="00E77371"/>
    <w:rsid w:val="00F802D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0F9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133ED"/>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eastAsia="fr-FR"/>
    </w:rPr>
  </w:style>
  <w:style w:type="paragraph" w:styleId="Titre2">
    <w:name w:val="heading 2"/>
    <w:basedOn w:val="Normal"/>
    <w:next w:val="Normal"/>
    <w:link w:val="Titre2Car"/>
    <w:uiPriority w:val="9"/>
    <w:unhideWhenUsed/>
    <w:qFormat/>
    <w:rsid w:val="005133ED"/>
    <w:pPr>
      <w:keepNext/>
      <w:keepLines/>
      <w:widowControl w:val="0"/>
      <w:suppressAutoHyphens/>
      <w:spacing w:before="200" w:after="0" w:line="240" w:lineRule="auto"/>
      <w:outlineLvl w:val="1"/>
    </w:pPr>
    <w:rPr>
      <w:rFonts w:asciiTheme="majorHAnsi" w:eastAsiaTheme="majorEastAsia" w:hAnsiTheme="majorHAnsi" w:cstheme="majorBidi"/>
      <w:b/>
      <w:bCs/>
      <w:color w:val="4F81BD" w:themeColor="accent1"/>
      <w:sz w:val="26"/>
      <w:szCs w:val="26"/>
      <w:lang w:eastAsia="zh-CN" w:bidi="hi-IN"/>
    </w:rPr>
  </w:style>
  <w:style w:type="paragraph" w:styleId="Titre3">
    <w:name w:val="heading 3"/>
    <w:basedOn w:val="Normal"/>
    <w:next w:val="Normal"/>
    <w:link w:val="Titre3Car"/>
    <w:uiPriority w:val="9"/>
    <w:semiHidden/>
    <w:unhideWhenUsed/>
    <w:qFormat/>
    <w:rsid w:val="005133ED"/>
    <w:pPr>
      <w:keepNext/>
      <w:keepLines/>
      <w:spacing w:before="200" w:after="0" w:line="240" w:lineRule="auto"/>
      <w:outlineLvl w:val="2"/>
    </w:pPr>
    <w:rPr>
      <w:rFonts w:asciiTheme="majorHAnsi" w:eastAsiaTheme="majorEastAsia" w:hAnsiTheme="majorHAnsi" w:cstheme="majorBidi"/>
      <w:b/>
      <w:bCs/>
      <w:color w:val="4F81BD" w:themeColor="accent1"/>
      <w:sz w:val="24"/>
      <w:szCs w:val="24"/>
      <w:lang w:eastAsia="fr-FR"/>
    </w:rPr>
  </w:style>
  <w:style w:type="paragraph" w:styleId="Titre4">
    <w:name w:val="heading 4"/>
    <w:basedOn w:val="Normal"/>
    <w:next w:val="Normal"/>
    <w:link w:val="Titre4Car"/>
    <w:uiPriority w:val="9"/>
    <w:semiHidden/>
    <w:unhideWhenUsed/>
    <w:qFormat/>
    <w:rsid w:val="005133ED"/>
    <w:pPr>
      <w:keepNext/>
      <w:keepLines/>
      <w:spacing w:before="200" w:after="0" w:line="240" w:lineRule="auto"/>
      <w:outlineLvl w:val="3"/>
    </w:pPr>
    <w:rPr>
      <w:rFonts w:asciiTheme="majorHAnsi" w:eastAsiaTheme="majorEastAsia" w:hAnsiTheme="majorHAnsi" w:cstheme="majorBidi"/>
      <w:b/>
      <w:bCs/>
      <w:i/>
      <w:iCs/>
      <w:color w:val="4F81BD" w:themeColor="accent1"/>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133ED"/>
    <w:rPr>
      <w:rFonts w:asciiTheme="majorHAnsi" w:eastAsiaTheme="majorEastAsia" w:hAnsiTheme="majorHAnsi" w:cstheme="majorBidi"/>
      <w:b/>
      <w:bCs/>
      <w:color w:val="345A8A" w:themeColor="accent1" w:themeShade="B5"/>
      <w:sz w:val="32"/>
      <w:szCs w:val="32"/>
      <w:lang w:eastAsia="fr-FR"/>
    </w:rPr>
  </w:style>
  <w:style w:type="character" w:customStyle="1" w:styleId="Titre2Car">
    <w:name w:val="Titre 2 Car"/>
    <w:basedOn w:val="Policepardfaut"/>
    <w:link w:val="Titre2"/>
    <w:uiPriority w:val="9"/>
    <w:rsid w:val="005133ED"/>
    <w:rPr>
      <w:rFonts w:asciiTheme="majorHAnsi" w:eastAsiaTheme="majorEastAsia" w:hAnsiTheme="majorHAnsi" w:cstheme="majorBidi"/>
      <w:b/>
      <w:bCs/>
      <w:color w:val="4F81BD" w:themeColor="accent1"/>
      <w:sz w:val="26"/>
      <w:szCs w:val="26"/>
      <w:lang w:eastAsia="zh-CN" w:bidi="hi-IN"/>
    </w:rPr>
  </w:style>
  <w:style w:type="character" w:customStyle="1" w:styleId="Titre3Car">
    <w:name w:val="Titre 3 Car"/>
    <w:basedOn w:val="Policepardfaut"/>
    <w:link w:val="Titre3"/>
    <w:uiPriority w:val="9"/>
    <w:semiHidden/>
    <w:rsid w:val="005133ED"/>
    <w:rPr>
      <w:rFonts w:asciiTheme="majorHAnsi" w:eastAsiaTheme="majorEastAsia" w:hAnsiTheme="majorHAnsi" w:cstheme="majorBidi"/>
      <w:b/>
      <w:bCs/>
      <w:color w:val="4F81BD" w:themeColor="accent1"/>
      <w:sz w:val="24"/>
      <w:szCs w:val="24"/>
      <w:lang w:eastAsia="fr-FR"/>
    </w:rPr>
  </w:style>
  <w:style w:type="character" w:customStyle="1" w:styleId="Titre4Car">
    <w:name w:val="Titre 4 Car"/>
    <w:basedOn w:val="Policepardfaut"/>
    <w:link w:val="Titre4"/>
    <w:uiPriority w:val="9"/>
    <w:semiHidden/>
    <w:rsid w:val="005133ED"/>
    <w:rPr>
      <w:rFonts w:asciiTheme="majorHAnsi" w:eastAsiaTheme="majorEastAsia" w:hAnsiTheme="majorHAnsi" w:cstheme="majorBidi"/>
      <w:b/>
      <w:bCs/>
      <w:i/>
      <w:iCs/>
      <w:color w:val="4F81BD" w:themeColor="accent1"/>
      <w:sz w:val="24"/>
      <w:szCs w:val="24"/>
      <w:lang w:eastAsia="fr-FR"/>
    </w:rPr>
  </w:style>
  <w:style w:type="character" w:customStyle="1" w:styleId="quotec">
    <w:name w:val="&lt;quote.c&gt;"/>
    <w:basedOn w:val="Policepardfaut"/>
    <w:uiPriority w:val="1"/>
    <w:qFormat/>
    <w:rsid w:val="005133ED"/>
    <w:rPr>
      <w:color w:val="00B050"/>
    </w:rPr>
  </w:style>
  <w:style w:type="paragraph" w:customStyle="1" w:styleId="quotel">
    <w:name w:val="&lt;quote.l&gt;"/>
    <w:basedOn w:val="Corpsdetexte"/>
    <w:rsid w:val="005133ED"/>
    <w:pPr>
      <w:widowControl w:val="0"/>
      <w:suppressAutoHyphens/>
      <w:spacing w:before="240" w:after="240"/>
      <w:ind w:left="1071" w:hanging="220"/>
      <w:contextualSpacing/>
    </w:pPr>
    <w:rPr>
      <w:rFonts w:ascii="Times New Roman" w:eastAsia="SimSun" w:hAnsi="Times New Roman" w:cs="Times New Roman"/>
      <w:color w:val="00B050"/>
      <w:sz w:val="22"/>
      <w:lang w:eastAsia="zh-CN" w:bidi="hi-IN"/>
    </w:rPr>
  </w:style>
  <w:style w:type="paragraph" w:customStyle="1" w:styleId="quote">
    <w:name w:val="&lt;quote&gt;"/>
    <w:basedOn w:val="Corpsdetexte"/>
    <w:rsid w:val="005133ED"/>
    <w:pPr>
      <w:widowControl w:val="0"/>
      <w:suppressAutoHyphens/>
      <w:spacing w:before="240" w:after="240"/>
      <w:ind w:left="851" w:firstLine="221"/>
      <w:contextualSpacing/>
      <w:jc w:val="both"/>
    </w:pPr>
    <w:rPr>
      <w:rFonts w:ascii="Times New Roman" w:eastAsia="SimSun" w:hAnsi="Times New Roman" w:cs="Times New Roman"/>
      <w:color w:val="00B050"/>
      <w:sz w:val="22"/>
      <w:lang w:eastAsia="zh-CN" w:bidi="hi-IN"/>
    </w:rPr>
  </w:style>
  <w:style w:type="character" w:customStyle="1" w:styleId="pb">
    <w:name w:val="&lt;pb&gt;"/>
    <w:rsid w:val="005133ED"/>
    <w:rPr>
      <w:color w:val="FF0000"/>
      <w:vertAlign w:val="subscript"/>
    </w:rPr>
  </w:style>
  <w:style w:type="paragraph" w:styleId="Corpsdetexte">
    <w:name w:val="Body Text"/>
    <w:basedOn w:val="Normal"/>
    <w:link w:val="CorpsdetexteCar"/>
    <w:uiPriority w:val="99"/>
    <w:semiHidden/>
    <w:unhideWhenUsed/>
    <w:rsid w:val="005133ED"/>
    <w:pPr>
      <w:spacing w:after="120" w:line="240" w:lineRule="auto"/>
    </w:pPr>
    <w:rPr>
      <w:rFonts w:eastAsiaTheme="minorEastAsia"/>
      <w:sz w:val="24"/>
      <w:szCs w:val="24"/>
      <w:lang w:eastAsia="fr-FR"/>
    </w:rPr>
  </w:style>
  <w:style w:type="character" w:customStyle="1" w:styleId="CorpsdetexteCar">
    <w:name w:val="Corps de texte Car"/>
    <w:basedOn w:val="Policepardfaut"/>
    <w:link w:val="Corpsdetexte"/>
    <w:uiPriority w:val="99"/>
    <w:semiHidden/>
    <w:rsid w:val="005133ED"/>
    <w:rPr>
      <w:rFonts w:eastAsiaTheme="minorEastAsia"/>
      <w:sz w:val="24"/>
      <w:szCs w:val="24"/>
      <w:lang w:eastAsia="fr-FR"/>
    </w:rPr>
  </w:style>
  <w:style w:type="paragraph" w:customStyle="1" w:styleId="l">
    <w:name w:val="&lt;l&gt;"/>
    <w:rsid w:val="005133ED"/>
    <w:pPr>
      <w:spacing w:after="120" w:line="240" w:lineRule="auto"/>
      <w:ind w:left="476" w:hanging="238"/>
      <w:contextualSpacing/>
    </w:pPr>
    <w:rPr>
      <w:rFonts w:ascii="Times New Roman" w:eastAsia="Arial Unicode MS" w:hAnsi="Times New Roman" w:cs="Arial Unicode MS"/>
      <w:sz w:val="24"/>
      <w:szCs w:val="24"/>
      <w:lang w:eastAsia="hi-IN" w:bidi="hi-IN"/>
    </w:rPr>
  </w:style>
  <w:style w:type="paragraph" w:customStyle="1" w:styleId="label">
    <w:name w:val="&lt;label&gt;"/>
    <w:qFormat/>
    <w:rsid w:val="005133ED"/>
    <w:pPr>
      <w:jc w:val="center"/>
    </w:pPr>
    <w:rPr>
      <w:rFonts w:ascii="Times New Roman" w:eastAsia="Times New Roman" w:hAnsi="Times New Roman" w:cs="Times New Roman"/>
      <w:smallCaps/>
      <w:sz w:val="24"/>
      <w:szCs w:val="24"/>
      <w:lang w:eastAsia="zh-CN"/>
    </w:rPr>
  </w:style>
  <w:style w:type="paragraph" w:customStyle="1" w:styleId="postscript">
    <w:name w:val="&lt;postscript&gt;"/>
    <w:basedOn w:val="Corpsdetexte"/>
    <w:qFormat/>
    <w:rsid w:val="005133ED"/>
    <w:pPr>
      <w:widowControl w:val="0"/>
      <w:suppressAutoHyphens/>
      <w:autoSpaceDE w:val="0"/>
      <w:jc w:val="both"/>
    </w:pPr>
    <w:rPr>
      <w:rFonts w:ascii="Times New Roman" w:eastAsia="Times New Roman" w:hAnsi="Times New Roman" w:cs="Times New Roman"/>
      <w:szCs w:val="20"/>
      <w:lang w:eastAsia="zh-CN"/>
    </w:rPr>
  </w:style>
  <w:style w:type="paragraph" w:customStyle="1" w:styleId="speaker">
    <w:name w:val="&lt;speaker&gt;"/>
    <w:basedOn w:val="Corpsdetexte"/>
    <w:qFormat/>
    <w:rsid w:val="005133ED"/>
    <w:pPr>
      <w:widowControl w:val="0"/>
      <w:suppressAutoHyphens/>
      <w:autoSpaceDE w:val="0"/>
      <w:jc w:val="both"/>
    </w:pPr>
    <w:rPr>
      <w:rFonts w:ascii="Times New Roman" w:eastAsia="Times New Roman" w:hAnsi="Times New Roman" w:cs="Times New Roman"/>
      <w:szCs w:val="20"/>
      <w:lang w:eastAsia="zh-CN"/>
    </w:rPr>
  </w:style>
  <w:style w:type="paragraph" w:customStyle="1" w:styleId="Contenudetableau">
    <w:name w:val="Contenu de tableau"/>
    <w:basedOn w:val="Normal"/>
    <w:rsid w:val="005133ED"/>
    <w:pPr>
      <w:widowControl w:val="0"/>
      <w:suppressLineNumbers/>
      <w:suppressAutoHyphens/>
      <w:autoSpaceDE w:val="0"/>
      <w:spacing w:after="0" w:line="240" w:lineRule="auto"/>
    </w:pPr>
    <w:rPr>
      <w:rFonts w:ascii="Times New Roman" w:eastAsia="Times New Roman" w:hAnsi="Times New Roman" w:cs="Times New Roman"/>
      <w:sz w:val="24"/>
      <w:szCs w:val="20"/>
      <w:lang w:val="en-US" w:eastAsia="zh-CN"/>
    </w:rPr>
  </w:style>
  <w:style w:type="character" w:customStyle="1" w:styleId="stagec">
    <w:name w:val="&lt;stage.c&gt;"/>
    <w:uiPriority w:val="1"/>
    <w:qFormat/>
    <w:rsid w:val="005133ED"/>
    <w:rPr>
      <w:i/>
    </w:rPr>
  </w:style>
  <w:style w:type="paragraph" w:customStyle="1" w:styleId="argument">
    <w:name w:val="&lt;argument&gt;"/>
    <w:qFormat/>
    <w:rsid w:val="005133ED"/>
    <w:pPr>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5133ED"/>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5133ED"/>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5133ED"/>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hi-IN" w:bidi="hi-IN"/>
    </w:rPr>
  </w:style>
  <w:style w:type="paragraph" w:customStyle="1" w:styleId="epigraph">
    <w:name w:val="&lt;epigraph&gt;"/>
    <w:qFormat/>
    <w:rsid w:val="005133ED"/>
    <w:pPr>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5133ED"/>
    <w:pPr>
      <w:widowControl w:val="0"/>
      <w:suppressAutoHyphens/>
      <w:autoSpaceDE w:val="0"/>
      <w:jc w:val="both"/>
    </w:pPr>
    <w:rPr>
      <w:rFonts w:ascii="Times New Roman" w:eastAsia="Times New Roman" w:hAnsi="Times New Roman" w:cs="Times New Roman"/>
      <w:i/>
      <w:szCs w:val="20"/>
      <w:lang w:eastAsia="zh-CN"/>
    </w:rPr>
  </w:style>
  <w:style w:type="paragraph" w:customStyle="1" w:styleId="bibl">
    <w:name w:val="&lt;bibl&gt;"/>
    <w:rsid w:val="005133ED"/>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5133ED"/>
    <w:pPr>
      <w:jc w:val="right"/>
    </w:pPr>
    <w:rPr>
      <w:rFonts w:eastAsia="Arial Unicode MS" w:cs="Arial Unicode MS"/>
      <w:sz w:val="24"/>
      <w:szCs w:val="24"/>
      <w:lang w:eastAsia="hi-IN" w:bidi="hi-IN"/>
    </w:rPr>
  </w:style>
  <w:style w:type="paragraph" w:customStyle="1" w:styleId="h1sub">
    <w:name w:val="&lt;h1.sub&gt;"/>
    <w:basedOn w:val="Titre1"/>
    <w:next w:val="Corpsdetexte"/>
    <w:rsid w:val="005133ED"/>
    <w:pPr>
      <w:keepLines w:val="0"/>
      <w:widowControl w:val="0"/>
      <w:suppressAutoHyphens/>
      <w:spacing w:before="0" w:after="240"/>
    </w:pPr>
    <w:rPr>
      <w:rFonts w:ascii="Arial" w:eastAsia="HG Mincho Light J" w:hAnsi="Arial" w:cs="Arial Unicode MS"/>
      <w:b w:val="0"/>
      <w:i/>
      <w:color w:val="auto"/>
      <w:sz w:val="40"/>
      <w:szCs w:val="48"/>
      <w:lang w:eastAsia="hi-IN" w:bidi="hi-IN"/>
    </w:rPr>
  </w:style>
  <w:style w:type="paragraph" w:customStyle="1" w:styleId="h2sub">
    <w:name w:val="&lt;h2.sub&gt;"/>
    <w:basedOn w:val="Titre2"/>
    <w:rsid w:val="005133ED"/>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5133ED"/>
    <w:pPr>
      <w:widowControl w:val="0"/>
      <w:tabs>
        <w:tab w:val="left" w:pos="567"/>
      </w:tabs>
      <w:suppressAutoHyphens/>
      <w:spacing w:before="0" w:after="142"/>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5133ED"/>
    <w:pPr>
      <w:keepLines w:val="0"/>
      <w:widowControl w:val="0"/>
      <w:suppressAutoHyphens/>
      <w:spacing w:before="0" w:after="240"/>
      <w:ind w:left="1134"/>
    </w:pPr>
    <w:rPr>
      <w:rFonts w:ascii="Arial" w:eastAsia="HG Mincho Light J" w:hAnsi="Arial" w:cs="Arial Unicode MS"/>
      <w:b w:val="0"/>
      <w:bCs w:val="0"/>
      <w:iCs w:val="0"/>
      <w:color w:val="auto"/>
      <w:szCs w:val="28"/>
      <w:lang w:eastAsia="hi-IN" w:bidi="hi-IN"/>
    </w:rPr>
  </w:style>
  <w:style w:type="paragraph" w:customStyle="1" w:styleId="Acte">
    <w:name w:val="Acte"/>
    <w:basedOn w:val="Titre1"/>
    <w:next w:val="Corpsdetexte"/>
    <w:rsid w:val="005133ED"/>
    <w:pPr>
      <w:keepLines w:val="0"/>
      <w:widowControl w:val="0"/>
      <w:suppressAutoHyphens/>
      <w:spacing w:before="240" w:after="283"/>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5133ED"/>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5133ED"/>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rm">
    <w:name w:val="term"/>
    <w:basedOn w:val="Normal"/>
    <w:rsid w:val="00E77371"/>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133ED"/>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eastAsia="fr-FR"/>
    </w:rPr>
  </w:style>
  <w:style w:type="paragraph" w:styleId="Titre2">
    <w:name w:val="heading 2"/>
    <w:basedOn w:val="Normal"/>
    <w:next w:val="Normal"/>
    <w:link w:val="Titre2Car"/>
    <w:uiPriority w:val="9"/>
    <w:unhideWhenUsed/>
    <w:qFormat/>
    <w:rsid w:val="005133ED"/>
    <w:pPr>
      <w:keepNext/>
      <w:keepLines/>
      <w:widowControl w:val="0"/>
      <w:suppressAutoHyphens/>
      <w:spacing w:before="200" w:after="0" w:line="240" w:lineRule="auto"/>
      <w:outlineLvl w:val="1"/>
    </w:pPr>
    <w:rPr>
      <w:rFonts w:asciiTheme="majorHAnsi" w:eastAsiaTheme="majorEastAsia" w:hAnsiTheme="majorHAnsi" w:cstheme="majorBidi"/>
      <w:b/>
      <w:bCs/>
      <w:color w:val="4F81BD" w:themeColor="accent1"/>
      <w:sz w:val="26"/>
      <w:szCs w:val="26"/>
      <w:lang w:eastAsia="zh-CN" w:bidi="hi-IN"/>
    </w:rPr>
  </w:style>
  <w:style w:type="paragraph" w:styleId="Titre3">
    <w:name w:val="heading 3"/>
    <w:basedOn w:val="Normal"/>
    <w:next w:val="Normal"/>
    <w:link w:val="Titre3Car"/>
    <w:uiPriority w:val="9"/>
    <w:semiHidden/>
    <w:unhideWhenUsed/>
    <w:qFormat/>
    <w:rsid w:val="005133ED"/>
    <w:pPr>
      <w:keepNext/>
      <w:keepLines/>
      <w:spacing w:before="200" w:after="0" w:line="240" w:lineRule="auto"/>
      <w:outlineLvl w:val="2"/>
    </w:pPr>
    <w:rPr>
      <w:rFonts w:asciiTheme="majorHAnsi" w:eastAsiaTheme="majorEastAsia" w:hAnsiTheme="majorHAnsi" w:cstheme="majorBidi"/>
      <w:b/>
      <w:bCs/>
      <w:color w:val="4F81BD" w:themeColor="accent1"/>
      <w:sz w:val="24"/>
      <w:szCs w:val="24"/>
      <w:lang w:eastAsia="fr-FR"/>
    </w:rPr>
  </w:style>
  <w:style w:type="paragraph" w:styleId="Titre4">
    <w:name w:val="heading 4"/>
    <w:basedOn w:val="Normal"/>
    <w:next w:val="Normal"/>
    <w:link w:val="Titre4Car"/>
    <w:uiPriority w:val="9"/>
    <w:semiHidden/>
    <w:unhideWhenUsed/>
    <w:qFormat/>
    <w:rsid w:val="005133ED"/>
    <w:pPr>
      <w:keepNext/>
      <w:keepLines/>
      <w:spacing w:before="200" w:after="0" w:line="240" w:lineRule="auto"/>
      <w:outlineLvl w:val="3"/>
    </w:pPr>
    <w:rPr>
      <w:rFonts w:asciiTheme="majorHAnsi" w:eastAsiaTheme="majorEastAsia" w:hAnsiTheme="majorHAnsi" w:cstheme="majorBidi"/>
      <w:b/>
      <w:bCs/>
      <w:i/>
      <w:iCs/>
      <w:color w:val="4F81BD" w:themeColor="accent1"/>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133ED"/>
    <w:rPr>
      <w:rFonts w:asciiTheme="majorHAnsi" w:eastAsiaTheme="majorEastAsia" w:hAnsiTheme="majorHAnsi" w:cstheme="majorBidi"/>
      <w:b/>
      <w:bCs/>
      <w:color w:val="345A8A" w:themeColor="accent1" w:themeShade="B5"/>
      <w:sz w:val="32"/>
      <w:szCs w:val="32"/>
      <w:lang w:eastAsia="fr-FR"/>
    </w:rPr>
  </w:style>
  <w:style w:type="character" w:customStyle="1" w:styleId="Titre2Car">
    <w:name w:val="Titre 2 Car"/>
    <w:basedOn w:val="Policepardfaut"/>
    <w:link w:val="Titre2"/>
    <w:uiPriority w:val="9"/>
    <w:rsid w:val="005133ED"/>
    <w:rPr>
      <w:rFonts w:asciiTheme="majorHAnsi" w:eastAsiaTheme="majorEastAsia" w:hAnsiTheme="majorHAnsi" w:cstheme="majorBidi"/>
      <w:b/>
      <w:bCs/>
      <w:color w:val="4F81BD" w:themeColor="accent1"/>
      <w:sz w:val="26"/>
      <w:szCs w:val="26"/>
      <w:lang w:eastAsia="zh-CN" w:bidi="hi-IN"/>
    </w:rPr>
  </w:style>
  <w:style w:type="character" w:customStyle="1" w:styleId="Titre3Car">
    <w:name w:val="Titre 3 Car"/>
    <w:basedOn w:val="Policepardfaut"/>
    <w:link w:val="Titre3"/>
    <w:uiPriority w:val="9"/>
    <w:semiHidden/>
    <w:rsid w:val="005133ED"/>
    <w:rPr>
      <w:rFonts w:asciiTheme="majorHAnsi" w:eastAsiaTheme="majorEastAsia" w:hAnsiTheme="majorHAnsi" w:cstheme="majorBidi"/>
      <w:b/>
      <w:bCs/>
      <w:color w:val="4F81BD" w:themeColor="accent1"/>
      <w:sz w:val="24"/>
      <w:szCs w:val="24"/>
      <w:lang w:eastAsia="fr-FR"/>
    </w:rPr>
  </w:style>
  <w:style w:type="character" w:customStyle="1" w:styleId="Titre4Car">
    <w:name w:val="Titre 4 Car"/>
    <w:basedOn w:val="Policepardfaut"/>
    <w:link w:val="Titre4"/>
    <w:uiPriority w:val="9"/>
    <w:semiHidden/>
    <w:rsid w:val="005133ED"/>
    <w:rPr>
      <w:rFonts w:asciiTheme="majorHAnsi" w:eastAsiaTheme="majorEastAsia" w:hAnsiTheme="majorHAnsi" w:cstheme="majorBidi"/>
      <w:b/>
      <w:bCs/>
      <w:i/>
      <w:iCs/>
      <w:color w:val="4F81BD" w:themeColor="accent1"/>
      <w:sz w:val="24"/>
      <w:szCs w:val="24"/>
      <w:lang w:eastAsia="fr-FR"/>
    </w:rPr>
  </w:style>
  <w:style w:type="character" w:customStyle="1" w:styleId="quotec">
    <w:name w:val="&lt;quote.c&gt;"/>
    <w:basedOn w:val="Policepardfaut"/>
    <w:uiPriority w:val="1"/>
    <w:qFormat/>
    <w:rsid w:val="005133ED"/>
    <w:rPr>
      <w:color w:val="00B050"/>
    </w:rPr>
  </w:style>
  <w:style w:type="paragraph" w:customStyle="1" w:styleId="quotel">
    <w:name w:val="&lt;quote.l&gt;"/>
    <w:basedOn w:val="Corpsdetexte"/>
    <w:rsid w:val="005133ED"/>
    <w:pPr>
      <w:widowControl w:val="0"/>
      <w:suppressAutoHyphens/>
      <w:spacing w:before="240" w:after="240"/>
      <w:ind w:left="1071" w:hanging="220"/>
      <w:contextualSpacing/>
    </w:pPr>
    <w:rPr>
      <w:rFonts w:ascii="Times New Roman" w:eastAsia="SimSun" w:hAnsi="Times New Roman" w:cs="Times New Roman"/>
      <w:color w:val="00B050"/>
      <w:sz w:val="22"/>
      <w:lang w:eastAsia="zh-CN" w:bidi="hi-IN"/>
    </w:rPr>
  </w:style>
  <w:style w:type="paragraph" w:customStyle="1" w:styleId="quote">
    <w:name w:val="&lt;quote&gt;"/>
    <w:basedOn w:val="Corpsdetexte"/>
    <w:rsid w:val="005133ED"/>
    <w:pPr>
      <w:widowControl w:val="0"/>
      <w:suppressAutoHyphens/>
      <w:spacing w:before="240" w:after="240"/>
      <w:ind w:left="851" w:firstLine="221"/>
      <w:contextualSpacing/>
      <w:jc w:val="both"/>
    </w:pPr>
    <w:rPr>
      <w:rFonts w:ascii="Times New Roman" w:eastAsia="SimSun" w:hAnsi="Times New Roman" w:cs="Times New Roman"/>
      <w:color w:val="00B050"/>
      <w:sz w:val="22"/>
      <w:lang w:eastAsia="zh-CN" w:bidi="hi-IN"/>
    </w:rPr>
  </w:style>
  <w:style w:type="character" w:customStyle="1" w:styleId="pb">
    <w:name w:val="&lt;pb&gt;"/>
    <w:rsid w:val="005133ED"/>
    <w:rPr>
      <w:color w:val="FF0000"/>
      <w:vertAlign w:val="subscript"/>
    </w:rPr>
  </w:style>
  <w:style w:type="paragraph" w:styleId="Corpsdetexte">
    <w:name w:val="Body Text"/>
    <w:basedOn w:val="Normal"/>
    <w:link w:val="CorpsdetexteCar"/>
    <w:uiPriority w:val="99"/>
    <w:semiHidden/>
    <w:unhideWhenUsed/>
    <w:rsid w:val="005133ED"/>
    <w:pPr>
      <w:spacing w:after="120" w:line="240" w:lineRule="auto"/>
    </w:pPr>
    <w:rPr>
      <w:rFonts w:eastAsiaTheme="minorEastAsia"/>
      <w:sz w:val="24"/>
      <w:szCs w:val="24"/>
      <w:lang w:eastAsia="fr-FR"/>
    </w:rPr>
  </w:style>
  <w:style w:type="character" w:customStyle="1" w:styleId="CorpsdetexteCar">
    <w:name w:val="Corps de texte Car"/>
    <w:basedOn w:val="Policepardfaut"/>
    <w:link w:val="Corpsdetexte"/>
    <w:uiPriority w:val="99"/>
    <w:semiHidden/>
    <w:rsid w:val="005133ED"/>
    <w:rPr>
      <w:rFonts w:eastAsiaTheme="minorEastAsia"/>
      <w:sz w:val="24"/>
      <w:szCs w:val="24"/>
      <w:lang w:eastAsia="fr-FR"/>
    </w:rPr>
  </w:style>
  <w:style w:type="paragraph" w:customStyle="1" w:styleId="l">
    <w:name w:val="&lt;l&gt;"/>
    <w:rsid w:val="005133ED"/>
    <w:pPr>
      <w:spacing w:after="120" w:line="240" w:lineRule="auto"/>
      <w:ind w:left="476" w:hanging="238"/>
      <w:contextualSpacing/>
    </w:pPr>
    <w:rPr>
      <w:rFonts w:ascii="Times New Roman" w:eastAsia="Arial Unicode MS" w:hAnsi="Times New Roman" w:cs="Arial Unicode MS"/>
      <w:sz w:val="24"/>
      <w:szCs w:val="24"/>
      <w:lang w:eastAsia="hi-IN" w:bidi="hi-IN"/>
    </w:rPr>
  </w:style>
  <w:style w:type="paragraph" w:customStyle="1" w:styleId="label">
    <w:name w:val="&lt;label&gt;"/>
    <w:qFormat/>
    <w:rsid w:val="005133ED"/>
    <w:pPr>
      <w:jc w:val="center"/>
    </w:pPr>
    <w:rPr>
      <w:rFonts w:ascii="Times New Roman" w:eastAsia="Times New Roman" w:hAnsi="Times New Roman" w:cs="Times New Roman"/>
      <w:smallCaps/>
      <w:sz w:val="24"/>
      <w:szCs w:val="24"/>
      <w:lang w:eastAsia="zh-CN"/>
    </w:rPr>
  </w:style>
  <w:style w:type="paragraph" w:customStyle="1" w:styleId="postscript">
    <w:name w:val="&lt;postscript&gt;"/>
    <w:basedOn w:val="Corpsdetexte"/>
    <w:qFormat/>
    <w:rsid w:val="005133ED"/>
    <w:pPr>
      <w:widowControl w:val="0"/>
      <w:suppressAutoHyphens/>
      <w:autoSpaceDE w:val="0"/>
      <w:jc w:val="both"/>
    </w:pPr>
    <w:rPr>
      <w:rFonts w:ascii="Times New Roman" w:eastAsia="Times New Roman" w:hAnsi="Times New Roman" w:cs="Times New Roman"/>
      <w:szCs w:val="20"/>
      <w:lang w:eastAsia="zh-CN"/>
    </w:rPr>
  </w:style>
  <w:style w:type="paragraph" w:customStyle="1" w:styleId="speaker">
    <w:name w:val="&lt;speaker&gt;"/>
    <w:basedOn w:val="Corpsdetexte"/>
    <w:qFormat/>
    <w:rsid w:val="005133ED"/>
    <w:pPr>
      <w:widowControl w:val="0"/>
      <w:suppressAutoHyphens/>
      <w:autoSpaceDE w:val="0"/>
      <w:jc w:val="both"/>
    </w:pPr>
    <w:rPr>
      <w:rFonts w:ascii="Times New Roman" w:eastAsia="Times New Roman" w:hAnsi="Times New Roman" w:cs="Times New Roman"/>
      <w:szCs w:val="20"/>
      <w:lang w:eastAsia="zh-CN"/>
    </w:rPr>
  </w:style>
  <w:style w:type="paragraph" w:customStyle="1" w:styleId="Contenudetableau">
    <w:name w:val="Contenu de tableau"/>
    <w:basedOn w:val="Normal"/>
    <w:rsid w:val="005133ED"/>
    <w:pPr>
      <w:widowControl w:val="0"/>
      <w:suppressLineNumbers/>
      <w:suppressAutoHyphens/>
      <w:autoSpaceDE w:val="0"/>
      <w:spacing w:after="0" w:line="240" w:lineRule="auto"/>
    </w:pPr>
    <w:rPr>
      <w:rFonts w:ascii="Times New Roman" w:eastAsia="Times New Roman" w:hAnsi="Times New Roman" w:cs="Times New Roman"/>
      <w:sz w:val="24"/>
      <w:szCs w:val="20"/>
      <w:lang w:val="en-US" w:eastAsia="zh-CN"/>
    </w:rPr>
  </w:style>
  <w:style w:type="character" w:customStyle="1" w:styleId="stagec">
    <w:name w:val="&lt;stage.c&gt;"/>
    <w:uiPriority w:val="1"/>
    <w:qFormat/>
    <w:rsid w:val="005133ED"/>
    <w:rPr>
      <w:i/>
    </w:rPr>
  </w:style>
  <w:style w:type="paragraph" w:customStyle="1" w:styleId="argument">
    <w:name w:val="&lt;argument&gt;"/>
    <w:qFormat/>
    <w:rsid w:val="005133ED"/>
    <w:pPr>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5133ED"/>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5133ED"/>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5133ED"/>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hi-IN" w:bidi="hi-IN"/>
    </w:rPr>
  </w:style>
  <w:style w:type="paragraph" w:customStyle="1" w:styleId="epigraph">
    <w:name w:val="&lt;epigraph&gt;"/>
    <w:qFormat/>
    <w:rsid w:val="005133ED"/>
    <w:pPr>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5133ED"/>
    <w:pPr>
      <w:widowControl w:val="0"/>
      <w:suppressAutoHyphens/>
      <w:autoSpaceDE w:val="0"/>
      <w:jc w:val="both"/>
    </w:pPr>
    <w:rPr>
      <w:rFonts w:ascii="Times New Roman" w:eastAsia="Times New Roman" w:hAnsi="Times New Roman" w:cs="Times New Roman"/>
      <w:i/>
      <w:szCs w:val="20"/>
      <w:lang w:eastAsia="zh-CN"/>
    </w:rPr>
  </w:style>
  <w:style w:type="paragraph" w:customStyle="1" w:styleId="bibl">
    <w:name w:val="&lt;bibl&gt;"/>
    <w:rsid w:val="005133ED"/>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5133ED"/>
    <w:pPr>
      <w:jc w:val="right"/>
    </w:pPr>
    <w:rPr>
      <w:rFonts w:eastAsia="Arial Unicode MS" w:cs="Arial Unicode MS"/>
      <w:sz w:val="24"/>
      <w:szCs w:val="24"/>
      <w:lang w:eastAsia="hi-IN" w:bidi="hi-IN"/>
    </w:rPr>
  </w:style>
  <w:style w:type="paragraph" w:customStyle="1" w:styleId="h1sub">
    <w:name w:val="&lt;h1.sub&gt;"/>
    <w:basedOn w:val="Titre1"/>
    <w:next w:val="Corpsdetexte"/>
    <w:rsid w:val="005133ED"/>
    <w:pPr>
      <w:keepLines w:val="0"/>
      <w:widowControl w:val="0"/>
      <w:suppressAutoHyphens/>
      <w:spacing w:before="0" w:after="240"/>
    </w:pPr>
    <w:rPr>
      <w:rFonts w:ascii="Arial" w:eastAsia="HG Mincho Light J" w:hAnsi="Arial" w:cs="Arial Unicode MS"/>
      <w:b w:val="0"/>
      <w:i/>
      <w:color w:val="auto"/>
      <w:sz w:val="40"/>
      <w:szCs w:val="48"/>
      <w:lang w:eastAsia="hi-IN" w:bidi="hi-IN"/>
    </w:rPr>
  </w:style>
  <w:style w:type="paragraph" w:customStyle="1" w:styleId="h2sub">
    <w:name w:val="&lt;h2.sub&gt;"/>
    <w:basedOn w:val="Titre2"/>
    <w:rsid w:val="005133ED"/>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5133ED"/>
    <w:pPr>
      <w:widowControl w:val="0"/>
      <w:tabs>
        <w:tab w:val="left" w:pos="567"/>
      </w:tabs>
      <w:suppressAutoHyphens/>
      <w:spacing w:before="0" w:after="142"/>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5133ED"/>
    <w:pPr>
      <w:keepLines w:val="0"/>
      <w:widowControl w:val="0"/>
      <w:suppressAutoHyphens/>
      <w:spacing w:before="0" w:after="240"/>
      <w:ind w:left="1134"/>
    </w:pPr>
    <w:rPr>
      <w:rFonts w:ascii="Arial" w:eastAsia="HG Mincho Light J" w:hAnsi="Arial" w:cs="Arial Unicode MS"/>
      <w:b w:val="0"/>
      <w:bCs w:val="0"/>
      <w:iCs w:val="0"/>
      <w:color w:val="auto"/>
      <w:szCs w:val="28"/>
      <w:lang w:eastAsia="hi-IN" w:bidi="hi-IN"/>
    </w:rPr>
  </w:style>
  <w:style w:type="paragraph" w:customStyle="1" w:styleId="Acte">
    <w:name w:val="Acte"/>
    <w:basedOn w:val="Titre1"/>
    <w:next w:val="Corpsdetexte"/>
    <w:rsid w:val="005133ED"/>
    <w:pPr>
      <w:keepLines w:val="0"/>
      <w:widowControl w:val="0"/>
      <w:suppressAutoHyphens/>
      <w:spacing w:before="240" w:after="283"/>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5133ED"/>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5133ED"/>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rm">
    <w:name w:val="term"/>
    <w:basedOn w:val="Normal"/>
    <w:rsid w:val="00E77371"/>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07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845</Words>
  <Characters>4653</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dcterms:created xsi:type="dcterms:W3CDTF">2016-04-07T09:32:00Z</dcterms:created>
  <dcterms:modified xsi:type="dcterms:W3CDTF">2016-04-13T09:46:00Z</dcterms:modified>
</cp:coreProperties>
</file>