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A436E" w14:textId="77777777" w:rsidR="006A483F" w:rsidRDefault="006A483F"/>
    <w:p w14:paraId="077DC4C0" w14:textId="0D7C5491" w:rsidR="00841A69" w:rsidRDefault="00841A69" w:rsidP="00841A69">
      <w:pPr>
        <w:widowControl w:val="0"/>
        <w:autoSpaceDE w:val="0"/>
        <w:autoSpaceDN w:val="0"/>
        <w:adjustRightInd w:val="0"/>
        <w:rPr>
          <w:rFonts w:ascii="Times" w:hAnsi="Times" w:cs="Times"/>
          <w:sz w:val="32"/>
          <w:szCs w:val="32"/>
        </w:rPr>
      </w:pPr>
      <w:r>
        <w:rPr>
          <w:rFonts w:ascii="Times" w:hAnsi="Times" w:cs="Times"/>
          <w:sz w:val="32"/>
          <w:szCs w:val="32"/>
        </w:rPr>
        <w:t>title : Journal de l’</w:t>
      </w:r>
      <w:r w:rsidR="00822174">
        <w:rPr>
          <w:rFonts w:ascii="Times" w:hAnsi="Times" w:cs="Times"/>
          <w:sz w:val="32"/>
          <w:szCs w:val="32"/>
        </w:rPr>
        <w:t>Empire (1809-02-03</w:t>
      </w:r>
      <w:r w:rsidR="0018537F">
        <w:rPr>
          <w:rFonts w:ascii="Times" w:hAnsi="Times" w:cs="Times"/>
          <w:sz w:val="32"/>
          <w:szCs w:val="32"/>
        </w:rPr>
        <w:t xml:space="preserve">), Théâtre français, </w:t>
      </w:r>
      <w:r w:rsidR="0018537F">
        <w:rPr>
          <w:rFonts w:ascii="Times" w:hAnsi="Times" w:cs="Times"/>
          <w:i/>
          <w:sz w:val="32"/>
          <w:szCs w:val="32"/>
        </w:rPr>
        <w:t>George Dandin</w:t>
      </w:r>
      <w:r>
        <w:rPr>
          <w:rFonts w:ascii="Times" w:hAnsi="Times" w:cs="Times"/>
          <w:sz w:val="32"/>
          <w:szCs w:val="32"/>
        </w:rPr>
        <w:t>.</w:t>
      </w:r>
    </w:p>
    <w:p w14:paraId="7EF1BA7C" w14:textId="77777777" w:rsidR="00841A69" w:rsidRDefault="00841A69" w:rsidP="00841A69">
      <w:pPr>
        <w:widowControl w:val="0"/>
        <w:autoSpaceDE w:val="0"/>
        <w:autoSpaceDN w:val="0"/>
        <w:adjustRightInd w:val="0"/>
        <w:rPr>
          <w:rFonts w:ascii="Times" w:hAnsi="Times" w:cs="Times"/>
          <w:sz w:val="32"/>
          <w:szCs w:val="32"/>
        </w:rPr>
      </w:pPr>
      <w:r>
        <w:rPr>
          <w:rFonts w:ascii="Times" w:hAnsi="Times" w:cs="Times"/>
          <w:sz w:val="32"/>
          <w:szCs w:val="32"/>
        </w:rPr>
        <w:t>creator : Julien-Louis Geoffroy</w:t>
      </w:r>
    </w:p>
    <w:p w14:paraId="1A8C24DB" w14:textId="77777777" w:rsidR="00841A69" w:rsidRDefault="00841A69" w:rsidP="00841A69">
      <w:pPr>
        <w:widowControl w:val="0"/>
        <w:autoSpaceDE w:val="0"/>
        <w:autoSpaceDN w:val="0"/>
        <w:adjustRightInd w:val="0"/>
        <w:rPr>
          <w:rFonts w:ascii="Times" w:hAnsi="Times" w:cs="Times"/>
          <w:sz w:val="32"/>
          <w:szCs w:val="32"/>
        </w:rPr>
      </w:pPr>
      <w:r>
        <w:rPr>
          <w:rFonts w:ascii="Times" w:hAnsi="Times" w:cs="Times"/>
          <w:sz w:val="32"/>
          <w:szCs w:val="32"/>
        </w:rPr>
        <w:t>editor : OBVIL</w:t>
      </w:r>
    </w:p>
    <w:p w14:paraId="0D6E9823" w14:textId="77777777" w:rsidR="00841A69" w:rsidRDefault="00841A69" w:rsidP="00841A69">
      <w:pPr>
        <w:widowControl w:val="0"/>
        <w:autoSpaceDE w:val="0"/>
        <w:autoSpaceDN w:val="0"/>
        <w:adjustRightInd w:val="0"/>
        <w:rPr>
          <w:rFonts w:ascii="Times" w:hAnsi="Times" w:cs="Times"/>
          <w:sz w:val="32"/>
          <w:szCs w:val="32"/>
        </w:rPr>
      </w:pPr>
      <w:r>
        <w:rPr>
          <w:rFonts w:ascii="Times" w:hAnsi="Times" w:cs="Times"/>
          <w:sz w:val="32"/>
          <w:szCs w:val="32"/>
        </w:rPr>
        <w:t>copyeditor : Charlotte Dias (OCR et stylage sémantique)</w:t>
      </w:r>
    </w:p>
    <w:p w14:paraId="66CF417E" w14:textId="77777777" w:rsidR="00841A69" w:rsidRDefault="00841A69" w:rsidP="00841A69">
      <w:pPr>
        <w:widowControl w:val="0"/>
        <w:autoSpaceDE w:val="0"/>
        <w:autoSpaceDN w:val="0"/>
        <w:adjustRightInd w:val="0"/>
        <w:rPr>
          <w:rFonts w:ascii="Times" w:hAnsi="Times" w:cs="Times"/>
          <w:sz w:val="32"/>
          <w:szCs w:val="32"/>
        </w:rPr>
      </w:pPr>
      <w:r>
        <w:rPr>
          <w:rFonts w:ascii="Times" w:hAnsi="Times" w:cs="Times"/>
          <w:sz w:val="32"/>
          <w:szCs w:val="32"/>
        </w:rPr>
        <w:t>publisher : Université Paris-Sorbonne, LABEX OBVIL</w:t>
      </w:r>
    </w:p>
    <w:p w14:paraId="38106341" w14:textId="77777777" w:rsidR="00841A69" w:rsidRDefault="00841A69" w:rsidP="00841A69">
      <w:pPr>
        <w:widowControl w:val="0"/>
        <w:autoSpaceDE w:val="0"/>
        <w:autoSpaceDN w:val="0"/>
        <w:adjustRightInd w:val="0"/>
        <w:rPr>
          <w:rFonts w:ascii="Times" w:hAnsi="Times" w:cs="Times"/>
          <w:sz w:val="32"/>
          <w:szCs w:val="32"/>
        </w:rPr>
      </w:pPr>
      <w:r>
        <w:rPr>
          <w:rFonts w:ascii="Times" w:hAnsi="Times" w:cs="Times"/>
          <w:sz w:val="32"/>
          <w:szCs w:val="32"/>
        </w:rPr>
        <w:t>issued : 2016</w:t>
      </w:r>
    </w:p>
    <w:p w14:paraId="67BC7E57" w14:textId="0C15AE1E" w:rsidR="00841A69" w:rsidRDefault="00841A69" w:rsidP="00841A69">
      <w:pPr>
        <w:widowControl w:val="0"/>
        <w:autoSpaceDE w:val="0"/>
        <w:autoSpaceDN w:val="0"/>
        <w:adjustRightInd w:val="0"/>
        <w:rPr>
          <w:rFonts w:ascii="Times" w:hAnsi="Times" w:cs="Times"/>
          <w:sz w:val="32"/>
          <w:szCs w:val="32"/>
        </w:rPr>
      </w:pPr>
      <w:r>
        <w:rPr>
          <w:rFonts w:ascii="Times" w:hAnsi="Times" w:cs="Times"/>
          <w:sz w:val="32"/>
          <w:szCs w:val="32"/>
        </w:rPr>
        <w:t>idno : http://obvil.paris-sorbonne.fr/corpus/journaldelempi</w:t>
      </w:r>
      <w:r w:rsidR="00464CBC">
        <w:rPr>
          <w:rFonts w:ascii="Times" w:hAnsi="Times" w:cs="Times"/>
          <w:sz w:val="32"/>
          <w:szCs w:val="32"/>
        </w:rPr>
        <w:t>re/1809</w:t>
      </w:r>
      <w:bookmarkStart w:id="0" w:name="_GoBack"/>
      <w:bookmarkEnd w:id="0"/>
      <w:r w:rsidR="0018537F">
        <w:rPr>
          <w:rFonts w:ascii="Times" w:hAnsi="Times" w:cs="Times"/>
          <w:sz w:val="32"/>
          <w:szCs w:val="32"/>
        </w:rPr>
        <w:t>/theatrefrancais/george-dandin</w:t>
      </w:r>
    </w:p>
    <w:p w14:paraId="4547C59E" w14:textId="63CE2654" w:rsidR="00841A69" w:rsidRDefault="00841A69" w:rsidP="00841A69">
      <w:pPr>
        <w:widowControl w:val="0"/>
        <w:autoSpaceDE w:val="0"/>
        <w:autoSpaceDN w:val="0"/>
        <w:adjustRightInd w:val="0"/>
        <w:rPr>
          <w:rFonts w:ascii="Times" w:hAnsi="Times" w:cs="Times"/>
          <w:sz w:val="32"/>
          <w:szCs w:val="32"/>
        </w:rPr>
      </w:pPr>
      <w:r>
        <w:rPr>
          <w:rFonts w:ascii="Times" w:hAnsi="Times" w:cs="Times"/>
          <w:sz w:val="32"/>
          <w:szCs w:val="32"/>
        </w:rPr>
        <w:t xml:space="preserve">source : Journal </w:t>
      </w:r>
      <w:r w:rsidR="00822174">
        <w:rPr>
          <w:rFonts w:ascii="Times" w:hAnsi="Times" w:cs="Times"/>
          <w:sz w:val="32"/>
          <w:szCs w:val="32"/>
        </w:rPr>
        <w:t>de l’Empire, Paris, Lenormant, 3 février 1809</w:t>
      </w:r>
      <w:r>
        <w:rPr>
          <w:rFonts w:ascii="Times" w:hAnsi="Times" w:cs="Times"/>
          <w:sz w:val="32"/>
          <w:szCs w:val="32"/>
        </w:rPr>
        <w:t>.</w:t>
      </w:r>
    </w:p>
    <w:p w14:paraId="6D751B75" w14:textId="22DF1ADD" w:rsidR="00841A69" w:rsidRDefault="00822174" w:rsidP="00841A69">
      <w:pPr>
        <w:widowControl w:val="0"/>
        <w:autoSpaceDE w:val="0"/>
        <w:autoSpaceDN w:val="0"/>
        <w:adjustRightInd w:val="0"/>
        <w:rPr>
          <w:rFonts w:ascii="Times" w:hAnsi="Times" w:cs="Times"/>
          <w:sz w:val="32"/>
          <w:szCs w:val="32"/>
        </w:rPr>
      </w:pPr>
      <w:r>
        <w:rPr>
          <w:rFonts w:ascii="Times" w:hAnsi="Times" w:cs="Times"/>
          <w:sz w:val="32"/>
          <w:szCs w:val="32"/>
        </w:rPr>
        <w:t>created : 1809</w:t>
      </w:r>
    </w:p>
    <w:p w14:paraId="4C09A71B" w14:textId="40AB4845" w:rsidR="006A483F" w:rsidRDefault="00841A69" w:rsidP="00841A69">
      <w:r>
        <w:rPr>
          <w:rFonts w:ascii="Times" w:hAnsi="Times" w:cs="Times"/>
          <w:sz w:val="32"/>
          <w:szCs w:val="32"/>
        </w:rPr>
        <w:t>language : fre</w:t>
      </w:r>
    </w:p>
    <w:p w14:paraId="411A35E0" w14:textId="16E00659" w:rsidR="00044979" w:rsidRDefault="00F92A76" w:rsidP="00AC5920">
      <w:pPr>
        <w:pStyle w:val="Titre1"/>
      </w:pPr>
      <w:r>
        <w:t>[…] Au rédacteur.</w:t>
      </w:r>
    </w:p>
    <w:p w14:paraId="7AEAA59A" w14:textId="294923D5" w:rsidR="00F92A76" w:rsidRDefault="00F92A76">
      <w:r>
        <w:tab/>
        <w:t>Monsieur,</w:t>
      </w:r>
    </w:p>
    <w:p w14:paraId="2B60527C" w14:textId="56E4EDF4" w:rsidR="00F92A76" w:rsidRDefault="00F92A76">
      <w:r>
        <w:tab/>
        <w:t xml:space="preserve">Je me rappelle avoir lu dans l’un de vos Feuilletons un éloge du bon goût des habitants de la ville de Rouen. Vous les avez félicités du bonheur qu’ils ont de voir représenter souvent, sur leur théâtre, les ouvrages de Molière. Vous apprendrez sans doute avec peine que la comédie de </w:t>
      </w:r>
      <w:r>
        <w:rPr>
          <w:i/>
        </w:rPr>
        <w:t>George Dandin</w:t>
      </w:r>
      <w:r>
        <w:t xml:space="preserve"> est complètement tombée à la représentation qu’on en a donné le 26 de ce mois. En vain quelques vieux amateurs, bien ridicules sans doute, se sont opposés au torrent, les sifflets ont fait justice des grossièretés dont cette pièce est remplie. Mais en revanche, des comédies sentimentales, des drames mal conduits, mal écrits ; des opéras comiques où la rose, le cœur et le bonheur se trouvent à chaque vers, excitent les transports les plus unanimes. Notre public, en un mot ne veut plus de gaieté : il la trouve du plus mauvais ton ; il n’aime que les comédies où il pleure, que les mélodrames</w:t>
      </w:r>
      <w:r w:rsidR="008D07B5">
        <w:t xml:space="preserve"> où l’on rit, et les opéras, soi-disant comiques, où l’on s’ennuie avec décence.</w:t>
      </w:r>
    </w:p>
    <w:p w14:paraId="3630A5C5" w14:textId="77777777" w:rsidR="008D07B5" w:rsidRDefault="008D07B5">
      <w:r>
        <w:tab/>
        <w:t>Je vous invite à consigner cet avis dans votre Journal. Il prouvera que la foule des jeunes habitués des coulisses du théâtre de Rouen s’est montrée plus sévère que Louis XIV et sa cour, et que la pureté du goût de ces Messieurs ne peut être comparée qu’à la longueur et à la chasteté de leurs oreilles.</w:t>
      </w:r>
    </w:p>
    <w:p w14:paraId="4FC1BFB9" w14:textId="04086815" w:rsidR="008D07B5" w:rsidRDefault="008D07B5" w:rsidP="008D07B5">
      <w:pPr>
        <w:ind w:firstLine="708"/>
      </w:pPr>
      <w:r>
        <w:t>J’ai l’honneur d’être, etc. […]</w:t>
      </w:r>
    </w:p>
    <w:p w14:paraId="5F319DF9" w14:textId="77777777" w:rsidR="00AC5920" w:rsidRDefault="00AC5920" w:rsidP="008D07B5">
      <w:pPr>
        <w:ind w:firstLine="708"/>
      </w:pPr>
    </w:p>
    <w:sectPr w:rsidR="00AC5920"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D9F"/>
    <w:rsid w:val="00044979"/>
    <w:rsid w:val="000B0487"/>
    <w:rsid w:val="0018537F"/>
    <w:rsid w:val="00376D9F"/>
    <w:rsid w:val="00464CBC"/>
    <w:rsid w:val="006A483F"/>
    <w:rsid w:val="00822174"/>
    <w:rsid w:val="00841A69"/>
    <w:rsid w:val="008D07B5"/>
    <w:rsid w:val="0093522C"/>
    <w:rsid w:val="00A423DA"/>
    <w:rsid w:val="00A6791D"/>
    <w:rsid w:val="00AC5920"/>
    <w:rsid w:val="00F92A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B689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C592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AC5920"/>
    <w:pPr>
      <w:widowControl w:val="0"/>
      <w:suppressAutoHyphens/>
      <w:spacing w:after="283"/>
    </w:pPr>
    <w:rPr>
      <w:rFonts w:ascii="Times New Roman" w:eastAsia="SimSun" w:hAnsi="Times New Roman" w:cs="Mangal"/>
      <w:lang w:eastAsia="zh-CN" w:bidi="hi-IN"/>
    </w:rPr>
  </w:style>
  <w:style w:type="character" w:customStyle="1" w:styleId="CorpsdetexteCar">
    <w:name w:val="Corps de texte Car"/>
    <w:basedOn w:val="Policepardfaut"/>
    <w:link w:val="Corpsdetexte"/>
    <w:rsid w:val="00AC5920"/>
    <w:rPr>
      <w:rFonts w:ascii="Times New Roman" w:eastAsia="SimSun" w:hAnsi="Times New Roman" w:cs="Mangal"/>
      <w:lang w:eastAsia="zh-CN" w:bidi="hi-IN"/>
    </w:rPr>
  </w:style>
  <w:style w:type="character" w:customStyle="1" w:styleId="quotec">
    <w:name w:val="&lt;quote.c&gt;"/>
    <w:basedOn w:val="Policepardfaut"/>
    <w:uiPriority w:val="1"/>
    <w:qFormat/>
    <w:rsid w:val="00AC5920"/>
    <w:rPr>
      <w:color w:val="00B050"/>
    </w:rPr>
  </w:style>
  <w:style w:type="character" w:customStyle="1" w:styleId="stagec">
    <w:name w:val="&lt;stage.c&gt;"/>
    <w:uiPriority w:val="1"/>
    <w:qFormat/>
    <w:rsid w:val="00AC5920"/>
    <w:rPr>
      <w:i/>
    </w:rPr>
  </w:style>
  <w:style w:type="table" w:styleId="Grilledutableau">
    <w:name w:val="Table Grid"/>
    <w:basedOn w:val="TableauNormal"/>
    <w:uiPriority w:val="59"/>
    <w:rsid w:val="00AC5920"/>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AC5920"/>
    <w:rPr>
      <w:color w:val="FF0000"/>
      <w:vertAlign w:val="subscript"/>
    </w:rPr>
  </w:style>
  <w:style w:type="character" w:customStyle="1" w:styleId="Titre1Car">
    <w:name w:val="Titre 1 Car"/>
    <w:basedOn w:val="Policepardfaut"/>
    <w:link w:val="Titre1"/>
    <w:uiPriority w:val="9"/>
    <w:rsid w:val="00AC59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273</Words>
  <Characters>1504</Characters>
  <Application>Microsoft Macintosh Word</Application>
  <DocSecurity>0</DocSecurity>
  <Lines>12</Lines>
  <Paragraphs>3</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 Au rédacteur.</vt:lpstr>
    </vt:vector>
  </TitlesOfParts>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Charlotte Dias</cp:lastModifiedBy>
  <cp:revision>4</cp:revision>
  <dcterms:created xsi:type="dcterms:W3CDTF">2016-04-24T19:58:00Z</dcterms:created>
  <dcterms:modified xsi:type="dcterms:W3CDTF">2016-05-11T11:25:00Z</dcterms:modified>
</cp:coreProperties>
</file>