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68C60" w14:textId="755CDDB7" w:rsidR="002A3324" w:rsidRDefault="002A3324" w:rsidP="002A3324">
      <w:pPr>
        <w:pStyle w:val="term"/>
        <w:shd w:val="clear" w:color="auto" w:fill="E6E6FF"/>
      </w:pPr>
      <w:proofErr w:type="gramStart"/>
      <w:r>
        <w:t>title</w:t>
      </w:r>
      <w:proofErr w:type="gramEnd"/>
      <w:r>
        <w:t xml:space="preserve"> : Journal de l’Empire (1810-05-22), Théâtre français, </w:t>
      </w:r>
      <w:r>
        <w:rPr>
          <w:i/>
        </w:rPr>
        <w:t>Tartuffe</w:t>
      </w:r>
      <w:r>
        <w:t>.</w:t>
      </w:r>
    </w:p>
    <w:p w14:paraId="14A421EF" w14:textId="77777777" w:rsidR="002A3324" w:rsidRPr="009C0F70" w:rsidRDefault="002A3324" w:rsidP="002A3324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77B6863E" w14:textId="77777777" w:rsidR="002A3324" w:rsidRPr="009C0F70" w:rsidRDefault="002A3324" w:rsidP="002A3324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3048F01C" w14:textId="77777777" w:rsidR="002A3324" w:rsidRDefault="002A3324" w:rsidP="002A3324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7930381D" w14:textId="77777777" w:rsidR="002A3324" w:rsidRDefault="002A3324" w:rsidP="002A3324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49E5977D" w14:textId="77777777" w:rsidR="002A3324" w:rsidRDefault="002A3324" w:rsidP="002A3324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07F16012" w14:textId="0CFFD9A5" w:rsidR="002A3324" w:rsidRDefault="002A3324" w:rsidP="002A3324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http://obvil.paris-sorbonne.fr/corpus/journaldelempire/1810/theatrefrancais/tartuffe</w:t>
      </w:r>
    </w:p>
    <w:p w14:paraId="51FF34DB" w14:textId="033688DA" w:rsidR="002A3324" w:rsidRDefault="002A3324" w:rsidP="002A3324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Mardi 22 mai 1810.</w:t>
      </w:r>
    </w:p>
    <w:p w14:paraId="469B96BE" w14:textId="77777777" w:rsidR="002A3324" w:rsidRDefault="002A3324" w:rsidP="002A3324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59F2C10D" w14:textId="77777777" w:rsidR="002A3324" w:rsidRDefault="002A3324" w:rsidP="002A3324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20E37AB1" w14:textId="77777777" w:rsidR="002A3324" w:rsidRDefault="002A3324">
      <w:pPr>
        <w:rPr>
          <w:rFonts w:ascii="Times New Roman" w:hAnsi="Times New Roman" w:cs="Times New Roman"/>
        </w:rPr>
      </w:pPr>
    </w:p>
    <w:p w14:paraId="47B59DC7" w14:textId="77777777" w:rsidR="007532D9" w:rsidRDefault="00B705F0" w:rsidP="002A3324">
      <w:pPr>
        <w:pStyle w:val="Titre1"/>
      </w:pPr>
      <w:r>
        <w:t xml:space="preserve">Théâtre français. Le </w:t>
      </w:r>
      <w:r w:rsidRPr="002A3324">
        <w:rPr>
          <w:i/>
        </w:rPr>
        <w:t xml:space="preserve">Tartuffe </w:t>
      </w:r>
      <w:r>
        <w:t>[extrait].</w:t>
      </w:r>
    </w:p>
    <w:p w14:paraId="1D72AE04" w14:textId="5316FA2A" w:rsidR="00B705F0" w:rsidRDefault="00B705F0" w:rsidP="002A33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Un peu faible dans Dorine, </w:t>
      </w:r>
      <w:r w:rsidR="00BB4528">
        <w:rPr>
          <w:rFonts w:ascii="Times New Roman" w:hAnsi="Times New Roman" w:cs="Times New Roman"/>
        </w:rPr>
        <w:t>elle n’est pas entrée dans l’esprit du rôle : il ne faut pas le jouer ni en effrontée, ni en intrigante, ni en petite espiègle. Dorine est une fille qui a l’humour brusque, et qui prend des libertés dans une maison où elle a mérité par son bon sens, sa fidélité et son attachement, la confiance de ses maîtres. Ce caractère est difficile à saisir : il a besoin d’être étudié ; il exige un aplomb que ne peut avoir une débutante qui n’a paru sur aucun théâtre public.</w:t>
      </w:r>
      <w:bookmarkStart w:id="0" w:name="_GoBack"/>
      <w:bookmarkEnd w:id="0"/>
    </w:p>
    <w:sectPr w:rsidR="00B705F0" w:rsidSect="002E2D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0E"/>
    <w:rsid w:val="002A3324"/>
    <w:rsid w:val="002E2D5E"/>
    <w:rsid w:val="007532D9"/>
    <w:rsid w:val="00906D0E"/>
    <w:rsid w:val="00B705F0"/>
    <w:rsid w:val="00BB4528"/>
    <w:rsid w:val="00FA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B92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3324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3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33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2A3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2A33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3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2A33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A33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uotec">
    <w:name w:val="&lt;quote.c&gt;"/>
    <w:basedOn w:val="Policepardfaut"/>
    <w:uiPriority w:val="1"/>
    <w:qFormat/>
    <w:rsid w:val="002A3324"/>
    <w:rPr>
      <w:color w:val="00B050"/>
    </w:rPr>
  </w:style>
  <w:style w:type="paragraph" w:customStyle="1" w:styleId="quotel">
    <w:name w:val="&lt;quote.l&gt;"/>
    <w:basedOn w:val="Corpsdetexte"/>
    <w:rsid w:val="002A3324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2A3324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2A3324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332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3324"/>
  </w:style>
  <w:style w:type="paragraph" w:customStyle="1" w:styleId="l">
    <w:name w:val="&lt;l&gt;"/>
    <w:rsid w:val="002A3324"/>
    <w:pPr>
      <w:spacing w:after="120"/>
      <w:ind w:left="238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2A332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postscript">
    <w:name w:val="&lt;postscript&gt;"/>
    <w:basedOn w:val="Corpsdetexte"/>
    <w:qFormat/>
    <w:rsid w:val="002A3324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2A3324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2A3324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2A3324"/>
    <w:rPr>
      <w:i/>
    </w:rPr>
  </w:style>
  <w:style w:type="paragraph" w:customStyle="1" w:styleId="argument">
    <w:name w:val="&lt;argument&gt;"/>
    <w:qFormat/>
    <w:rsid w:val="002A3324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2A332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2A332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2A3324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2A3324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2A3324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2A332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2A3324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2A3324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A3324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2A3324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A3324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2A3324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A3324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2A332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3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3324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3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33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2A3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2A33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3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2A33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A33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uotec">
    <w:name w:val="&lt;quote.c&gt;"/>
    <w:basedOn w:val="Policepardfaut"/>
    <w:uiPriority w:val="1"/>
    <w:qFormat/>
    <w:rsid w:val="002A3324"/>
    <w:rPr>
      <w:color w:val="00B050"/>
    </w:rPr>
  </w:style>
  <w:style w:type="paragraph" w:customStyle="1" w:styleId="quotel">
    <w:name w:val="&lt;quote.l&gt;"/>
    <w:basedOn w:val="Corpsdetexte"/>
    <w:rsid w:val="002A3324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2A3324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2A3324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332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3324"/>
  </w:style>
  <w:style w:type="paragraph" w:customStyle="1" w:styleId="l">
    <w:name w:val="&lt;l&gt;"/>
    <w:rsid w:val="002A3324"/>
    <w:pPr>
      <w:spacing w:after="120"/>
      <w:ind w:left="238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2A3324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postscript">
    <w:name w:val="&lt;postscript&gt;"/>
    <w:basedOn w:val="Corpsdetexte"/>
    <w:qFormat/>
    <w:rsid w:val="002A3324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2A3324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2A3324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2A3324"/>
    <w:rPr>
      <w:i/>
    </w:rPr>
  </w:style>
  <w:style w:type="paragraph" w:customStyle="1" w:styleId="argument">
    <w:name w:val="&lt;argument&gt;"/>
    <w:qFormat/>
    <w:rsid w:val="002A3324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2A332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2A3324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2A3324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2A3324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2A3324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2A332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2A3324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2A3324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A3324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2A3324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A3324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2A3324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A3324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2A3324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FREJAVILLE</dc:creator>
  <cp:keywords/>
  <dc:description/>
  <cp:lastModifiedBy>User</cp:lastModifiedBy>
  <cp:revision>6</cp:revision>
  <dcterms:created xsi:type="dcterms:W3CDTF">2016-05-11T16:47:00Z</dcterms:created>
  <dcterms:modified xsi:type="dcterms:W3CDTF">2016-06-20T07:45:00Z</dcterms:modified>
</cp:coreProperties>
</file>