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DA4FF" w14:textId="77777777" w:rsidR="002B3BD0" w:rsidRDefault="002B3BD0" w:rsidP="002B3BD0">
      <w:pPr>
        <w:pStyle w:val="term"/>
        <w:shd w:val="clear" w:color="auto" w:fill="E6E6FF"/>
      </w:pPr>
      <w:proofErr w:type="gramStart"/>
      <w:r>
        <w:t>title</w:t>
      </w:r>
      <w:proofErr w:type="gramEnd"/>
      <w:r>
        <w:t xml:space="preserve"> : Journal de l’Empire (1810-09-20), Théâtre français, </w:t>
      </w:r>
      <w:r>
        <w:rPr>
          <w:i/>
        </w:rPr>
        <w:t>Les Femmes savantes</w:t>
      </w:r>
      <w:r>
        <w:t>.</w:t>
      </w:r>
    </w:p>
    <w:p w14:paraId="09FFAFDE" w14:textId="77777777" w:rsidR="002B3BD0" w:rsidRPr="009C0F70" w:rsidRDefault="002B3BD0" w:rsidP="002B3BD0">
      <w:pPr>
        <w:pStyle w:val="term"/>
        <w:shd w:val="clear" w:color="auto" w:fill="E6E6FF"/>
        <w:rPr>
          <w:lang w:val="en-US"/>
        </w:rPr>
      </w:pPr>
      <w:proofErr w:type="gramStart"/>
      <w:r w:rsidRPr="009C0F70">
        <w:rPr>
          <w:lang w:val="en-US"/>
        </w:rPr>
        <w:t>creator :</w:t>
      </w:r>
      <w:proofErr w:type="gramEnd"/>
      <w:r w:rsidRPr="009C0F70">
        <w:rPr>
          <w:lang w:val="en-US"/>
        </w:rPr>
        <w:t xml:space="preserve"> Julien-Louis </w:t>
      </w:r>
      <w:proofErr w:type="spellStart"/>
      <w:r w:rsidRPr="009C0F70">
        <w:rPr>
          <w:lang w:val="en-US"/>
        </w:rPr>
        <w:t>Geoffroy</w:t>
      </w:r>
      <w:proofErr w:type="spellEnd"/>
    </w:p>
    <w:p w14:paraId="310A9A56" w14:textId="77777777" w:rsidR="002B3BD0" w:rsidRPr="009C0F70" w:rsidRDefault="002B3BD0" w:rsidP="002B3BD0">
      <w:pPr>
        <w:pStyle w:val="term"/>
        <w:shd w:val="clear" w:color="auto" w:fill="E6E6FF"/>
        <w:rPr>
          <w:lang w:val="en-US"/>
        </w:rPr>
      </w:pPr>
      <w:proofErr w:type="gramStart"/>
      <w:r w:rsidRPr="009C0F70">
        <w:rPr>
          <w:lang w:val="en-US"/>
        </w:rPr>
        <w:t>editor :</w:t>
      </w:r>
      <w:proofErr w:type="gramEnd"/>
      <w:r w:rsidRPr="009C0F70">
        <w:rPr>
          <w:lang w:val="en-US"/>
        </w:rPr>
        <w:t xml:space="preserve"> OBVIL</w:t>
      </w:r>
    </w:p>
    <w:p w14:paraId="7ECFA20A" w14:textId="77777777" w:rsidR="002B3BD0" w:rsidRDefault="002B3BD0" w:rsidP="002B3BD0">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stylage sémantique) </w:t>
      </w:r>
    </w:p>
    <w:p w14:paraId="7E8860CD" w14:textId="77777777" w:rsidR="002B3BD0" w:rsidRDefault="002B3BD0" w:rsidP="002B3BD0">
      <w:pPr>
        <w:pStyle w:val="term"/>
        <w:shd w:val="clear" w:color="auto" w:fill="E6E6FF"/>
      </w:pPr>
      <w:proofErr w:type="spellStart"/>
      <w:proofErr w:type="gramStart"/>
      <w:r>
        <w:t>publisher</w:t>
      </w:r>
      <w:proofErr w:type="spellEnd"/>
      <w:proofErr w:type="gramEnd"/>
      <w:r>
        <w:t> : Université Paris-Sorbonne, LABEX OBVIL</w:t>
      </w:r>
    </w:p>
    <w:p w14:paraId="50F68C63" w14:textId="77777777" w:rsidR="002B3BD0" w:rsidRDefault="002B3BD0" w:rsidP="002B3BD0">
      <w:pPr>
        <w:pStyle w:val="term"/>
        <w:shd w:val="clear" w:color="auto" w:fill="E6E6FF"/>
        <w:rPr>
          <w:lang w:val="en-US"/>
        </w:rPr>
      </w:pPr>
      <w:proofErr w:type="gramStart"/>
      <w:r>
        <w:rPr>
          <w:lang w:val="en-US"/>
        </w:rPr>
        <w:t>issued :</w:t>
      </w:r>
      <w:proofErr w:type="gramEnd"/>
      <w:r>
        <w:rPr>
          <w:lang w:val="en-US"/>
        </w:rPr>
        <w:t xml:space="preserve"> 2016</w:t>
      </w:r>
    </w:p>
    <w:p w14:paraId="1D748BCE" w14:textId="50F2502D" w:rsidR="002B3BD0" w:rsidRDefault="002B3BD0" w:rsidP="002B3BD0">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w:t>
      </w:r>
      <w:r w:rsidR="00271D93">
        <w:rPr>
          <w:lang w:val="en-US"/>
        </w:rPr>
        <w:t>.fr/corpus/journaldelempire/1810</w:t>
      </w:r>
      <w:r>
        <w:rPr>
          <w:lang w:val="en-US"/>
        </w:rPr>
        <w:t>/theatrefrancais/femmessavantes</w:t>
      </w:r>
    </w:p>
    <w:p w14:paraId="1B242F83" w14:textId="18DC730F" w:rsidR="002B3BD0" w:rsidRDefault="002B3BD0" w:rsidP="002B3BD0">
      <w:pPr>
        <w:pStyle w:val="term"/>
        <w:shd w:val="clear" w:color="auto" w:fill="E6E6FF"/>
      </w:pPr>
      <w:proofErr w:type="gramStart"/>
      <w:r>
        <w:t>source</w:t>
      </w:r>
      <w:proofErr w:type="gramEnd"/>
      <w:r>
        <w:t xml:space="preserve"> : Journal de l’Empire, Paris, </w:t>
      </w:r>
      <w:proofErr w:type="spellStart"/>
      <w:r>
        <w:t>Lenormant</w:t>
      </w:r>
      <w:proofErr w:type="spellEnd"/>
      <w:r>
        <w:t xml:space="preserve">, </w:t>
      </w:r>
      <w:r w:rsidR="003C7F04">
        <w:t>Jeudi 20 septembre 1810</w:t>
      </w:r>
      <w:r>
        <w:t>.</w:t>
      </w:r>
    </w:p>
    <w:p w14:paraId="563F679D" w14:textId="77777777" w:rsidR="002B3BD0" w:rsidRDefault="002B3BD0" w:rsidP="002B3BD0">
      <w:pPr>
        <w:pStyle w:val="term"/>
        <w:shd w:val="clear" w:color="auto" w:fill="E6E6FF"/>
      </w:pPr>
      <w:proofErr w:type="spellStart"/>
      <w:proofErr w:type="gramStart"/>
      <w:r>
        <w:t>created</w:t>
      </w:r>
      <w:proofErr w:type="spellEnd"/>
      <w:proofErr w:type="gramEnd"/>
      <w:r>
        <w:t> : 1810</w:t>
      </w:r>
    </w:p>
    <w:p w14:paraId="5976E69F" w14:textId="77777777" w:rsidR="002B3BD0" w:rsidRDefault="002B3BD0" w:rsidP="002B3BD0">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417A53E1" w14:textId="77777777" w:rsidR="002B3BD0" w:rsidRDefault="002B3BD0" w:rsidP="00271D93">
      <w:pPr>
        <w:pStyle w:val="Titre1"/>
      </w:pPr>
    </w:p>
    <w:p w14:paraId="0CF0AAB8" w14:textId="77777777" w:rsidR="00E7089C" w:rsidRPr="00D91BE1" w:rsidRDefault="00B95EB1" w:rsidP="00271D93">
      <w:pPr>
        <w:pStyle w:val="Titre1"/>
      </w:pPr>
      <w:r w:rsidRPr="00D91BE1">
        <w:t xml:space="preserve">Théâtre français. </w:t>
      </w:r>
      <w:r w:rsidRPr="00271D93">
        <w:rPr>
          <w:i/>
        </w:rPr>
        <w:t>Les Femmes savantes</w:t>
      </w:r>
      <w:r w:rsidRPr="00D91BE1">
        <w:t xml:space="preserve"> [extrait].</w:t>
      </w:r>
    </w:p>
    <w:p w14:paraId="07D20F5E" w14:textId="3CC9CE74" w:rsidR="00B95EB1" w:rsidRDefault="00B95EB1" w:rsidP="002B3BD0">
      <w:pPr>
        <w:jc w:val="both"/>
        <w:rPr>
          <w:rFonts w:ascii="Times New Roman" w:hAnsi="Times New Roman" w:cs="Times New Roman"/>
          <w:sz w:val="24"/>
          <w:szCs w:val="24"/>
        </w:rPr>
      </w:pPr>
      <w:r w:rsidRPr="00B95EB1">
        <w:rPr>
          <w:rFonts w:ascii="Times New Roman" w:hAnsi="Times New Roman" w:cs="Times New Roman"/>
          <w:sz w:val="24"/>
          <w:szCs w:val="24"/>
        </w:rPr>
        <w:tab/>
        <w:t xml:space="preserve">Pendant la représentation de ce chef-d’œuvre comique, beaucoup de spectateurs ne peuvent s’empêcher de dire, lorsqu’ils entendent certains passages exprimés avec une singulière franchise : </w:t>
      </w:r>
      <w:r w:rsidRPr="00B95EB1">
        <w:rPr>
          <w:rFonts w:ascii="Times New Roman" w:hAnsi="Times New Roman" w:cs="Times New Roman"/>
          <w:i/>
          <w:sz w:val="24"/>
          <w:szCs w:val="24"/>
        </w:rPr>
        <w:t>Comme cela serait sifflé aujourd’hui</w:t>
      </w:r>
      <w:r w:rsidRPr="00B95EB1">
        <w:rPr>
          <w:rFonts w:ascii="Times New Roman" w:hAnsi="Times New Roman" w:cs="Times New Roman"/>
          <w:sz w:val="24"/>
          <w:szCs w:val="24"/>
        </w:rPr>
        <w:t> ! Ils ne font</w:t>
      </w:r>
      <w:r>
        <w:rPr>
          <w:rFonts w:ascii="Times New Roman" w:hAnsi="Times New Roman" w:cs="Times New Roman"/>
          <w:sz w:val="24"/>
          <w:szCs w:val="24"/>
        </w:rPr>
        <w:t xml:space="preserve"> pas en cela l’éloge de notre goût : tout ce qui est naturel et vrai déplaît donc aujourd’hui. Il y a sans doute une bienséance à garder dans les expressions ; toutes celles qui sont indécentes et malhonnêtes, doivent être évitées avec le plus grand soin. Molière en a plusieurs qui nous paraissent aujourd’hui grossières, avec quelque raison, mais que l’usage, le maître des langues, autorisait alors ; mais il n’y en a point de cette espèce dans </w:t>
      </w:r>
      <w:r w:rsidRPr="002B3BD0">
        <w:rPr>
          <w:rFonts w:ascii="Times New Roman" w:hAnsi="Times New Roman" w:cs="Times New Roman"/>
          <w:i/>
          <w:sz w:val="24"/>
          <w:szCs w:val="24"/>
        </w:rPr>
        <w:t>Les Femmes savantes </w:t>
      </w:r>
      <w:r>
        <w:rPr>
          <w:rFonts w:ascii="Times New Roman" w:hAnsi="Times New Roman" w:cs="Times New Roman"/>
          <w:sz w:val="24"/>
          <w:szCs w:val="24"/>
        </w:rPr>
        <w:t>: les expressions et les tours dont Armande se sert pour décrier l’amour physique, et appuyer sa doctrine de l’union des âmes, sont les plus heureuses, les plus comiques et les plus propres dont elle pût faire usage. Je ne vois pas pourquoi le parterre se récrie quand il les entend</w:t>
      </w:r>
      <w:r w:rsidR="007F0DF7">
        <w:rPr>
          <w:rFonts w:ascii="Times New Roman" w:hAnsi="Times New Roman" w:cs="Times New Roman"/>
          <w:sz w:val="24"/>
          <w:szCs w:val="24"/>
        </w:rPr>
        <w:t xml:space="preserve">, ni pourquoi l’actrice hésite </w:t>
      </w:r>
      <w:r>
        <w:rPr>
          <w:rFonts w:ascii="Times New Roman" w:hAnsi="Times New Roman" w:cs="Times New Roman"/>
          <w:sz w:val="24"/>
          <w:szCs w:val="24"/>
        </w:rPr>
        <w:t>e</w:t>
      </w:r>
      <w:r w:rsidR="007F0DF7">
        <w:rPr>
          <w:rFonts w:ascii="Times New Roman" w:hAnsi="Times New Roman" w:cs="Times New Roman"/>
          <w:sz w:val="24"/>
          <w:szCs w:val="24"/>
        </w:rPr>
        <w:t>n</w:t>
      </w:r>
      <w:bookmarkStart w:id="0" w:name="_GoBack"/>
      <w:bookmarkEnd w:id="0"/>
      <w:r>
        <w:rPr>
          <w:rFonts w:ascii="Times New Roman" w:hAnsi="Times New Roman" w:cs="Times New Roman"/>
          <w:sz w:val="24"/>
          <w:szCs w:val="24"/>
        </w:rPr>
        <w:t xml:space="preserve"> les prononçant. Sur quoi est fondée notre scrupuleuse délicatesse ? Est-ce que l’austérité de nos mœurs ? Tout au contraire ; c’est la licence des mœurs qui produit la servitude du style. Rien n’est plus funeste à, la comédie que cette étrange faiblesse du parterre qui s’alarme de tout ce qui est vigoureux et franc, et qui voudrait bannir du dialogue comique toute liberté, tout naturel et toute vérité.</w:t>
      </w:r>
    </w:p>
    <w:sectPr w:rsidR="00B95E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font>
  <w:font w:name="Alban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A2D"/>
    <w:rsid w:val="00271D93"/>
    <w:rsid w:val="002B3BD0"/>
    <w:rsid w:val="003C7F04"/>
    <w:rsid w:val="006A4A2D"/>
    <w:rsid w:val="007F0DF7"/>
    <w:rsid w:val="00B95EB1"/>
    <w:rsid w:val="00D91BE1"/>
    <w:rsid w:val="00E7089C"/>
    <w:rsid w:val="00F802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E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B3BD0"/>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2B3BD0"/>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2B3BD0"/>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2B3BD0"/>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2B3B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rsid w:val="002B3BD0"/>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2B3BD0"/>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2B3BD0"/>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2B3BD0"/>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2B3BD0"/>
    <w:rPr>
      <w:color w:val="00B050"/>
    </w:rPr>
  </w:style>
  <w:style w:type="paragraph" w:styleId="Corpsdetexte">
    <w:name w:val="Body Text"/>
    <w:basedOn w:val="Normal"/>
    <w:link w:val="CorpsdetexteCar"/>
    <w:rsid w:val="002B3BD0"/>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2B3BD0"/>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2B3BD0"/>
    <w:pPr>
      <w:ind w:firstLine="0"/>
    </w:pPr>
  </w:style>
  <w:style w:type="paragraph" w:customStyle="1" w:styleId="speaker">
    <w:name w:val="&lt;speaker&gt;"/>
    <w:basedOn w:val="Corpsdetexte"/>
    <w:qFormat/>
    <w:rsid w:val="002B3BD0"/>
    <w:pPr>
      <w:ind w:firstLine="0"/>
    </w:pPr>
  </w:style>
  <w:style w:type="paragraph" w:customStyle="1" w:styleId="Contenudetableau">
    <w:name w:val="Contenu de tableau"/>
    <w:basedOn w:val="Normal"/>
    <w:rsid w:val="002B3BD0"/>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2B3BD0"/>
    <w:rPr>
      <w:i/>
    </w:rPr>
  </w:style>
  <w:style w:type="paragraph" w:customStyle="1" w:styleId="quotel">
    <w:name w:val="&lt;quote.l&gt;"/>
    <w:basedOn w:val="Corpsdetexte"/>
    <w:rsid w:val="002B3BD0"/>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2B3BD0"/>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2B3BD0"/>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2B3BD0"/>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B3BD0"/>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B3BD0"/>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2B3BD0"/>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B3BD0"/>
    <w:pPr>
      <w:ind w:firstLine="0"/>
    </w:pPr>
    <w:rPr>
      <w:i/>
    </w:rPr>
  </w:style>
  <w:style w:type="paragraph" w:customStyle="1" w:styleId="bibl">
    <w:name w:val="&lt;bibl&gt;"/>
    <w:rsid w:val="002B3BD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B3BD0"/>
    <w:pPr>
      <w:jc w:val="right"/>
    </w:pPr>
    <w:rPr>
      <w:rFonts w:eastAsia="Arial Unicode MS" w:cs="Arial Unicode MS"/>
      <w:sz w:val="24"/>
      <w:szCs w:val="24"/>
      <w:lang w:eastAsia="hi-IN" w:bidi="hi-IN"/>
    </w:rPr>
  </w:style>
  <w:style w:type="paragraph" w:customStyle="1" w:styleId="h1sub">
    <w:name w:val="&lt;h1.sub&gt;"/>
    <w:basedOn w:val="Titre1"/>
    <w:next w:val="Corpsdetexte"/>
    <w:rsid w:val="002B3BD0"/>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2B3BD0"/>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2B3BD0"/>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2B3BD0"/>
    <w:pPr>
      <w:spacing w:after="240"/>
    </w:pPr>
    <w:rPr>
      <w:b w:val="0"/>
      <w:i/>
      <w:sz w:val="24"/>
    </w:rPr>
  </w:style>
  <w:style w:type="paragraph" w:customStyle="1" w:styleId="l">
    <w:name w:val="&lt;l&gt;"/>
    <w:rsid w:val="002B3BD0"/>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2B3BD0"/>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2B3BD0"/>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2B3BD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B3BD0"/>
    <w:rPr>
      <w:color w:val="FF0000"/>
      <w:vertAlign w:val="subscript"/>
    </w:rPr>
  </w:style>
  <w:style w:type="paragraph" w:customStyle="1" w:styleId="label">
    <w:name w:val="&lt;label&gt;"/>
    <w:qFormat/>
    <w:rsid w:val="002B3BD0"/>
    <w:pPr>
      <w:jc w:val="center"/>
    </w:pPr>
    <w:rPr>
      <w:rFonts w:ascii="Times New Roman" w:eastAsia="Times New Roman" w:hAnsi="Times New Roman" w:cs="Times New Roman"/>
      <w:smallCaps/>
      <w:sz w:val="24"/>
      <w:szCs w:val="24"/>
      <w:lang w:eastAsia="zh-CN"/>
    </w:rPr>
  </w:style>
  <w:style w:type="paragraph" w:customStyle="1" w:styleId="ab">
    <w:name w:val="&lt;ab&gt;"/>
    <w:qFormat/>
    <w:rsid w:val="002B3BD0"/>
    <w:pPr>
      <w:spacing w:before="240" w:after="240" w:line="240" w:lineRule="auto"/>
      <w:jc w:val="center"/>
    </w:pPr>
    <w:rPr>
      <w:rFonts w:ascii="Times New Roman" w:eastAsiaTheme="majorEastAsia" w:hAnsi="Times New Roman" w:cstheme="majorBidi"/>
      <w:bCs/>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B3BD0"/>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2B3BD0"/>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2B3BD0"/>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2B3BD0"/>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2B3B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rsid w:val="002B3BD0"/>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2B3BD0"/>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2B3BD0"/>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2B3BD0"/>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2B3BD0"/>
    <w:rPr>
      <w:color w:val="00B050"/>
    </w:rPr>
  </w:style>
  <w:style w:type="paragraph" w:styleId="Corpsdetexte">
    <w:name w:val="Body Text"/>
    <w:basedOn w:val="Normal"/>
    <w:link w:val="CorpsdetexteCar"/>
    <w:rsid w:val="002B3BD0"/>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2B3BD0"/>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2B3BD0"/>
    <w:pPr>
      <w:ind w:firstLine="0"/>
    </w:pPr>
  </w:style>
  <w:style w:type="paragraph" w:customStyle="1" w:styleId="speaker">
    <w:name w:val="&lt;speaker&gt;"/>
    <w:basedOn w:val="Corpsdetexte"/>
    <w:qFormat/>
    <w:rsid w:val="002B3BD0"/>
    <w:pPr>
      <w:ind w:firstLine="0"/>
    </w:pPr>
  </w:style>
  <w:style w:type="paragraph" w:customStyle="1" w:styleId="Contenudetableau">
    <w:name w:val="Contenu de tableau"/>
    <w:basedOn w:val="Normal"/>
    <w:rsid w:val="002B3BD0"/>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2B3BD0"/>
    <w:rPr>
      <w:i/>
    </w:rPr>
  </w:style>
  <w:style w:type="paragraph" w:customStyle="1" w:styleId="quotel">
    <w:name w:val="&lt;quote.l&gt;"/>
    <w:basedOn w:val="Corpsdetexte"/>
    <w:rsid w:val="002B3BD0"/>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2B3BD0"/>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2B3BD0"/>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2B3BD0"/>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B3BD0"/>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B3BD0"/>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2B3BD0"/>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B3BD0"/>
    <w:pPr>
      <w:ind w:firstLine="0"/>
    </w:pPr>
    <w:rPr>
      <w:i/>
    </w:rPr>
  </w:style>
  <w:style w:type="paragraph" w:customStyle="1" w:styleId="bibl">
    <w:name w:val="&lt;bibl&gt;"/>
    <w:rsid w:val="002B3BD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B3BD0"/>
    <w:pPr>
      <w:jc w:val="right"/>
    </w:pPr>
    <w:rPr>
      <w:rFonts w:eastAsia="Arial Unicode MS" w:cs="Arial Unicode MS"/>
      <w:sz w:val="24"/>
      <w:szCs w:val="24"/>
      <w:lang w:eastAsia="hi-IN" w:bidi="hi-IN"/>
    </w:rPr>
  </w:style>
  <w:style w:type="paragraph" w:customStyle="1" w:styleId="h1sub">
    <w:name w:val="&lt;h1.sub&gt;"/>
    <w:basedOn w:val="Titre1"/>
    <w:next w:val="Corpsdetexte"/>
    <w:rsid w:val="002B3BD0"/>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2B3BD0"/>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2B3BD0"/>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2B3BD0"/>
    <w:pPr>
      <w:spacing w:after="240"/>
    </w:pPr>
    <w:rPr>
      <w:b w:val="0"/>
      <w:i/>
      <w:sz w:val="24"/>
    </w:rPr>
  </w:style>
  <w:style w:type="paragraph" w:customStyle="1" w:styleId="l">
    <w:name w:val="&lt;l&gt;"/>
    <w:rsid w:val="002B3BD0"/>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2B3BD0"/>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2B3BD0"/>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2B3BD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B3BD0"/>
    <w:rPr>
      <w:color w:val="FF0000"/>
      <w:vertAlign w:val="subscript"/>
    </w:rPr>
  </w:style>
  <w:style w:type="paragraph" w:customStyle="1" w:styleId="label">
    <w:name w:val="&lt;label&gt;"/>
    <w:qFormat/>
    <w:rsid w:val="002B3BD0"/>
    <w:pPr>
      <w:jc w:val="center"/>
    </w:pPr>
    <w:rPr>
      <w:rFonts w:ascii="Times New Roman" w:eastAsia="Times New Roman" w:hAnsi="Times New Roman" w:cs="Times New Roman"/>
      <w:smallCaps/>
      <w:sz w:val="24"/>
      <w:szCs w:val="24"/>
      <w:lang w:eastAsia="zh-CN"/>
    </w:rPr>
  </w:style>
  <w:style w:type="paragraph" w:customStyle="1" w:styleId="ab">
    <w:name w:val="&lt;ab&gt;"/>
    <w:qFormat/>
    <w:rsid w:val="002B3BD0"/>
    <w:pPr>
      <w:spacing w:before="240" w:after="240" w:line="240" w:lineRule="auto"/>
      <w:jc w:val="center"/>
    </w:pPr>
    <w:rPr>
      <w:rFonts w:ascii="Times New Roman" w:eastAsiaTheme="majorEastAsia" w:hAnsi="Times New Roman" w:cstheme="majorBidi"/>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297</Words>
  <Characters>1638</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2016-05-24T09:45:00Z</dcterms:created>
  <dcterms:modified xsi:type="dcterms:W3CDTF">2016-06-20T09:05:00Z</dcterms:modified>
</cp:coreProperties>
</file>