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99" w:rsidRDefault="00434863">
      <w:pPr>
        <w:pStyle w:val="Titre1"/>
      </w:pPr>
      <w:r>
        <w:t xml:space="preserve">Théâtre Français. </w:t>
      </w:r>
      <w:r>
        <w:rPr>
          <w:i/>
          <w:iCs/>
        </w:rPr>
        <w:t>Œdipe</w:t>
      </w:r>
      <w:r>
        <w:t xml:space="preserve">, </w:t>
      </w:r>
      <w:r>
        <w:rPr>
          <w:i/>
          <w:iCs/>
        </w:rPr>
        <w:t>L’École des Maris</w:t>
      </w:r>
      <w:r>
        <w:t xml:space="preserve"> [extraits].</w:t>
      </w:r>
    </w:p>
    <w:p w:rsidR="00EC2799" w:rsidRDefault="00434863">
      <w:pPr>
        <w:pStyle w:val="Corpsdetexte"/>
      </w:pPr>
      <w:r>
        <w:t xml:space="preserve">(…) Les spectateurs ont encore éprouvé une agréable surprise en voyant Mlle Mars dans L’École des Maris : quand elle veut bien reprendre ses anciens rôles, elle y montre une grande supériorité, et semble leur donner une nouvelle vie. Mlle Dupont jouait le </w:t>
      </w:r>
      <w:r>
        <w:t>petit rôle de la soubrette. Je n'ai encore rien dit de cette jeune actrice depuis qu'elle a repris les soubrettes ; ses études pour les rôles de grandes princesses lui ont été plus utiles que nuisibles, pour l'emploi très différent qu'elle exerce aujourd'h</w:t>
      </w:r>
      <w:r>
        <w:t>ui ; elle me paraît avoir gagné beaucoup d'aplomb : sa prononciation est devenue moins précipitée et plus nette ; elle se possède mieux : elle n'a rien perdu d</w:t>
      </w:r>
      <w:r>
        <w:t>e son jeu vif, spirituel et mutin, et de l'expression très animée de sa physionomie. Peut-être l'</w:t>
      </w:r>
      <w:r>
        <w:t>émulation et l'ardeur entraînent-elles quelquefois un peu</w:t>
      </w:r>
      <w:r>
        <w:t xml:space="preserve"> trop loin ; elle a, dans certains moments, quelque chose de trop marqué dans le ton et dans les gestes : bon défaut de jeunesse qui donne plus d'espérance que d'inquiétude ; l'excès de force se cor</w:t>
      </w:r>
      <w:r>
        <w:t xml:space="preserve">rige bien plus aisément que la faiblesse. Le public a revu mademoiselle Dupont avec plaisir, et l'a beaucoup applaudie dans les divers rôles qu'elle a joués, tels que Finette du Philosophe Marié, </w:t>
      </w:r>
      <w:proofErr w:type="spellStart"/>
      <w:r>
        <w:t>Marton</w:t>
      </w:r>
      <w:proofErr w:type="spellEnd"/>
      <w:r>
        <w:t xml:space="preserve"> du Cercle, Lisette des Folies Amoureuses, etc. </w:t>
      </w:r>
    </w:p>
    <w:p w:rsidR="00EC2799" w:rsidRDefault="00434863">
      <w:pPr>
        <w:pStyle w:val="Corpsdetexte"/>
      </w:pPr>
      <w:r>
        <w:t>Quand</w:t>
      </w:r>
      <w:r>
        <w:t xml:space="preserve"> Molière blâme l'excès de la sévérité dans l'éducation des filles, il parle en philosophe ; quand il prétend que rien n'est plus propre à former l'esprit et le cœur d'une jeune fille que les spectacles et les comédies, il parle en directeur d'une troupe de</w:t>
      </w:r>
      <w:r>
        <w:t xml:space="preserve"> comédiens. La pièce est un chef-d’œuvre sous le rapport de l'art ; on ne pouvait pas exiger qu'elle fût plus d'accord avec la morale ; ce qu'elle eût gagné en bon sens, elle l'eût perdu en agrément. Le grand secret de l'éducation des deux sexes, et surtou</w:t>
      </w:r>
      <w:r>
        <w:t>t du sexe dont les mœurs ont le plus d'influence dans la société, c'est de le mettre à l'abri des séductions, c'est d'écarter de lui tous les objets capables d'éveiller l'imagination et les sens ; le point essentiel qu'on doit se proposer, c'est de prolong</w:t>
      </w:r>
      <w:r>
        <w:t xml:space="preserve">er l'âge de l'innocence : le sommeil des passions, et la précieuses ignorance de ce qu'on ne sait toujours que trop tôt, les plaisirs simples, les amusements puérils, les ébats champêtres conviennent bien mieux à la jeunesse que les fêtes, les bals et les </w:t>
      </w:r>
      <w:r>
        <w:t>spectacles à la ville. L'éducation est une préparation à la société ; si on se hâte d'y entrer avant d'être préparé, on s'y perd : c'est ce que les instituteurs n'entendent point assez, et ce que les parents n'entendent point du tout. Les parents veulent j</w:t>
      </w:r>
      <w:r>
        <w:t>ouir de leurs enfants tant qu'ils sont petits : ce sont, en effet, alors d'agréables joujoux ; ils ne les aiment pas assez pour se priver de cette frivole jouissance, et pour s'occuper sérieusement de leur sort lorsqu'ils seront grands : il est cependant r</w:t>
      </w:r>
      <w:r>
        <w:t>eçu qu'il faut aimer ses amis pour eux, et non pour soi. La comédie, dont le premier objet est d'amuser et de flatter les spectateurs</w:t>
      </w:r>
      <w:r>
        <w:t>, ne se charge pas de dire de ces grosses vérités qui déplaisent et contrarient les goûts dominants ; peut-être même cela es</w:t>
      </w:r>
      <w:r>
        <w:t>t-il trop fort pour une petite feuille où l'on s'occupe presque uniquement d'opéras et de comédies.</w:t>
      </w:r>
    </w:p>
    <w:p w:rsidR="00EC2799" w:rsidRDefault="00434863">
      <w:pPr>
        <w:pStyle w:val="byline"/>
      </w:pPr>
      <w:r>
        <w:t>Geoffroy.</w:t>
      </w:r>
      <w:bookmarkStart w:id="0" w:name="_GoBack"/>
      <w:bookmarkEnd w:id="0"/>
    </w:p>
    <w:sectPr w:rsidR="00EC279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63535"/>
    <w:multiLevelType w:val="multilevel"/>
    <w:tmpl w:val="D2EA117E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C2799"/>
    <w:rsid w:val="00434863"/>
    <w:rsid w:val="00E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498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2016-05-11T16:06:00Z</dcterms:created>
  <dcterms:modified xsi:type="dcterms:W3CDTF">2016-05-11T15:43:00Z</dcterms:modified>
  <dc:language>fr-FR</dc:language>
</cp:coreProperties>
</file>