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AE" w:rsidRDefault="006052CF">
      <w:pPr>
        <w:pStyle w:val="Titre1"/>
      </w:pPr>
      <w:r>
        <w:t xml:space="preserve">Théâtre Français. </w:t>
      </w:r>
      <w:r>
        <w:rPr>
          <w:i/>
          <w:iCs/>
        </w:rPr>
        <w:t>Les Femmes savantes</w:t>
      </w:r>
      <w:r>
        <w:t xml:space="preserve">, </w:t>
      </w:r>
      <w:r>
        <w:rPr>
          <w:i/>
          <w:iCs/>
        </w:rPr>
        <w:t xml:space="preserve">Les Deux frères </w:t>
      </w:r>
      <w:r>
        <w:t>[extraits].</w:t>
      </w:r>
    </w:p>
    <w:p w:rsidR="000F5DAE" w:rsidRDefault="006052CF">
      <w:pPr>
        <w:pStyle w:val="Corpsdetexte"/>
      </w:pPr>
      <w:r>
        <w:t xml:space="preserve">Mlle Mars et Mlle </w:t>
      </w:r>
      <w:proofErr w:type="spellStart"/>
      <w:r>
        <w:t>Leverd</w:t>
      </w:r>
      <w:proofErr w:type="spellEnd"/>
      <w:r>
        <w:t xml:space="preserve"> ont abandonné leur rôle dans </w:t>
      </w:r>
      <w:r>
        <w:rPr>
          <w:i/>
          <w:iCs/>
        </w:rPr>
        <w:t>Les Femmes savantes </w:t>
      </w:r>
      <w:r>
        <w:t>: c'</w:t>
      </w:r>
      <w:r>
        <w:t xml:space="preserve">est Mlle </w:t>
      </w:r>
      <w:proofErr w:type="spellStart"/>
      <w:r>
        <w:t>Volnais</w:t>
      </w:r>
      <w:proofErr w:type="spellEnd"/>
      <w:r>
        <w:t xml:space="preserve"> qui joue Henriette, et Mlle Dupuis Armande. </w:t>
      </w:r>
      <w:proofErr w:type="spellStart"/>
      <w:r>
        <w:t>Thénard</w:t>
      </w:r>
      <w:proofErr w:type="spellEnd"/>
      <w:r>
        <w:t xml:space="preserve">, ou contraire, a pris le rôle de Trissotin, et ce témoignage de son respect pour Molière est très louable : tous les chefs d'emploi doivent se faire un honneur et un devoir de jouer dans </w:t>
      </w:r>
      <w:r>
        <w:t xml:space="preserve">les chefs-d’œuvre du père de la comédie ; et ceux ou celles qui s'en dispensent sans une véritable nécessité, sont coupables envers Molière et envers la Comédie. Mlle Emilie </w:t>
      </w:r>
      <w:proofErr w:type="spellStart"/>
      <w:r>
        <w:t>Contat</w:t>
      </w:r>
      <w:proofErr w:type="spellEnd"/>
      <w:r>
        <w:t xml:space="preserve"> fait beaucoup rire dans le rôle de Marine, qu'elle joue de la manière la pl</w:t>
      </w:r>
      <w:r>
        <w:t xml:space="preserve">us plaisante ; Michot est fort bon dans Vadius. Damas faisait une espèce de début dans le rôle de Clitandre, qu'il n'a, je crois, encore joué qu'une fois il y a quelques années. </w:t>
      </w:r>
      <w:proofErr w:type="spellStart"/>
      <w:r>
        <w:t>Clitantdre</w:t>
      </w:r>
      <w:proofErr w:type="spellEnd"/>
      <w:r>
        <w:t xml:space="preserve"> est un railleur, mais bien différent du marquis du </w:t>
      </w:r>
      <w:proofErr w:type="spellStart"/>
      <w:r>
        <w:t>Lauret</w:t>
      </w:r>
      <w:proofErr w:type="spellEnd"/>
      <w:r>
        <w:t>. Le marqu</w:t>
      </w:r>
      <w:r>
        <w:t>is persifle un ami, un honnête homme ; Clitandre raille un rival vil et méprisable. L'ironie doit être plus vive et plus amère ; il y faut une forte nuance de mépris et d'indignation. Damas y a mis de la légèreté, de l'aisance, du bon ton, une sorte de gai</w:t>
      </w:r>
      <w:r>
        <w:t>eté ; il a été justement applaudi dans quelques tirades. Je crois qu'en général, dans toutes les plaisanteries que le courtisan</w:t>
      </w:r>
      <w:bookmarkStart w:id="0" w:name="_GoBack"/>
      <w:bookmarkEnd w:id="0"/>
      <w:r>
        <w:t xml:space="preserve"> fait pleuvoir sur Trissotin et les pédants de son étoffe, il faudrait un peu plus de chaleur et de mordant : Molière même l'ind</w:t>
      </w:r>
      <w:r>
        <w:t>ique. Mais qui est-ce qui rencontre parfaitement juste une première fois, dans un rôle aussi difficile ? […]</w:t>
      </w:r>
    </w:p>
    <w:p w:rsidR="000F5DAE" w:rsidRDefault="006052CF">
      <w:pPr>
        <w:pStyle w:val="byline"/>
      </w:pPr>
      <w:r>
        <w:t>Geoffroy.</w:t>
      </w:r>
    </w:p>
    <w:sectPr w:rsidR="000F5DA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7C2"/>
    <w:multiLevelType w:val="multilevel"/>
    <w:tmpl w:val="05E6C916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5DAE"/>
    <w:rsid w:val="000F5DAE"/>
    <w:rsid w:val="0060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2016-06-01T12:56:00Z</dcterms:created>
  <dcterms:modified xsi:type="dcterms:W3CDTF">2016-06-01T13:22:00Z</dcterms:modified>
  <dc:language>fr-FR</dc:language>
</cp:coreProperties>
</file>