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0B4" w:rsidRDefault="00F370B4" w:rsidP="00F370B4">
      <w:pPr>
        <w:pStyle w:val="term"/>
        <w:shd w:val="clear" w:color="auto" w:fill="E6E6FF"/>
      </w:pPr>
      <w:bookmarkStart w:id="0" w:name="bookmark0"/>
      <w:bookmarkEnd w:id="0"/>
      <w:proofErr w:type="spellStart"/>
      <w:proofErr w:type="gramStart"/>
      <w:r>
        <w:t>title</w:t>
      </w:r>
      <w:proofErr w:type="spellEnd"/>
      <w:proofErr w:type="gramEnd"/>
      <w:r>
        <w:t xml:space="preserve"> : </w:t>
      </w:r>
      <w:r>
        <w:t xml:space="preserve">Deux pièces inédites de J.-B. P </w:t>
      </w:r>
      <w:r>
        <w:t>Molière.</w:t>
      </w:r>
    </w:p>
    <w:p w:rsidR="00F370B4" w:rsidRPr="00C84007" w:rsidRDefault="00F370B4" w:rsidP="00F370B4">
      <w:pPr>
        <w:pStyle w:val="term"/>
        <w:shd w:val="clear" w:color="auto" w:fill="E6E6FF"/>
      </w:pPr>
      <w:proofErr w:type="spellStart"/>
      <w:proofErr w:type="gramStart"/>
      <w:r w:rsidRPr="00C84007">
        <w:t>creator</w:t>
      </w:r>
      <w:proofErr w:type="spellEnd"/>
      <w:proofErr w:type="gramEnd"/>
      <w:r w:rsidRPr="00C84007">
        <w:t xml:space="preserve"> : </w:t>
      </w:r>
    </w:p>
    <w:p w:rsidR="00F370B4" w:rsidRDefault="00F370B4" w:rsidP="00F370B4">
      <w:pPr>
        <w:pStyle w:val="term"/>
        <w:shd w:val="clear" w:color="auto" w:fill="E6E6FF"/>
      </w:pPr>
      <w:proofErr w:type="spellStart"/>
      <w:proofErr w:type="gramStart"/>
      <w:r>
        <w:t>copyeditor</w:t>
      </w:r>
      <w:proofErr w:type="spellEnd"/>
      <w:proofErr w:type="gramEnd"/>
      <w:r>
        <w:t xml:space="preserve"> : Camille </w:t>
      </w:r>
      <w:proofErr w:type="spellStart"/>
      <w:r>
        <w:t>Fréjaville</w:t>
      </w:r>
      <w:proofErr w:type="spellEnd"/>
      <w:r>
        <w:t xml:space="preserve"> (</w:t>
      </w:r>
      <w:proofErr w:type="spellStart"/>
      <w:r>
        <w:t>Stylage</w:t>
      </w:r>
      <w:proofErr w:type="spellEnd"/>
      <w:r>
        <w:t xml:space="preserve"> sémantique) </w:t>
      </w:r>
    </w:p>
    <w:p w:rsidR="00F370B4" w:rsidRDefault="00F370B4" w:rsidP="00F370B4">
      <w:pPr>
        <w:pStyle w:val="term"/>
        <w:shd w:val="clear" w:color="auto" w:fill="E6E6FF"/>
      </w:pPr>
      <w:proofErr w:type="spellStart"/>
      <w:proofErr w:type="gramStart"/>
      <w:r>
        <w:t>publisher</w:t>
      </w:r>
      <w:proofErr w:type="spellEnd"/>
      <w:proofErr w:type="gramEnd"/>
      <w:r>
        <w:t> : Université Paris-Sorbonne, LABEX OBVIL</w:t>
      </w:r>
    </w:p>
    <w:p w:rsidR="00F370B4" w:rsidRDefault="00F370B4" w:rsidP="00F370B4">
      <w:pPr>
        <w:pStyle w:val="term"/>
        <w:shd w:val="clear" w:color="auto" w:fill="E6E6FF"/>
        <w:rPr>
          <w:lang w:val="en-US"/>
        </w:rPr>
      </w:pPr>
      <w:proofErr w:type="gramStart"/>
      <w:r>
        <w:rPr>
          <w:lang w:val="en-US"/>
        </w:rPr>
        <w:t>issued :</w:t>
      </w:r>
      <w:proofErr w:type="gramEnd"/>
      <w:r>
        <w:rPr>
          <w:lang w:val="en-US"/>
        </w:rPr>
        <w:t xml:space="preserve"> 2015</w:t>
      </w:r>
    </w:p>
    <w:p w:rsidR="00F370B4" w:rsidRDefault="00F370B4" w:rsidP="00F370B4">
      <w:pPr>
        <w:pStyle w:val="term"/>
        <w:shd w:val="clear" w:color="auto" w:fill="E6E6FF"/>
        <w:rPr>
          <w:lang w:val="en-US"/>
        </w:rPr>
      </w:pPr>
      <w:proofErr w:type="spellStart"/>
      <w:proofErr w:type="gramStart"/>
      <w:r>
        <w:rPr>
          <w:lang w:val="en-US"/>
        </w:rPr>
        <w:t>idno</w:t>
      </w:r>
      <w:proofErr w:type="spellEnd"/>
      <w:r>
        <w:rPr>
          <w:lang w:val="en-US"/>
        </w:rPr>
        <w:t> :</w:t>
      </w:r>
      <w:proofErr w:type="gramEnd"/>
      <w:r>
        <w:rPr>
          <w:lang w:val="en-US"/>
        </w:rPr>
        <w:t xml:space="preserve"> http://obvil.paris-sorb</w:t>
      </w:r>
      <w:r>
        <w:rPr>
          <w:lang w:val="en-US"/>
        </w:rPr>
        <w:t>onne.fr/corpusmoliere/critique/deux-pièces-inédites-molière</w:t>
      </w:r>
    </w:p>
    <w:p w:rsidR="00F370B4" w:rsidRDefault="00F370B4" w:rsidP="00F370B4">
      <w:pPr>
        <w:pStyle w:val="term"/>
        <w:shd w:val="clear" w:color="auto" w:fill="E6E6FF"/>
      </w:pPr>
      <w:proofErr w:type="gramStart"/>
      <w:r>
        <w:t>source</w:t>
      </w:r>
      <w:proofErr w:type="gramEnd"/>
      <w:r>
        <w:t xml:space="preserve"> : </w:t>
      </w:r>
      <w:r>
        <w:rPr>
          <w:i/>
        </w:rPr>
        <w:t xml:space="preserve">Deux pièces inédites de  J. – B. P </w:t>
      </w:r>
      <w:r>
        <w:rPr>
          <w:i/>
        </w:rPr>
        <w:t>Molière</w:t>
      </w:r>
      <w:r>
        <w:t xml:space="preserve">, </w:t>
      </w:r>
      <w:r>
        <w:t xml:space="preserve">chez Th. </w:t>
      </w:r>
      <w:proofErr w:type="spellStart"/>
      <w:r>
        <w:t>Desoer</w:t>
      </w:r>
      <w:proofErr w:type="spellEnd"/>
      <w:r>
        <w:t>, libraire, Paris, 18</w:t>
      </w:r>
      <w:r>
        <w:t>19, 4</w:t>
      </w:r>
      <w:r>
        <w:t xml:space="preserve"> pages.</w:t>
      </w:r>
    </w:p>
    <w:p w:rsidR="00F370B4" w:rsidRDefault="00F370B4" w:rsidP="00F370B4">
      <w:pPr>
        <w:pStyle w:val="term"/>
        <w:shd w:val="clear" w:color="auto" w:fill="E6E6FF"/>
      </w:pPr>
      <w:proofErr w:type="spellStart"/>
      <w:proofErr w:type="gramStart"/>
      <w:r>
        <w:t>created</w:t>
      </w:r>
      <w:proofErr w:type="spellEnd"/>
      <w:proofErr w:type="gramEnd"/>
      <w:r>
        <w:t xml:space="preserve"> : </w:t>
      </w:r>
      <w:r>
        <w:t>1819</w:t>
      </w:r>
    </w:p>
    <w:p w:rsidR="00F370B4" w:rsidRPr="00E16631" w:rsidRDefault="00F370B4" w:rsidP="00F370B4">
      <w:pPr>
        <w:pStyle w:val="term"/>
        <w:shd w:val="clear" w:color="auto" w:fill="E6E6FF"/>
        <w:rPr>
          <w:rStyle w:val="pb"/>
        </w:rPr>
      </w:pPr>
      <w:proofErr w:type="spellStart"/>
      <w:proofErr w:type="gramStart"/>
      <w:r>
        <w:t>language</w:t>
      </w:r>
      <w:proofErr w:type="spellEnd"/>
      <w:proofErr w:type="gramEnd"/>
      <w:r>
        <w:t xml:space="preserve"> : </w:t>
      </w:r>
      <w:proofErr w:type="spellStart"/>
      <w:r>
        <w:t>fre</w:t>
      </w:r>
      <w:proofErr w:type="spellEnd"/>
    </w:p>
    <w:p w:rsidR="00F370B4" w:rsidRDefault="00F370B4" w:rsidP="001128AC">
      <w:pPr>
        <w:pStyle w:val="Corpsdetexte"/>
        <w:rPr>
          <w:rFonts w:ascii="Times New Roman" w:hAnsi="Times New Roman" w:cs="Times New Roman"/>
        </w:rPr>
      </w:pPr>
    </w:p>
    <w:p w:rsidR="001128AC" w:rsidRPr="00967768" w:rsidRDefault="005A3AEB" w:rsidP="001128AC">
      <w:pPr>
        <w:pStyle w:val="Corpsdetexte"/>
        <w:rPr>
          <w:rFonts w:ascii="Times New Roman" w:hAnsi="Times New Roman" w:cs="Times New Roman"/>
        </w:rPr>
      </w:pPr>
      <w:r w:rsidRPr="00967768">
        <w:rPr>
          <w:rFonts w:ascii="Times New Roman" w:hAnsi="Times New Roman" w:cs="Times New Roman"/>
        </w:rPr>
        <w:t>Deux pièces</w:t>
      </w:r>
      <w:r>
        <w:rPr>
          <w:rFonts w:ascii="Times New Roman" w:hAnsi="Times New Roman" w:cs="Times New Roman"/>
        </w:rPr>
        <w:t xml:space="preserve"> i</w:t>
      </w:r>
      <w:r w:rsidRPr="00967768">
        <w:rPr>
          <w:rFonts w:ascii="Times New Roman" w:hAnsi="Times New Roman" w:cs="Times New Roman"/>
        </w:rPr>
        <w:t>nédites</w:t>
      </w:r>
      <w:bookmarkStart w:id="1" w:name="bookmark13"/>
      <w:bookmarkEnd w:id="1"/>
      <w:r>
        <w:rPr>
          <w:rFonts w:ascii="Times New Roman" w:hAnsi="Times New Roman" w:cs="Times New Roman"/>
        </w:rPr>
        <w:t xml:space="preserve"> d</w:t>
      </w:r>
      <w:r w:rsidRPr="00967768">
        <w:rPr>
          <w:rFonts w:ascii="Times New Roman" w:hAnsi="Times New Roman" w:cs="Times New Roman"/>
        </w:rPr>
        <w:t xml:space="preserve">e J.-B. </w:t>
      </w:r>
      <w:r>
        <w:rPr>
          <w:rFonts w:ascii="Times New Roman" w:hAnsi="Times New Roman" w:cs="Times New Roman"/>
        </w:rPr>
        <w:t>P</w:t>
      </w:r>
      <w:r w:rsidRPr="009677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</w:t>
      </w:r>
      <w:r w:rsidRPr="00967768">
        <w:rPr>
          <w:rFonts w:ascii="Times New Roman" w:hAnsi="Times New Roman" w:cs="Times New Roman"/>
        </w:rPr>
        <w:t>olière.</w:t>
      </w:r>
    </w:p>
    <w:p w:rsidR="001128AC" w:rsidRPr="00967768" w:rsidRDefault="005A3AEB" w:rsidP="001128AC">
      <w:pPr>
        <w:pStyle w:val="Corpsdetexte"/>
        <w:rPr>
          <w:rFonts w:ascii="Times New Roman" w:hAnsi="Times New Roman" w:cs="Times New Roman"/>
        </w:rPr>
      </w:pPr>
      <w:bookmarkStart w:id="2" w:name="bookmark14"/>
      <w:bookmarkEnd w:id="2"/>
      <w:r w:rsidRPr="00967768">
        <w:rPr>
          <w:rFonts w:ascii="Times New Roman" w:hAnsi="Times New Roman" w:cs="Times New Roman"/>
        </w:rPr>
        <w:t>Paris,</w:t>
      </w:r>
    </w:p>
    <w:p w:rsidR="001128AC" w:rsidRPr="00967768" w:rsidRDefault="005A3AEB" w:rsidP="001128AC">
      <w:pPr>
        <w:pStyle w:val="Corpsdetexte"/>
        <w:rPr>
          <w:rFonts w:ascii="Times New Roman" w:hAnsi="Times New Roman" w:cs="Times New Roman"/>
        </w:rPr>
      </w:pPr>
      <w:r w:rsidRPr="00967768">
        <w:rPr>
          <w:rFonts w:ascii="Times New Roman" w:hAnsi="Times New Roman" w:cs="Times New Roman"/>
        </w:rPr>
        <w:t xml:space="preserve">Th. </w:t>
      </w:r>
      <w:proofErr w:type="spellStart"/>
      <w:r w:rsidRPr="00967768">
        <w:rPr>
          <w:rFonts w:ascii="Times New Roman" w:hAnsi="Times New Roman" w:cs="Times New Roman"/>
        </w:rPr>
        <w:t>Desoer</w:t>
      </w:r>
      <w:proofErr w:type="spellEnd"/>
      <w:r w:rsidRPr="00967768">
        <w:rPr>
          <w:rFonts w:ascii="Times New Roman" w:hAnsi="Times New Roman" w:cs="Times New Roman"/>
        </w:rPr>
        <w:t xml:space="preserve">, libraire, rue Christine. </w:t>
      </w:r>
    </w:p>
    <w:p w:rsidR="001128AC" w:rsidRPr="00967768" w:rsidRDefault="001128AC" w:rsidP="001128AC">
      <w:pPr>
        <w:pStyle w:val="Corpsdetexte"/>
        <w:rPr>
          <w:rFonts w:ascii="Times New Roman" w:hAnsi="Times New Roman" w:cs="Times New Roman"/>
        </w:rPr>
      </w:pPr>
      <w:r w:rsidRPr="00967768">
        <w:rPr>
          <w:rFonts w:ascii="Times New Roman" w:hAnsi="Times New Roman" w:cs="Times New Roman"/>
        </w:rPr>
        <w:t>1819.</w:t>
      </w:r>
    </w:p>
    <w:p w:rsidR="001128AC" w:rsidRDefault="005A3AEB" w:rsidP="005A3AEB">
      <w:pPr>
        <w:pStyle w:val="Titre2"/>
      </w:pPr>
      <w:bookmarkStart w:id="3" w:name="bookmark15"/>
      <w:bookmarkEnd w:id="3"/>
      <w:r w:rsidRPr="00967768">
        <w:t>Avertissement.</w:t>
      </w:r>
    </w:p>
    <w:p w:rsidR="002E7100" w:rsidRPr="002E7100" w:rsidRDefault="002E7100" w:rsidP="002E7100">
      <w:pPr>
        <w:rPr>
          <w:lang w:eastAsia="zh-CN" w:bidi="hi-IN"/>
        </w:rPr>
      </w:pPr>
    </w:p>
    <w:p w:rsidR="001128AC" w:rsidRPr="00967768" w:rsidRDefault="001128AC" w:rsidP="001128AC">
      <w:pPr>
        <w:pStyle w:val="Corpsdetexte"/>
        <w:rPr>
          <w:rFonts w:ascii="Times New Roman" w:hAnsi="Times New Roman" w:cs="Times New Roman"/>
        </w:rPr>
      </w:pPr>
      <w:r w:rsidRPr="005A3AEB">
        <w:rPr>
          <w:rStyle w:val="pb"/>
        </w:rPr>
        <w:t>[p.1]</w:t>
      </w:r>
      <w:r w:rsidRPr="00967768">
        <w:rPr>
          <w:rFonts w:ascii="Times New Roman" w:hAnsi="Times New Roman" w:cs="Times New Roman"/>
          <w:b/>
          <w:smallCaps/>
        </w:rPr>
        <w:t xml:space="preserve"> </w:t>
      </w:r>
      <w:r w:rsidR="005A3AEB">
        <w:rPr>
          <w:rFonts w:ascii="Times New Roman" w:hAnsi="Times New Roman" w:cs="Times New Roman"/>
        </w:rPr>
        <w:t>Toutes les</w:t>
      </w:r>
      <w:r w:rsidRPr="00967768">
        <w:rPr>
          <w:rFonts w:ascii="Times New Roman" w:hAnsi="Times New Roman" w:cs="Times New Roman"/>
        </w:rPr>
        <w:t xml:space="preserve"> personnes un peu versées dans la littérature du théâtre savent que Molière, dans sa jeunesse, et lorsqu’il </w:t>
      </w:r>
      <w:proofErr w:type="spellStart"/>
      <w:r w:rsidRPr="00967768">
        <w:rPr>
          <w:rFonts w:ascii="Times New Roman" w:hAnsi="Times New Roman" w:cs="Times New Roman"/>
        </w:rPr>
        <w:t>parcouroit</w:t>
      </w:r>
      <w:proofErr w:type="spellEnd"/>
      <w:r w:rsidRPr="00967768">
        <w:rPr>
          <w:rFonts w:ascii="Times New Roman" w:hAnsi="Times New Roman" w:cs="Times New Roman"/>
        </w:rPr>
        <w:t xml:space="preserve"> la province en jouant la comédie, a composé plusieurs farces dont les titres seuls </w:t>
      </w:r>
      <w:proofErr w:type="spellStart"/>
      <w:r w:rsidRPr="00967768">
        <w:rPr>
          <w:rFonts w:ascii="Times New Roman" w:hAnsi="Times New Roman" w:cs="Times New Roman"/>
        </w:rPr>
        <w:t>étoient</w:t>
      </w:r>
      <w:proofErr w:type="spellEnd"/>
      <w:r w:rsidRPr="00967768">
        <w:rPr>
          <w:rFonts w:ascii="Times New Roman" w:hAnsi="Times New Roman" w:cs="Times New Roman"/>
        </w:rPr>
        <w:t xml:space="preserve"> connus jusqu’ici. Ces farces, au nombre de cinq, sont : </w:t>
      </w:r>
      <w:r w:rsidRPr="00967768">
        <w:rPr>
          <w:rFonts w:ascii="Times New Roman" w:hAnsi="Times New Roman" w:cs="Times New Roman"/>
          <w:i/>
        </w:rPr>
        <w:t xml:space="preserve">Le Docteur amoureux, </w:t>
      </w:r>
      <w:r w:rsidR="00F36DF3">
        <w:rPr>
          <w:rFonts w:ascii="Times New Roman" w:hAnsi="Times New Roman" w:cs="Times New Roman"/>
          <w:i/>
        </w:rPr>
        <w:t>L</w:t>
      </w:r>
      <w:r w:rsidRPr="00967768">
        <w:rPr>
          <w:rFonts w:ascii="Times New Roman" w:hAnsi="Times New Roman" w:cs="Times New Roman"/>
          <w:i/>
        </w:rPr>
        <w:t>es trois Docteurs rivaux</w:t>
      </w:r>
      <w:r w:rsidRPr="00967768">
        <w:rPr>
          <w:rFonts w:ascii="Times New Roman" w:hAnsi="Times New Roman" w:cs="Times New Roman"/>
        </w:rPr>
        <w:t xml:space="preserve">, </w:t>
      </w:r>
      <w:r w:rsidR="00F36DF3">
        <w:rPr>
          <w:rFonts w:ascii="Times New Roman" w:hAnsi="Times New Roman" w:cs="Times New Roman"/>
          <w:i/>
        </w:rPr>
        <w:t>L</w:t>
      </w:r>
      <w:r w:rsidRPr="00967768">
        <w:rPr>
          <w:rFonts w:ascii="Times New Roman" w:hAnsi="Times New Roman" w:cs="Times New Roman"/>
          <w:i/>
        </w:rPr>
        <w:t>e Maître d'école</w:t>
      </w:r>
      <w:r w:rsidRPr="00967768">
        <w:rPr>
          <w:rFonts w:ascii="Times New Roman" w:hAnsi="Times New Roman" w:cs="Times New Roman"/>
        </w:rPr>
        <w:t xml:space="preserve">, </w:t>
      </w:r>
      <w:r w:rsidR="00F36DF3">
        <w:rPr>
          <w:rFonts w:ascii="Times New Roman" w:hAnsi="Times New Roman" w:cs="Times New Roman"/>
          <w:i/>
        </w:rPr>
        <w:t>L</w:t>
      </w:r>
      <w:r w:rsidRPr="00967768">
        <w:rPr>
          <w:rFonts w:ascii="Times New Roman" w:hAnsi="Times New Roman" w:cs="Times New Roman"/>
          <w:i/>
        </w:rPr>
        <w:t>e Médecin volant</w:t>
      </w:r>
      <w:r w:rsidRPr="00967768">
        <w:rPr>
          <w:rFonts w:ascii="Times New Roman" w:hAnsi="Times New Roman" w:cs="Times New Roman"/>
        </w:rPr>
        <w:t xml:space="preserve">, et </w:t>
      </w:r>
      <w:r w:rsidR="00F36DF3">
        <w:rPr>
          <w:rFonts w:ascii="Times New Roman" w:hAnsi="Times New Roman" w:cs="Times New Roman"/>
          <w:i/>
        </w:rPr>
        <w:t>L</w:t>
      </w:r>
      <w:r w:rsidRPr="00967768">
        <w:rPr>
          <w:rFonts w:ascii="Times New Roman" w:hAnsi="Times New Roman" w:cs="Times New Roman"/>
          <w:i/>
        </w:rPr>
        <w:t>a Jalousie du Barbouillé</w:t>
      </w:r>
      <w:r w:rsidRPr="00F36DF3">
        <w:rPr>
          <w:rFonts w:ascii="Times New Roman" w:hAnsi="Times New Roman" w:cs="Times New Roman"/>
        </w:rPr>
        <w:t>.</w:t>
      </w:r>
      <w:r w:rsidRPr="00967768">
        <w:rPr>
          <w:rFonts w:ascii="Times New Roman" w:hAnsi="Times New Roman" w:cs="Times New Roman"/>
          <w:i/>
        </w:rPr>
        <w:t xml:space="preserve"> </w:t>
      </w:r>
      <w:r w:rsidRPr="00967768">
        <w:rPr>
          <w:rFonts w:ascii="Times New Roman" w:hAnsi="Times New Roman" w:cs="Times New Roman"/>
        </w:rPr>
        <w:t xml:space="preserve">On croit que Molière lui-même a supprimé les trois premières; mais on </w:t>
      </w:r>
      <w:proofErr w:type="spellStart"/>
      <w:r w:rsidRPr="00967768">
        <w:rPr>
          <w:rFonts w:ascii="Times New Roman" w:hAnsi="Times New Roman" w:cs="Times New Roman"/>
        </w:rPr>
        <w:t>assuroit</w:t>
      </w:r>
      <w:proofErr w:type="spellEnd"/>
      <w:r w:rsidRPr="00967768">
        <w:rPr>
          <w:rFonts w:ascii="Times New Roman" w:hAnsi="Times New Roman" w:cs="Times New Roman"/>
        </w:rPr>
        <w:t xml:space="preserve"> que les deux autres </w:t>
      </w:r>
      <w:proofErr w:type="spellStart"/>
      <w:r w:rsidRPr="00967768">
        <w:rPr>
          <w:rFonts w:ascii="Times New Roman" w:hAnsi="Times New Roman" w:cs="Times New Roman"/>
        </w:rPr>
        <w:t>existoient</w:t>
      </w:r>
      <w:proofErr w:type="spellEnd"/>
      <w:r w:rsidRPr="00967768">
        <w:rPr>
          <w:rFonts w:ascii="Times New Roman" w:hAnsi="Times New Roman" w:cs="Times New Roman"/>
        </w:rPr>
        <w:t xml:space="preserve"> manuscrites dans le cabinet de quelque curieux, et l'on n’</w:t>
      </w:r>
      <w:proofErr w:type="spellStart"/>
      <w:r w:rsidRPr="00967768">
        <w:rPr>
          <w:rFonts w:ascii="Times New Roman" w:hAnsi="Times New Roman" w:cs="Times New Roman"/>
        </w:rPr>
        <w:t>avoit</w:t>
      </w:r>
      <w:proofErr w:type="spellEnd"/>
      <w:r w:rsidRPr="00967768">
        <w:rPr>
          <w:rFonts w:ascii="Times New Roman" w:hAnsi="Times New Roman" w:cs="Times New Roman"/>
        </w:rPr>
        <w:t xml:space="preserve"> pas encore tout-à-fait désespéré de les voir </w:t>
      </w:r>
      <w:proofErr w:type="spellStart"/>
      <w:r w:rsidRPr="00967768">
        <w:rPr>
          <w:rFonts w:ascii="Times New Roman" w:hAnsi="Times New Roman" w:cs="Times New Roman"/>
        </w:rPr>
        <w:t>paroître</w:t>
      </w:r>
      <w:proofErr w:type="spellEnd"/>
      <w:r w:rsidRPr="00967768">
        <w:rPr>
          <w:rFonts w:ascii="Times New Roman" w:hAnsi="Times New Roman" w:cs="Times New Roman"/>
        </w:rPr>
        <w:t xml:space="preserve"> au jour. Ces deux farces sont tombées entre nos mains, et nous nous empressons d’en faire jouir le public. Afin de prévenir les doutes qui </w:t>
      </w:r>
      <w:proofErr w:type="spellStart"/>
      <w:r w:rsidRPr="00967768">
        <w:rPr>
          <w:rFonts w:ascii="Times New Roman" w:hAnsi="Times New Roman" w:cs="Times New Roman"/>
        </w:rPr>
        <w:t>pourroient</w:t>
      </w:r>
      <w:proofErr w:type="spellEnd"/>
      <w:r w:rsidRPr="00967768">
        <w:rPr>
          <w:rFonts w:ascii="Times New Roman" w:hAnsi="Times New Roman" w:cs="Times New Roman"/>
        </w:rPr>
        <w:t xml:space="preserve"> s’élever sur leur authenticité, nous renvoyons le lecteur au recueil des Lettres de (J.-B.) Rousseau, 5 vol. in-12.</w:t>
      </w:r>
      <w:r w:rsidR="00F36DF3">
        <w:rPr>
          <w:rFonts w:ascii="Times New Roman" w:hAnsi="Times New Roman" w:cs="Times New Roman"/>
        </w:rPr>
        <w:t xml:space="preserve"> </w:t>
      </w:r>
      <w:r w:rsidRPr="005A3AEB">
        <w:rPr>
          <w:rStyle w:val="pb"/>
        </w:rPr>
        <w:t>[p.2]</w:t>
      </w:r>
      <w:r w:rsidRPr="00967768">
        <w:rPr>
          <w:rFonts w:ascii="Times New Roman" w:hAnsi="Times New Roman" w:cs="Times New Roman"/>
        </w:rPr>
        <w:t xml:space="preserve"> Ils y verront que Rousseau, possesseur des deux manuscrits, les </w:t>
      </w:r>
      <w:proofErr w:type="spellStart"/>
      <w:r w:rsidRPr="00967768">
        <w:rPr>
          <w:rFonts w:ascii="Times New Roman" w:hAnsi="Times New Roman" w:cs="Times New Roman"/>
        </w:rPr>
        <w:t>avoit</w:t>
      </w:r>
      <w:proofErr w:type="spellEnd"/>
      <w:r w:rsidRPr="00967768">
        <w:rPr>
          <w:rFonts w:ascii="Times New Roman" w:hAnsi="Times New Roman" w:cs="Times New Roman"/>
        </w:rPr>
        <w:t xml:space="preserve"> envoyés à M. Chauvelin, pour 1'édition des </w:t>
      </w:r>
      <w:r w:rsidR="00F36DF3" w:rsidRPr="00967768">
        <w:rPr>
          <w:rFonts w:ascii="Times New Roman" w:hAnsi="Times New Roman" w:cs="Times New Roman"/>
        </w:rPr>
        <w:t>Œuvres</w:t>
      </w:r>
      <w:r w:rsidRPr="00967768">
        <w:rPr>
          <w:rFonts w:ascii="Times New Roman" w:hAnsi="Times New Roman" w:cs="Times New Roman"/>
        </w:rPr>
        <w:t xml:space="preserve"> de Molière, qui a paru en 1754, 6 vol. in-4 ; et, dans une lettre à Brossette, sous la date du 12 décembre 1751, ils liront une analyse du </w:t>
      </w:r>
      <w:r w:rsidRPr="00967768">
        <w:rPr>
          <w:rFonts w:ascii="Times New Roman" w:hAnsi="Times New Roman" w:cs="Times New Roman"/>
          <w:i/>
        </w:rPr>
        <w:t>Barbouillé</w:t>
      </w:r>
      <w:r w:rsidRPr="00967768">
        <w:rPr>
          <w:rFonts w:ascii="Times New Roman" w:hAnsi="Times New Roman" w:cs="Times New Roman"/>
        </w:rPr>
        <w:t xml:space="preserve">, tout-à-fait conforme à la pièce qu’ils ont maintenant sous les yeux. Cette farce est le canevas du troisième acte de </w:t>
      </w:r>
      <w:r w:rsidRPr="00967768">
        <w:rPr>
          <w:rFonts w:ascii="Times New Roman" w:hAnsi="Times New Roman" w:cs="Times New Roman"/>
          <w:i/>
        </w:rPr>
        <w:t>George Dandin</w:t>
      </w:r>
      <w:r w:rsidRPr="00967768">
        <w:rPr>
          <w:rFonts w:ascii="Times New Roman" w:hAnsi="Times New Roman" w:cs="Times New Roman"/>
        </w:rPr>
        <w:t xml:space="preserve">, de même que </w:t>
      </w:r>
      <w:r w:rsidR="00F36DF3">
        <w:rPr>
          <w:rFonts w:ascii="Times New Roman" w:hAnsi="Times New Roman" w:cs="Times New Roman"/>
          <w:i/>
        </w:rPr>
        <w:t>L</w:t>
      </w:r>
      <w:r w:rsidRPr="00967768">
        <w:rPr>
          <w:rFonts w:ascii="Times New Roman" w:hAnsi="Times New Roman" w:cs="Times New Roman"/>
          <w:i/>
        </w:rPr>
        <w:t>e Médecin volant</w:t>
      </w:r>
      <w:r w:rsidRPr="00967768">
        <w:rPr>
          <w:rFonts w:ascii="Times New Roman" w:hAnsi="Times New Roman" w:cs="Times New Roman"/>
        </w:rPr>
        <w:t xml:space="preserve"> est l’ébauche du </w:t>
      </w:r>
      <w:r w:rsidRPr="00967768">
        <w:rPr>
          <w:rFonts w:ascii="Times New Roman" w:hAnsi="Times New Roman" w:cs="Times New Roman"/>
          <w:i/>
        </w:rPr>
        <w:t>Médecin malgré lui</w:t>
      </w:r>
      <w:r w:rsidRPr="00F36DF3">
        <w:rPr>
          <w:rFonts w:ascii="Times New Roman" w:hAnsi="Times New Roman" w:cs="Times New Roman"/>
        </w:rPr>
        <w:t>.</w:t>
      </w:r>
      <w:r w:rsidRPr="00967768">
        <w:rPr>
          <w:rFonts w:ascii="Times New Roman" w:hAnsi="Times New Roman" w:cs="Times New Roman"/>
        </w:rPr>
        <w:t xml:space="preserve"> Cette circonstance suffirait seule pour donner du prix aux deux ouvrages. On aura du plaisir à examiner ces premiers essais du génie de Molière, et à les comparer, dans les mêmes sujets, avec les productions de sa maturité. Nous ne voulons pas dissimuler que Rousseau, tout en consentant à </w:t>
      </w:r>
      <w:proofErr w:type="spellStart"/>
      <w:r w:rsidRPr="00967768">
        <w:rPr>
          <w:rFonts w:ascii="Times New Roman" w:hAnsi="Times New Roman" w:cs="Times New Roman"/>
        </w:rPr>
        <w:t>reconnoître</w:t>
      </w:r>
      <w:proofErr w:type="spellEnd"/>
      <w:r w:rsidRPr="00967768">
        <w:rPr>
          <w:rFonts w:ascii="Times New Roman" w:hAnsi="Times New Roman" w:cs="Times New Roman"/>
        </w:rPr>
        <w:t xml:space="preserve"> que le fond </w:t>
      </w:r>
      <w:r w:rsidRPr="00967768">
        <w:rPr>
          <w:rFonts w:ascii="Times New Roman" w:hAnsi="Times New Roman" w:cs="Times New Roman"/>
        </w:rPr>
        <w:lastRenderedPageBreak/>
        <w:t xml:space="preserve">des deux farces appartient à Molière, en trouve le style trop ignoble pour le lui attribuer. Il pense que ces farces se </w:t>
      </w:r>
      <w:proofErr w:type="spellStart"/>
      <w:r w:rsidRPr="00967768">
        <w:rPr>
          <w:rFonts w:ascii="Times New Roman" w:hAnsi="Times New Roman" w:cs="Times New Roman"/>
        </w:rPr>
        <w:t>jouoient</w:t>
      </w:r>
      <w:proofErr w:type="spellEnd"/>
      <w:r w:rsidRPr="00F169D9">
        <w:rPr>
          <w:rFonts w:ascii="Times New Roman" w:hAnsi="Times New Roman" w:cs="Times New Roman"/>
        </w:rPr>
        <w:t xml:space="preserve"> à l'</w:t>
      </w:r>
      <w:proofErr w:type="spellStart"/>
      <w:r w:rsidRPr="00F169D9">
        <w:rPr>
          <w:rFonts w:ascii="Times New Roman" w:hAnsi="Times New Roman" w:cs="Times New Roman"/>
        </w:rPr>
        <w:t>improvisade</w:t>
      </w:r>
      <w:proofErr w:type="spellEnd"/>
      <w:r w:rsidRPr="00967768">
        <w:rPr>
          <w:rFonts w:ascii="Times New Roman" w:hAnsi="Times New Roman" w:cs="Times New Roman"/>
        </w:rPr>
        <w:t xml:space="preserve">, comme celles des italiens, et que quelque comédien de campagne en a rempli les canevas à sa manière. Cette opinion nous </w:t>
      </w:r>
      <w:proofErr w:type="spellStart"/>
      <w:r w:rsidRPr="00967768">
        <w:rPr>
          <w:rFonts w:ascii="Times New Roman" w:hAnsi="Times New Roman" w:cs="Times New Roman"/>
        </w:rPr>
        <w:t>paroit</w:t>
      </w:r>
      <w:proofErr w:type="spellEnd"/>
      <w:r w:rsidRPr="00967768">
        <w:rPr>
          <w:rFonts w:ascii="Times New Roman" w:hAnsi="Times New Roman" w:cs="Times New Roman"/>
        </w:rPr>
        <w:t xml:space="preserve"> manquer tout-à-fait de probabilité. Le style est bas, sans</w:t>
      </w:r>
      <w:r w:rsidR="00F36DF3">
        <w:rPr>
          <w:rFonts w:ascii="Times New Roman" w:hAnsi="Times New Roman" w:cs="Times New Roman"/>
        </w:rPr>
        <w:t xml:space="preserve"> </w:t>
      </w:r>
      <w:r w:rsidRPr="00F36DF3">
        <w:rPr>
          <w:rStyle w:val="pb"/>
        </w:rPr>
        <w:t>[p.3]</w:t>
      </w:r>
      <w:r w:rsidRPr="00967768">
        <w:rPr>
          <w:rFonts w:ascii="Times New Roman" w:hAnsi="Times New Roman" w:cs="Times New Roman"/>
        </w:rPr>
        <w:t xml:space="preserve"> doute; mais il convient au genre des pièces et à la condition des personnages. La farce </w:t>
      </w:r>
      <w:proofErr w:type="spellStart"/>
      <w:r w:rsidRPr="00967768">
        <w:rPr>
          <w:rFonts w:ascii="Times New Roman" w:hAnsi="Times New Roman" w:cs="Times New Roman"/>
        </w:rPr>
        <w:t>amusoit</w:t>
      </w:r>
      <w:proofErr w:type="spellEnd"/>
      <w:r w:rsidRPr="00967768">
        <w:rPr>
          <w:rFonts w:ascii="Times New Roman" w:hAnsi="Times New Roman" w:cs="Times New Roman"/>
        </w:rPr>
        <w:t xml:space="preserve"> alors les gens de la meilleure compagnie ; alors, sur la même scène où l'on représentait les prem</w:t>
      </w:r>
      <w:r w:rsidR="00F169D9">
        <w:rPr>
          <w:rFonts w:ascii="Times New Roman" w:hAnsi="Times New Roman" w:cs="Times New Roman"/>
        </w:rPr>
        <w:t>iers chefs-d’œuvre de Corneille</w:t>
      </w:r>
      <w:r w:rsidRPr="00967768">
        <w:rPr>
          <w:rFonts w:ascii="Times New Roman" w:hAnsi="Times New Roman" w:cs="Times New Roman"/>
        </w:rPr>
        <w:t xml:space="preserve">, des acteurs enfarinés </w:t>
      </w:r>
      <w:proofErr w:type="spellStart"/>
      <w:r w:rsidRPr="00967768">
        <w:rPr>
          <w:rFonts w:ascii="Times New Roman" w:hAnsi="Times New Roman" w:cs="Times New Roman"/>
        </w:rPr>
        <w:t>faisoient</w:t>
      </w:r>
      <w:proofErr w:type="spellEnd"/>
      <w:r w:rsidRPr="00967768">
        <w:rPr>
          <w:rFonts w:ascii="Times New Roman" w:hAnsi="Times New Roman" w:cs="Times New Roman"/>
        </w:rPr>
        <w:t xml:space="preserve"> rire les spectateurs de leurs quolibets et de leurs équivoques souvent licencieuses. Ces farces, qui se </w:t>
      </w:r>
      <w:proofErr w:type="spellStart"/>
      <w:r w:rsidRPr="00967768">
        <w:rPr>
          <w:rFonts w:ascii="Times New Roman" w:hAnsi="Times New Roman" w:cs="Times New Roman"/>
        </w:rPr>
        <w:t>jouoient</w:t>
      </w:r>
      <w:proofErr w:type="spellEnd"/>
      <w:r w:rsidRPr="00967768">
        <w:rPr>
          <w:rFonts w:ascii="Times New Roman" w:hAnsi="Times New Roman" w:cs="Times New Roman"/>
        </w:rPr>
        <w:t xml:space="preserve"> à la suite des grandes pièces, avoient principalement pour but d’allonger convenablement la durée du spectacle, et elles ont donné naissance à nos petites comédies en un, deux ou trois actes. Molière ne fît donc que se conformer au goût du public et à l’usage établi, en composant </w:t>
      </w:r>
      <w:r w:rsidRPr="00F169D9">
        <w:rPr>
          <w:rFonts w:ascii="Times New Roman" w:hAnsi="Times New Roman" w:cs="Times New Roman"/>
        </w:rPr>
        <w:t>ces espèces d'atellanes</w:t>
      </w:r>
      <w:r w:rsidRPr="00967768">
        <w:rPr>
          <w:rFonts w:ascii="Times New Roman" w:hAnsi="Times New Roman" w:cs="Times New Roman"/>
        </w:rPr>
        <w:t xml:space="preserve"> où, sans s’écarter de la trivialité obligée du genre, il mit du moins une bouffonnerie plus ingénieuse que .celle des farces tant vantées alors de Guillot-Gorju de </w:t>
      </w:r>
      <w:proofErr w:type="spellStart"/>
      <w:r w:rsidRPr="00967768">
        <w:rPr>
          <w:rFonts w:ascii="Times New Roman" w:hAnsi="Times New Roman" w:cs="Times New Roman"/>
        </w:rPr>
        <w:t>Gauthier-Garguille</w:t>
      </w:r>
      <w:proofErr w:type="spellEnd"/>
      <w:r w:rsidRPr="00967768">
        <w:rPr>
          <w:rFonts w:ascii="Times New Roman" w:hAnsi="Times New Roman" w:cs="Times New Roman"/>
        </w:rPr>
        <w:t>. Ce n'</w:t>
      </w:r>
      <w:proofErr w:type="spellStart"/>
      <w:r w:rsidRPr="00967768">
        <w:rPr>
          <w:rFonts w:ascii="Times New Roman" w:hAnsi="Times New Roman" w:cs="Times New Roman"/>
        </w:rPr>
        <w:t>étoit</w:t>
      </w:r>
      <w:proofErr w:type="spellEnd"/>
      <w:r w:rsidRPr="00967768">
        <w:rPr>
          <w:rFonts w:ascii="Times New Roman" w:hAnsi="Times New Roman" w:cs="Times New Roman"/>
        </w:rPr>
        <w:t xml:space="preserve"> sûrement pas des farces insipides et abjectes que celles qui </w:t>
      </w:r>
      <w:proofErr w:type="spellStart"/>
      <w:r w:rsidRPr="00967768">
        <w:rPr>
          <w:rFonts w:ascii="Times New Roman" w:hAnsi="Times New Roman" w:cs="Times New Roman"/>
        </w:rPr>
        <w:t>contenoient</w:t>
      </w:r>
      <w:proofErr w:type="spellEnd"/>
      <w:r w:rsidRPr="00967768">
        <w:rPr>
          <w:rFonts w:ascii="Times New Roman" w:hAnsi="Times New Roman" w:cs="Times New Roman"/>
        </w:rPr>
        <w:t xml:space="preserve"> le germe des plus plaisantes scènes du </w:t>
      </w:r>
      <w:r w:rsidRPr="00967768">
        <w:rPr>
          <w:rFonts w:ascii="Times New Roman" w:hAnsi="Times New Roman" w:cs="Times New Roman"/>
          <w:i/>
        </w:rPr>
        <w:t>Médecin malgré lui</w:t>
      </w:r>
      <w:r w:rsidRPr="00967768">
        <w:rPr>
          <w:rFonts w:ascii="Times New Roman" w:hAnsi="Times New Roman" w:cs="Times New Roman"/>
        </w:rPr>
        <w:t xml:space="preserve">, et de </w:t>
      </w:r>
      <w:r w:rsidRPr="00967768">
        <w:rPr>
          <w:rFonts w:ascii="Times New Roman" w:hAnsi="Times New Roman" w:cs="Times New Roman"/>
          <w:i/>
        </w:rPr>
        <w:t>George Dandin</w:t>
      </w:r>
      <w:r w:rsidRPr="00967768">
        <w:rPr>
          <w:rFonts w:ascii="Times New Roman" w:hAnsi="Times New Roman" w:cs="Times New Roman"/>
        </w:rPr>
        <w:t xml:space="preserve">, et dont plusieurs traits ont été </w:t>
      </w:r>
      <w:proofErr w:type="spellStart"/>
      <w:r w:rsidRPr="00967768">
        <w:rPr>
          <w:rFonts w:ascii="Times New Roman" w:hAnsi="Times New Roman" w:cs="Times New Roman"/>
        </w:rPr>
        <w:t>transportes</w:t>
      </w:r>
      <w:proofErr w:type="spellEnd"/>
      <w:r w:rsidRPr="00967768">
        <w:rPr>
          <w:rFonts w:ascii="Times New Roman" w:hAnsi="Times New Roman" w:cs="Times New Roman"/>
        </w:rPr>
        <w:t xml:space="preserve"> par Molière lui-même dans ses meilleures comédies. Ni sous le</w:t>
      </w:r>
      <w:r w:rsidR="00F36DF3">
        <w:rPr>
          <w:rFonts w:ascii="Times New Roman" w:hAnsi="Times New Roman" w:cs="Times New Roman"/>
        </w:rPr>
        <w:t xml:space="preserve"> </w:t>
      </w:r>
      <w:r w:rsidRPr="00F36DF3">
        <w:rPr>
          <w:rStyle w:val="pb"/>
        </w:rPr>
        <w:t>[p.4]</w:t>
      </w:r>
      <w:r w:rsidRPr="00967768">
        <w:rPr>
          <w:rFonts w:ascii="Times New Roman" w:hAnsi="Times New Roman" w:cs="Times New Roman"/>
        </w:rPr>
        <w:t xml:space="preserve"> rapport de l’action, ni sous celui du dialogue, les deux farces du </w:t>
      </w:r>
      <w:r w:rsidRPr="00967768">
        <w:rPr>
          <w:rFonts w:ascii="Times New Roman" w:hAnsi="Times New Roman" w:cs="Times New Roman"/>
          <w:i/>
        </w:rPr>
        <w:t>Barbouillé</w:t>
      </w:r>
      <w:r w:rsidRPr="00967768">
        <w:rPr>
          <w:rFonts w:ascii="Times New Roman" w:hAnsi="Times New Roman" w:cs="Times New Roman"/>
        </w:rPr>
        <w:t xml:space="preserve"> et du </w:t>
      </w:r>
      <w:r w:rsidRPr="00967768">
        <w:rPr>
          <w:rFonts w:ascii="Times New Roman" w:hAnsi="Times New Roman" w:cs="Times New Roman"/>
          <w:i/>
        </w:rPr>
        <w:t>Médecin volant</w:t>
      </w:r>
      <w:r w:rsidRPr="00967768">
        <w:rPr>
          <w:rFonts w:ascii="Times New Roman" w:hAnsi="Times New Roman" w:cs="Times New Roman"/>
        </w:rPr>
        <w:t xml:space="preserve"> ne seront jugées indignes de Molière par aucun de ceux qui voudront bien considérer à quelle époque, à quel âge et pour quelle destination il les a composées. D’ailleurs, l’homme de génie, à son entrée dans la carrière, ne donne pas toujours une idée des pas </w:t>
      </w:r>
      <w:r w:rsidR="00F36DF3">
        <w:rPr>
          <w:rFonts w:ascii="Times New Roman" w:hAnsi="Times New Roman" w:cs="Times New Roman"/>
        </w:rPr>
        <w:t>qu’il doit y faire par la suite</w:t>
      </w:r>
      <w:r w:rsidRPr="00967768">
        <w:rPr>
          <w:rFonts w:ascii="Times New Roman" w:hAnsi="Times New Roman" w:cs="Times New Roman"/>
        </w:rPr>
        <w:t xml:space="preserve">, et il y a certainement plus loin des strophes sur Port-Royal à </w:t>
      </w:r>
      <w:r w:rsidRPr="00967768">
        <w:rPr>
          <w:rFonts w:ascii="Times New Roman" w:hAnsi="Times New Roman" w:cs="Times New Roman"/>
          <w:i/>
        </w:rPr>
        <w:t>Phèdre</w:t>
      </w:r>
      <w:r w:rsidRPr="00967768">
        <w:rPr>
          <w:rFonts w:ascii="Times New Roman" w:hAnsi="Times New Roman" w:cs="Times New Roman"/>
        </w:rPr>
        <w:t xml:space="preserve"> ou à </w:t>
      </w:r>
      <w:r w:rsidRPr="00967768">
        <w:rPr>
          <w:rFonts w:ascii="Times New Roman" w:hAnsi="Times New Roman" w:cs="Times New Roman"/>
          <w:i/>
        </w:rPr>
        <w:t>Athalie</w:t>
      </w:r>
      <w:r w:rsidRPr="00F169D9">
        <w:rPr>
          <w:rFonts w:ascii="Times New Roman" w:hAnsi="Times New Roman" w:cs="Times New Roman"/>
        </w:rPr>
        <w:t>,</w:t>
      </w:r>
      <w:r w:rsidRPr="00967768">
        <w:rPr>
          <w:rFonts w:ascii="Times New Roman" w:hAnsi="Times New Roman" w:cs="Times New Roman"/>
        </w:rPr>
        <w:t xml:space="preserve"> que de </w:t>
      </w:r>
      <w:r w:rsidRPr="00967768">
        <w:rPr>
          <w:rFonts w:ascii="Times New Roman" w:hAnsi="Times New Roman" w:cs="Times New Roman"/>
          <w:i/>
        </w:rPr>
        <w:t>la Jalousie du Barbouillé</w:t>
      </w:r>
      <w:r w:rsidRPr="00967768">
        <w:rPr>
          <w:rFonts w:ascii="Times New Roman" w:hAnsi="Times New Roman" w:cs="Times New Roman"/>
        </w:rPr>
        <w:t xml:space="preserve"> au </w:t>
      </w:r>
      <w:r w:rsidRPr="00967768">
        <w:rPr>
          <w:rFonts w:ascii="Times New Roman" w:hAnsi="Times New Roman" w:cs="Times New Roman"/>
          <w:i/>
        </w:rPr>
        <w:t>Tartuffe</w:t>
      </w:r>
      <w:r w:rsidRPr="00967768">
        <w:rPr>
          <w:rFonts w:ascii="Times New Roman" w:hAnsi="Times New Roman" w:cs="Times New Roman"/>
        </w:rPr>
        <w:t xml:space="preserve">, ou aux </w:t>
      </w:r>
      <w:r w:rsidRPr="00967768">
        <w:rPr>
          <w:rFonts w:ascii="Times New Roman" w:hAnsi="Times New Roman" w:cs="Times New Roman"/>
          <w:i/>
        </w:rPr>
        <w:t>Femmes savantes</w:t>
      </w:r>
      <w:r w:rsidRPr="00F169D9">
        <w:rPr>
          <w:rFonts w:ascii="Times New Roman" w:hAnsi="Times New Roman" w:cs="Times New Roman"/>
        </w:rPr>
        <w:t>.</w:t>
      </w:r>
    </w:p>
    <w:p w:rsidR="00E7089C" w:rsidRDefault="00E7089C">
      <w:bookmarkStart w:id="4" w:name="_GoBack"/>
      <w:bookmarkEnd w:id="4"/>
    </w:p>
    <w:sectPr w:rsidR="00E708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orndale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ns-serif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Albany">
    <w:altName w:val="Arial"/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8AC"/>
    <w:rsid w:val="001128AC"/>
    <w:rsid w:val="002E7100"/>
    <w:rsid w:val="005A3AEB"/>
    <w:rsid w:val="00E7089C"/>
    <w:rsid w:val="00F169D9"/>
    <w:rsid w:val="00F36DF3"/>
    <w:rsid w:val="00F370B4"/>
    <w:rsid w:val="00F8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Titre"/>
    <w:next w:val="Corpsdetexte"/>
    <w:link w:val="Titre1Car"/>
    <w:rsid w:val="005A3AEB"/>
    <w:pPr>
      <w:keepNext/>
      <w:widowControl w:val="0"/>
      <w:pBdr>
        <w:bottom w:val="none" w:sz="0" w:space="0" w:color="auto"/>
      </w:pBdr>
      <w:suppressAutoHyphens/>
      <w:spacing w:before="240" w:after="283"/>
      <w:contextualSpacing w:val="0"/>
      <w:outlineLvl w:val="0"/>
    </w:pPr>
    <w:rPr>
      <w:rFonts w:ascii="Thorndale" w:eastAsia="SimSun" w:hAnsi="Thorndale" w:cs="Mangal"/>
      <w:b/>
      <w:bCs/>
      <w:color w:val="auto"/>
      <w:spacing w:val="0"/>
      <w:kern w:val="0"/>
      <w:sz w:val="48"/>
      <w:szCs w:val="44"/>
      <w:lang w:eastAsia="zh-CN" w:bidi="hi-IN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A3AEB"/>
    <w:pPr>
      <w:keepNext/>
      <w:keepLines/>
      <w:widowControl w:val="0"/>
      <w:suppressAutoHyphens/>
      <w:spacing w:before="200" w:after="0" w:line="240" w:lineRule="auto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  <w:lang w:eastAsia="zh-CN" w:bidi="hi-IN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A3AEB"/>
    <w:pPr>
      <w:keepNext/>
      <w:keepLines/>
      <w:widowControl w:val="0"/>
      <w:suppressAutoHyphens/>
      <w:spacing w:before="200" w:after="0" w:line="240" w:lineRule="auto"/>
      <w:outlineLvl w:val="2"/>
    </w:pPr>
    <w:rPr>
      <w:rFonts w:asciiTheme="majorHAnsi" w:eastAsiaTheme="majorEastAsia" w:hAnsiTheme="majorHAnsi" w:cs="Mangal"/>
      <w:b/>
      <w:bCs/>
      <w:color w:val="4F81BD" w:themeColor="accent1"/>
      <w:sz w:val="24"/>
      <w:szCs w:val="21"/>
      <w:lang w:eastAsia="zh-CN" w:bidi="hi-IN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A3AEB"/>
    <w:pPr>
      <w:keepNext/>
      <w:keepLines/>
      <w:widowControl w:val="0"/>
      <w:suppressAutoHyphens/>
      <w:spacing w:before="200" w:after="0" w:line="240" w:lineRule="auto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 w:val="24"/>
      <w:szCs w:val="21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1128AC"/>
    <w:pPr>
      <w:widowControl w:val="0"/>
      <w:suppressAutoHyphens/>
      <w:spacing w:after="283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character" w:customStyle="1" w:styleId="CorpsdetexteCar">
    <w:name w:val="Corps de texte Car"/>
    <w:basedOn w:val="Policepardfaut"/>
    <w:link w:val="Corpsdetexte"/>
    <w:rsid w:val="001128AC"/>
    <w:rPr>
      <w:rFonts w:ascii="Liberation Serif" w:eastAsia="SimSun" w:hAnsi="Liberation Serif" w:cs="Mangal"/>
      <w:sz w:val="24"/>
      <w:szCs w:val="24"/>
      <w:lang w:eastAsia="zh-CN" w:bidi="hi-IN"/>
    </w:rPr>
  </w:style>
  <w:style w:type="character" w:customStyle="1" w:styleId="Titre1Car">
    <w:name w:val="Titre 1 Car"/>
    <w:basedOn w:val="Policepardfaut"/>
    <w:link w:val="Titre1"/>
    <w:rsid w:val="005A3AEB"/>
    <w:rPr>
      <w:rFonts w:ascii="Thorndale" w:eastAsia="SimSun" w:hAnsi="Thorndale" w:cs="Mangal"/>
      <w:b/>
      <w:bCs/>
      <w:sz w:val="48"/>
      <w:szCs w:val="44"/>
      <w:lang w:eastAsia="zh-CN" w:bidi="hi-IN"/>
    </w:rPr>
  </w:style>
  <w:style w:type="character" w:customStyle="1" w:styleId="Titre2Car">
    <w:name w:val="Titre 2 Car"/>
    <w:basedOn w:val="Policepardfaut"/>
    <w:link w:val="Titre2"/>
    <w:uiPriority w:val="9"/>
    <w:rsid w:val="005A3AEB"/>
    <w:rPr>
      <w:rFonts w:asciiTheme="majorHAnsi" w:eastAsiaTheme="majorEastAsia" w:hAnsiTheme="majorHAnsi" w:cs="Mangal"/>
      <w:b/>
      <w:bCs/>
      <w:color w:val="4F81BD" w:themeColor="accent1"/>
      <w:sz w:val="26"/>
      <w:szCs w:val="23"/>
      <w:lang w:eastAsia="zh-CN" w:bidi="hi-IN"/>
    </w:rPr>
  </w:style>
  <w:style w:type="character" w:customStyle="1" w:styleId="Titre3Car">
    <w:name w:val="Titre 3 Car"/>
    <w:basedOn w:val="Policepardfaut"/>
    <w:link w:val="Titre3"/>
    <w:uiPriority w:val="9"/>
    <w:rsid w:val="005A3AEB"/>
    <w:rPr>
      <w:rFonts w:asciiTheme="majorHAnsi" w:eastAsiaTheme="majorEastAsia" w:hAnsiTheme="majorHAnsi" w:cs="Mangal"/>
      <w:b/>
      <w:bCs/>
      <w:color w:val="4F81BD" w:themeColor="accent1"/>
      <w:sz w:val="24"/>
      <w:szCs w:val="21"/>
      <w:lang w:eastAsia="zh-CN" w:bidi="hi-IN"/>
    </w:rPr>
  </w:style>
  <w:style w:type="character" w:customStyle="1" w:styleId="Titre4Car">
    <w:name w:val="Titre 4 Car"/>
    <w:basedOn w:val="Policepardfaut"/>
    <w:link w:val="Titre4"/>
    <w:uiPriority w:val="9"/>
    <w:semiHidden/>
    <w:rsid w:val="005A3AEB"/>
    <w:rPr>
      <w:rFonts w:asciiTheme="majorHAnsi" w:eastAsiaTheme="majorEastAsia" w:hAnsiTheme="majorHAnsi" w:cs="Mangal"/>
      <w:b/>
      <w:bCs/>
      <w:i/>
      <w:iCs/>
      <w:color w:val="4F81BD" w:themeColor="accent1"/>
      <w:sz w:val="24"/>
      <w:szCs w:val="21"/>
      <w:lang w:eastAsia="zh-CN" w:bidi="hi-IN"/>
    </w:rPr>
  </w:style>
  <w:style w:type="paragraph" w:customStyle="1" w:styleId="Contenudetableau">
    <w:name w:val="Contenu de tableau"/>
    <w:basedOn w:val="Corpsdetexte"/>
    <w:rsid w:val="005A3AEB"/>
  </w:style>
  <w:style w:type="character" w:customStyle="1" w:styleId="quotec">
    <w:name w:val="&lt;quote.c&gt;"/>
    <w:rsid w:val="005A3AEB"/>
    <w:rPr>
      <w:color w:val="00B050"/>
    </w:rPr>
  </w:style>
  <w:style w:type="paragraph" w:customStyle="1" w:styleId="postscript">
    <w:name w:val="&lt;postscript&gt;"/>
    <w:basedOn w:val="Corpsdetexte"/>
    <w:qFormat/>
    <w:rsid w:val="005A3AEB"/>
    <w:pPr>
      <w:autoSpaceDE w:val="0"/>
      <w:spacing w:after="120"/>
      <w:ind w:firstLine="240"/>
      <w:jc w:val="both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speaker">
    <w:name w:val="&lt;speaker&gt;"/>
    <w:basedOn w:val="Corpsdetexte"/>
    <w:qFormat/>
    <w:rsid w:val="005A3AEB"/>
    <w:pPr>
      <w:autoSpaceDE w:val="0"/>
      <w:spacing w:after="120"/>
      <w:ind w:firstLine="238"/>
      <w:jc w:val="center"/>
    </w:pPr>
    <w:rPr>
      <w:rFonts w:ascii="Times New Roman" w:eastAsia="Times New Roman" w:hAnsi="Times New Roman" w:cs="Times New Roman"/>
      <w:smallCaps/>
      <w:szCs w:val="20"/>
      <w:lang w:bidi="ar-SA"/>
    </w:rPr>
  </w:style>
  <w:style w:type="paragraph" w:customStyle="1" w:styleId="tmp">
    <w:name w:val="&lt;tmp&gt;"/>
    <w:basedOn w:val="Corpsdetexte"/>
    <w:qFormat/>
    <w:rsid w:val="005A3AEB"/>
    <w:pPr>
      <w:spacing w:after="0"/>
      <w:ind w:firstLine="238"/>
      <w:jc w:val="both"/>
    </w:pPr>
    <w:rPr>
      <w:rFonts w:ascii="Times New Roman" w:eastAsia="Arial Unicode MS" w:hAnsi="Times New Roman" w:cs="Arial Unicode MS"/>
      <w:b/>
      <w:color w:val="FF0000"/>
      <w:sz w:val="28"/>
      <w:lang w:eastAsia="hi-IN"/>
    </w:rPr>
  </w:style>
  <w:style w:type="paragraph" w:customStyle="1" w:styleId="quotel">
    <w:name w:val="&lt;quote.l&gt;"/>
    <w:rsid w:val="005A3AEB"/>
    <w:pPr>
      <w:spacing w:before="240" w:after="240"/>
      <w:ind w:left="1071" w:hanging="220"/>
      <w:contextualSpacing/>
    </w:pPr>
    <w:rPr>
      <w:rFonts w:ascii="Times New Roman" w:eastAsia="SimSun" w:hAnsi="Times New Roman" w:cs="Times New Roman"/>
      <w:color w:val="00B050"/>
      <w:szCs w:val="24"/>
      <w:lang w:eastAsia="zh-CN" w:bidi="hi-IN"/>
    </w:rPr>
  </w:style>
  <w:style w:type="paragraph" w:customStyle="1" w:styleId="quote">
    <w:name w:val="&lt;quote&gt;"/>
    <w:rsid w:val="005A3AEB"/>
    <w:pPr>
      <w:spacing w:before="240" w:after="240"/>
      <w:ind w:left="851" w:firstLine="221"/>
      <w:contextualSpacing/>
    </w:pPr>
    <w:rPr>
      <w:rFonts w:ascii="Times New Roman" w:eastAsia="SimSun" w:hAnsi="Times New Roman" w:cs="Times New Roman"/>
      <w:color w:val="00B050"/>
      <w:szCs w:val="24"/>
      <w:lang w:eastAsia="zh-CN" w:bidi="hi-IN"/>
    </w:rPr>
  </w:style>
  <w:style w:type="character" w:customStyle="1" w:styleId="speakerc">
    <w:name w:val="&lt;speaker.c&gt;"/>
    <w:basedOn w:val="Policepardfaut"/>
    <w:uiPriority w:val="1"/>
    <w:qFormat/>
    <w:rsid w:val="005A3AEB"/>
  </w:style>
  <w:style w:type="paragraph" w:customStyle="1" w:styleId="argument">
    <w:name w:val="&lt;argument&gt;"/>
    <w:qFormat/>
    <w:rsid w:val="005A3AEB"/>
    <w:pPr>
      <w:spacing w:before="120" w:after="120" w:line="240" w:lineRule="auto"/>
      <w:ind w:left="567" w:right="567"/>
      <w:jc w:val="both"/>
    </w:pPr>
    <w:rPr>
      <w:rFonts w:ascii="Times New Roman" w:eastAsia="Times New Roman" w:hAnsi="Times New Roman" w:cs="Times New Roman"/>
      <w:smallCaps/>
      <w:szCs w:val="24"/>
      <w:lang w:eastAsia="zh-CN"/>
    </w:rPr>
  </w:style>
  <w:style w:type="paragraph" w:customStyle="1" w:styleId="signed">
    <w:name w:val="&lt;signed&gt;"/>
    <w:qFormat/>
    <w:rsid w:val="005A3AEB"/>
    <w:pPr>
      <w:spacing w:before="120" w:after="120" w:line="240" w:lineRule="auto"/>
      <w:jc w:val="right"/>
    </w:pPr>
    <w:rPr>
      <w:rFonts w:ascii="Times New Roman" w:eastAsia="Times New Roman" w:hAnsi="Times New Roman" w:cs="Times New Roman"/>
      <w:szCs w:val="24"/>
      <w:lang w:eastAsia="zh-CN"/>
    </w:rPr>
  </w:style>
  <w:style w:type="paragraph" w:customStyle="1" w:styleId="dateline">
    <w:name w:val="&lt;dateline&gt;"/>
    <w:qFormat/>
    <w:rsid w:val="005A3AEB"/>
    <w:pPr>
      <w:spacing w:before="120" w:after="120" w:line="240" w:lineRule="auto"/>
      <w:jc w:val="right"/>
    </w:pPr>
    <w:rPr>
      <w:rFonts w:ascii="Times New Roman" w:eastAsia="Times New Roman" w:hAnsi="Times New Roman" w:cs="Times New Roman"/>
      <w:szCs w:val="24"/>
      <w:lang w:eastAsia="zh-CN"/>
    </w:rPr>
  </w:style>
  <w:style w:type="paragraph" w:customStyle="1" w:styleId="salute">
    <w:name w:val="&lt;salute&gt;"/>
    <w:basedOn w:val="Normal"/>
    <w:qFormat/>
    <w:rsid w:val="005A3AEB"/>
    <w:pPr>
      <w:widowControl w:val="0"/>
      <w:suppressAutoHyphens/>
      <w:spacing w:before="120" w:after="120" w:line="240" w:lineRule="auto"/>
      <w:ind w:left="567" w:firstLine="240"/>
      <w:jc w:val="both"/>
    </w:pPr>
    <w:rPr>
      <w:rFonts w:ascii="Times New Roman" w:eastAsia="Arial Unicode MS" w:hAnsi="Times New Roman" w:cs="Arial Unicode MS"/>
      <w:sz w:val="24"/>
      <w:szCs w:val="24"/>
      <w:lang w:eastAsia="hi-IN" w:bidi="hi-IN"/>
    </w:rPr>
  </w:style>
  <w:style w:type="paragraph" w:customStyle="1" w:styleId="epigraph">
    <w:name w:val="&lt;epigraph&gt;"/>
    <w:qFormat/>
    <w:rsid w:val="005A3AEB"/>
    <w:pPr>
      <w:spacing w:before="240" w:after="240" w:line="240" w:lineRule="auto"/>
      <w:ind w:left="2835"/>
      <w:jc w:val="both"/>
    </w:pPr>
    <w:rPr>
      <w:rFonts w:ascii="Times New Roman" w:eastAsia="Times New Roman" w:hAnsi="Times New Roman" w:cs="Times New Roman"/>
      <w:lang w:eastAsia="zh-CN"/>
    </w:rPr>
  </w:style>
  <w:style w:type="paragraph" w:customStyle="1" w:styleId="stage">
    <w:name w:val="&lt;stage&gt;"/>
    <w:basedOn w:val="Corpsdetexte"/>
    <w:qFormat/>
    <w:rsid w:val="005A3AEB"/>
    <w:pPr>
      <w:autoSpaceDE w:val="0"/>
      <w:spacing w:after="120"/>
      <w:ind w:firstLine="240"/>
      <w:jc w:val="both"/>
    </w:pPr>
    <w:rPr>
      <w:rFonts w:ascii="Times New Roman" w:eastAsia="Times New Roman" w:hAnsi="Times New Roman" w:cs="Times New Roman"/>
      <w:i/>
      <w:szCs w:val="20"/>
      <w:lang w:bidi="ar-SA"/>
    </w:rPr>
  </w:style>
  <w:style w:type="character" w:customStyle="1" w:styleId="stagec">
    <w:name w:val="&lt;stage.c&gt;"/>
    <w:basedOn w:val="Policepardfaut"/>
    <w:uiPriority w:val="1"/>
    <w:qFormat/>
    <w:rsid w:val="005A3AEB"/>
    <w:rPr>
      <w:i/>
      <w:caps w:val="0"/>
      <w:smallCaps w:val="0"/>
      <w:sz w:val="20"/>
    </w:rPr>
  </w:style>
  <w:style w:type="paragraph" w:customStyle="1" w:styleId="bibl">
    <w:name w:val="&lt;bibl&gt;"/>
    <w:rsid w:val="005A3AEB"/>
    <w:pPr>
      <w:spacing w:after="113" w:line="100" w:lineRule="atLeast"/>
      <w:ind w:left="1701"/>
    </w:pPr>
    <w:rPr>
      <w:rFonts w:ascii="sans-serif" w:eastAsia="Arial Unicode MS" w:hAnsi="sans-serif" w:cs="Arial Unicode MS"/>
      <w:sz w:val="19"/>
      <w:szCs w:val="24"/>
      <w:lang w:eastAsia="hi-IN" w:bidi="hi-IN"/>
    </w:rPr>
  </w:style>
  <w:style w:type="paragraph" w:customStyle="1" w:styleId="h1sub">
    <w:name w:val="&lt;h1.sub&gt;"/>
    <w:basedOn w:val="Titre1"/>
    <w:next w:val="Corpsdetexte"/>
    <w:rsid w:val="005A3AEB"/>
    <w:pPr>
      <w:spacing w:before="0" w:after="240"/>
    </w:pPr>
    <w:rPr>
      <w:rFonts w:ascii="Arial" w:eastAsia="HG Mincho Light J" w:hAnsi="Arial" w:cs="Arial Unicode MS"/>
      <w:b w:val="0"/>
      <w:i/>
      <w:sz w:val="40"/>
      <w:szCs w:val="48"/>
      <w:lang w:eastAsia="hi-IN"/>
    </w:rPr>
  </w:style>
  <w:style w:type="paragraph" w:customStyle="1" w:styleId="h2sub">
    <w:name w:val="&lt;h2.sub&gt;"/>
    <w:basedOn w:val="Titre2"/>
    <w:rsid w:val="005A3AEB"/>
    <w:pPr>
      <w:tabs>
        <w:tab w:val="left" w:pos="0"/>
      </w:tabs>
      <w:spacing w:before="0" w:after="240" w:line="288" w:lineRule="auto"/>
    </w:pPr>
    <w:rPr>
      <w:rFonts w:ascii="Arial" w:eastAsia="HG Mincho Light J" w:hAnsi="Arial" w:cs="Arial Unicode MS"/>
      <w:b w:val="0"/>
      <w:bCs w:val="0"/>
      <w:i/>
      <w:color w:val="auto"/>
      <w:sz w:val="32"/>
      <w:szCs w:val="28"/>
      <w:lang w:eastAsia="hi-IN"/>
    </w:rPr>
  </w:style>
  <w:style w:type="paragraph" w:customStyle="1" w:styleId="h3sub">
    <w:name w:val="&lt;h3.sub&gt;"/>
    <w:basedOn w:val="Titre3"/>
    <w:rsid w:val="005A3AEB"/>
    <w:pPr>
      <w:tabs>
        <w:tab w:val="left" w:pos="567"/>
      </w:tabs>
      <w:spacing w:before="0" w:after="142"/>
      <w:ind w:left="567"/>
    </w:pPr>
    <w:rPr>
      <w:rFonts w:ascii="Arial" w:eastAsia="HG Mincho Light J" w:hAnsi="Arial" w:cs="Arial Unicode MS"/>
      <w:b w:val="0"/>
      <w:bCs w:val="0"/>
      <w:i/>
      <w:color w:val="auto"/>
      <w:sz w:val="28"/>
      <w:szCs w:val="28"/>
      <w:lang w:eastAsia="hi-IN"/>
    </w:rPr>
  </w:style>
  <w:style w:type="paragraph" w:customStyle="1" w:styleId="h4sub">
    <w:name w:val="&lt;h4.sub&gt;"/>
    <w:basedOn w:val="Titre4"/>
    <w:next w:val="Corpsdetexte"/>
    <w:rsid w:val="005A3AEB"/>
    <w:pPr>
      <w:keepLines w:val="0"/>
      <w:spacing w:before="0" w:after="240"/>
      <w:ind w:left="1134"/>
    </w:pPr>
    <w:rPr>
      <w:rFonts w:ascii="Arial" w:eastAsia="HG Mincho Light J" w:hAnsi="Arial" w:cs="Arial Unicode MS"/>
      <w:b w:val="0"/>
      <w:bCs w:val="0"/>
      <w:iCs w:val="0"/>
      <w:color w:val="auto"/>
      <w:szCs w:val="28"/>
      <w:lang w:eastAsia="hi-IN"/>
    </w:rPr>
  </w:style>
  <w:style w:type="paragraph" w:customStyle="1" w:styleId="l">
    <w:name w:val="&lt;l&gt;"/>
    <w:rsid w:val="005A3AEB"/>
    <w:pPr>
      <w:spacing w:after="120" w:line="240" w:lineRule="auto"/>
      <w:ind w:left="240" w:hanging="240"/>
      <w:contextualSpacing/>
    </w:pPr>
    <w:rPr>
      <w:rFonts w:ascii="Times New Roman" w:eastAsia="Arial Unicode MS" w:hAnsi="Times New Roman" w:cs="Arial Unicode MS"/>
      <w:sz w:val="24"/>
      <w:szCs w:val="24"/>
      <w:lang w:eastAsia="hi-IN" w:bidi="hi-IN"/>
    </w:rPr>
  </w:style>
  <w:style w:type="paragraph" w:customStyle="1" w:styleId="Acte">
    <w:name w:val="Acte"/>
    <w:basedOn w:val="Titre1"/>
    <w:next w:val="Corpsdetexte"/>
    <w:rsid w:val="005A3AEB"/>
    <w:pPr>
      <w:jc w:val="center"/>
    </w:pPr>
    <w:rPr>
      <w:rFonts w:eastAsia="HG Mincho Light J" w:cs="Arial Unicode MS"/>
      <w:szCs w:val="48"/>
      <w:lang w:eastAsia="hi-IN"/>
    </w:rPr>
  </w:style>
  <w:style w:type="paragraph" w:customStyle="1" w:styleId="Scne">
    <w:name w:val="Scène"/>
    <w:basedOn w:val="Titre2"/>
    <w:rsid w:val="005A3AEB"/>
    <w:pPr>
      <w:tabs>
        <w:tab w:val="left" w:pos="0"/>
      </w:tabs>
      <w:spacing w:before="567" w:after="425" w:line="288" w:lineRule="auto"/>
    </w:pPr>
    <w:rPr>
      <w:rFonts w:ascii="Albany" w:eastAsia="HG Mincho Light J" w:hAnsi="Albany" w:cs="Arial Unicode MS"/>
      <w:bCs w:val="0"/>
      <w:color w:val="auto"/>
      <w:sz w:val="34"/>
      <w:szCs w:val="28"/>
      <w:lang w:eastAsia="hi-IN"/>
    </w:rPr>
  </w:style>
  <w:style w:type="table" w:styleId="Grilledutableau">
    <w:name w:val="Table Grid"/>
    <w:basedOn w:val="TableauNormal"/>
    <w:uiPriority w:val="59"/>
    <w:rsid w:val="005A3A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b">
    <w:name w:val="&lt;pb&gt;"/>
    <w:rsid w:val="005A3AEB"/>
    <w:rPr>
      <w:color w:val="FF0000"/>
      <w:vertAlign w:val="subscript"/>
    </w:rPr>
  </w:style>
  <w:style w:type="paragraph" w:customStyle="1" w:styleId="label">
    <w:name w:val="&lt;label&gt;"/>
    <w:qFormat/>
    <w:rsid w:val="005A3AEB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ab">
    <w:name w:val="&lt;ab&gt;"/>
    <w:qFormat/>
    <w:rsid w:val="005A3AEB"/>
    <w:pPr>
      <w:spacing w:before="240" w:after="240" w:line="240" w:lineRule="auto"/>
      <w:jc w:val="center"/>
    </w:pPr>
    <w:rPr>
      <w:rFonts w:ascii="Times New Roman" w:hAnsi="Times New Roman"/>
      <w:sz w:val="24"/>
    </w:rPr>
  </w:style>
  <w:style w:type="paragraph" w:customStyle="1" w:styleId="noindent">
    <w:name w:val="&lt;noindent&gt;"/>
    <w:qFormat/>
    <w:rsid w:val="005A3AEB"/>
    <w:pPr>
      <w:spacing w:after="120" w:line="240" w:lineRule="auto"/>
      <w:jc w:val="both"/>
    </w:pPr>
    <w:rPr>
      <w:rFonts w:ascii="Times New Roman" w:hAnsi="Times New Roman"/>
      <w:sz w:val="24"/>
    </w:rPr>
  </w:style>
  <w:style w:type="paragraph" w:styleId="Titre">
    <w:name w:val="Title"/>
    <w:basedOn w:val="Normal"/>
    <w:next w:val="Normal"/>
    <w:link w:val="TitreCar"/>
    <w:uiPriority w:val="10"/>
    <w:qFormat/>
    <w:rsid w:val="005A3A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A3A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erm">
    <w:name w:val="term"/>
    <w:basedOn w:val="Normal"/>
    <w:rsid w:val="00F37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Titre"/>
    <w:next w:val="Corpsdetexte"/>
    <w:link w:val="Titre1Car"/>
    <w:rsid w:val="005A3AEB"/>
    <w:pPr>
      <w:keepNext/>
      <w:widowControl w:val="0"/>
      <w:pBdr>
        <w:bottom w:val="none" w:sz="0" w:space="0" w:color="auto"/>
      </w:pBdr>
      <w:suppressAutoHyphens/>
      <w:spacing w:before="240" w:after="283"/>
      <w:contextualSpacing w:val="0"/>
      <w:outlineLvl w:val="0"/>
    </w:pPr>
    <w:rPr>
      <w:rFonts w:ascii="Thorndale" w:eastAsia="SimSun" w:hAnsi="Thorndale" w:cs="Mangal"/>
      <w:b/>
      <w:bCs/>
      <w:color w:val="auto"/>
      <w:spacing w:val="0"/>
      <w:kern w:val="0"/>
      <w:sz w:val="48"/>
      <w:szCs w:val="44"/>
      <w:lang w:eastAsia="zh-CN" w:bidi="hi-IN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A3AEB"/>
    <w:pPr>
      <w:keepNext/>
      <w:keepLines/>
      <w:widowControl w:val="0"/>
      <w:suppressAutoHyphens/>
      <w:spacing w:before="200" w:after="0" w:line="240" w:lineRule="auto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  <w:lang w:eastAsia="zh-CN" w:bidi="hi-IN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A3AEB"/>
    <w:pPr>
      <w:keepNext/>
      <w:keepLines/>
      <w:widowControl w:val="0"/>
      <w:suppressAutoHyphens/>
      <w:spacing w:before="200" w:after="0" w:line="240" w:lineRule="auto"/>
      <w:outlineLvl w:val="2"/>
    </w:pPr>
    <w:rPr>
      <w:rFonts w:asciiTheme="majorHAnsi" w:eastAsiaTheme="majorEastAsia" w:hAnsiTheme="majorHAnsi" w:cs="Mangal"/>
      <w:b/>
      <w:bCs/>
      <w:color w:val="4F81BD" w:themeColor="accent1"/>
      <w:sz w:val="24"/>
      <w:szCs w:val="21"/>
      <w:lang w:eastAsia="zh-CN" w:bidi="hi-IN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A3AEB"/>
    <w:pPr>
      <w:keepNext/>
      <w:keepLines/>
      <w:widowControl w:val="0"/>
      <w:suppressAutoHyphens/>
      <w:spacing w:before="200" w:after="0" w:line="240" w:lineRule="auto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 w:val="24"/>
      <w:szCs w:val="21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1128AC"/>
    <w:pPr>
      <w:widowControl w:val="0"/>
      <w:suppressAutoHyphens/>
      <w:spacing w:after="283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character" w:customStyle="1" w:styleId="CorpsdetexteCar">
    <w:name w:val="Corps de texte Car"/>
    <w:basedOn w:val="Policepardfaut"/>
    <w:link w:val="Corpsdetexte"/>
    <w:rsid w:val="001128AC"/>
    <w:rPr>
      <w:rFonts w:ascii="Liberation Serif" w:eastAsia="SimSun" w:hAnsi="Liberation Serif" w:cs="Mangal"/>
      <w:sz w:val="24"/>
      <w:szCs w:val="24"/>
      <w:lang w:eastAsia="zh-CN" w:bidi="hi-IN"/>
    </w:rPr>
  </w:style>
  <w:style w:type="character" w:customStyle="1" w:styleId="Titre1Car">
    <w:name w:val="Titre 1 Car"/>
    <w:basedOn w:val="Policepardfaut"/>
    <w:link w:val="Titre1"/>
    <w:rsid w:val="005A3AEB"/>
    <w:rPr>
      <w:rFonts w:ascii="Thorndale" w:eastAsia="SimSun" w:hAnsi="Thorndale" w:cs="Mangal"/>
      <w:b/>
      <w:bCs/>
      <w:sz w:val="48"/>
      <w:szCs w:val="44"/>
      <w:lang w:eastAsia="zh-CN" w:bidi="hi-IN"/>
    </w:rPr>
  </w:style>
  <w:style w:type="character" w:customStyle="1" w:styleId="Titre2Car">
    <w:name w:val="Titre 2 Car"/>
    <w:basedOn w:val="Policepardfaut"/>
    <w:link w:val="Titre2"/>
    <w:uiPriority w:val="9"/>
    <w:rsid w:val="005A3AEB"/>
    <w:rPr>
      <w:rFonts w:asciiTheme="majorHAnsi" w:eastAsiaTheme="majorEastAsia" w:hAnsiTheme="majorHAnsi" w:cs="Mangal"/>
      <w:b/>
      <w:bCs/>
      <w:color w:val="4F81BD" w:themeColor="accent1"/>
      <w:sz w:val="26"/>
      <w:szCs w:val="23"/>
      <w:lang w:eastAsia="zh-CN" w:bidi="hi-IN"/>
    </w:rPr>
  </w:style>
  <w:style w:type="character" w:customStyle="1" w:styleId="Titre3Car">
    <w:name w:val="Titre 3 Car"/>
    <w:basedOn w:val="Policepardfaut"/>
    <w:link w:val="Titre3"/>
    <w:uiPriority w:val="9"/>
    <w:rsid w:val="005A3AEB"/>
    <w:rPr>
      <w:rFonts w:asciiTheme="majorHAnsi" w:eastAsiaTheme="majorEastAsia" w:hAnsiTheme="majorHAnsi" w:cs="Mangal"/>
      <w:b/>
      <w:bCs/>
      <w:color w:val="4F81BD" w:themeColor="accent1"/>
      <w:sz w:val="24"/>
      <w:szCs w:val="21"/>
      <w:lang w:eastAsia="zh-CN" w:bidi="hi-IN"/>
    </w:rPr>
  </w:style>
  <w:style w:type="character" w:customStyle="1" w:styleId="Titre4Car">
    <w:name w:val="Titre 4 Car"/>
    <w:basedOn w:val="Policepardfaut"/>
    <w:link w:val="Titre4"/>
    <w:uiPriority w:val="9"/>
    <w:semiHidden/>
    <w:rsid w:val="005A3AEB"/>
    <w:rPr>
      <w:rFonts w:asciiTheme="majorHAnsi" w:eastAsiaTheme="majorEastAsia" w:hAnsiTheme="majorHAnsi" w:cs="Mangal"/>
      <w:b/>
      <w:bCs/>
      <w:i/>
      <w:iCs/>
      <w:color w:val="4F81BD" w:themeColor="accent1"/>
      <w:sz w:val="24"/>
      <w:szCs w:val="21"/>
      <w:lang w:eastAsia="zh-CN" w:bidi="hi-IN"/>
    </w:rPr>
  </w:style>
  <w:style w:type="paragraph" w:customStyle="1" w:styleId="Contenudetableau">
    <w:name w:val="Contenu de tableau"/>
    <w:basedOn w:val="Corpsdetexte"/>
    <w:rsid w:val="005A3AEB"/>
  </w:style>
  <w:style w:type="character" w:customStyle="1" w:styleId="quotec">
    <w:name w:val="&lt;quote.c&gt;"/>
    <w:rsid w:val="005A3AEB"/>
    <w:rPr>
      <w:color w:val="00B050"/>
    </w:rPr>
  </w:style>
  <w:style w:type="paragraph" w:customStyle="1" w:styleId="postscript">
    <w:name w:val="&lt;postscript&gt;"/>
    <w:basedOn w:val="Corpsdetexte"/>
    <w:qFormat/>
    <w:rsid w:val="005A3AEB"/>
    <w:pPr>
      <w:autoSpaceDE w:val="0"/>
      <w:spacing w:after="120"/>
      <w:ind w:firstLine="240"/>
      <w:jc w:val="both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speaker">
    <w:name w:val="&lt;speaker&gt;"/>
    <w:basedOn w:val="Corpsdetexte"/>
    <w:qFormat/>
    <w:rsid w:val="005A3AEB"/>
    <w:pPr>
      <w:autoSpaceDE w:val="0"/>
      <w:spacing w:after="120"/>
      <w:ind w:firstLine="238"/>
      <w:jc w:val="center"/>
    </w:pPr>
    <w:rPr>
      <w:rFonts w:ascii="Times New Roman" w:eastAsia="Times New Roman" w:hAnsi="Times New Roman" w:cs="Times New Roman"/>
      <w:smallCaps/>
      <w:szCs w:val="20"/>
      <w:lang w:bidi="ar-SA"/>
    </w:rPr>
  </w:style>
  <w:style w:type="paragraph" w:customStyle="1" w:styleId="tmp">
    <w:name w:val="&lt;tmp&gt;"/>
    <w:basedOn w:val="Corpsdetexte"/>
    <w:qFormat/>
    <w:rsid w:val="005A3AEB"/>
    <w:pPr>
      <w:spacing w:after="0"/>
      <w:ind w:firstLine="238"/>
      <w:jc w:val="both"/>
    </w:pPr>
    <w:rPr>
      <w:rFonts w:ascii="Times New Roman" w:eastAsia="Arial Unicode MS" w:hAnsi="Times New Roman" w:cs="Arial Unicode MS"/>
      <w:b/>
      <w:color w:val="FF0000"/>
      <w:sz w:val="28"/>
      <w:lang w:eastAsia="hi-IN"/>
    </w:rPr>
  </w:style>
  <w:style w:type="paragraph" w:customStyle="1" w:styleId="quotel">
    <w:name w:val="&lt;quote.l&gt;"/>
    <w:rsid w:val="005A3AEB"/>
    <w:pPr>
      <w:spacing w:before="240" w:after="240"/>
      <w:ind w:left="1071" w:hanging="220"/>
      <w:contextualSpacing/>
    </w:pPr>
    <w:rPr>
      <w:rFonts w:ascii="Times New Roman" w:eastAsia="SimSun" w:hAnsi="Times New Roman" w:cs="Times New Roman"/>
      <w:color w:val="00B050"/>
      <w:szCs w:val="24"/>
      <w:lang w:eastAsia="zh-CN" w:bidi="hi-IN"/>
    </w:rPr>
  </w:style>
  <w:style w:type="paragraph" w:customStyle="1" w:styleId="quote">
    <w:name w:val="&lt;quote&gt;"/>
    <w:rsid w:val="005A3AEB"/>
    <w:pPr>
      <w:spacing w:before="240" w:after="240"/>
      <w:ind w:left="851" w:firstLine="221"/>
      <w:contextualSpacing/>
    </w:pPr>
    <w:rPr>
      <w:rFonts w:ascii="Times New Roman" w:eastAsia="SimSun" w:hAnsi="Times New Roman" w:cs="Times New Roman"/>
      <w:color w:val="00B050"/>
      <w:szCs w:val="24"/>
      <w:lang w:eastAsia="zh-CN" w:bidi="hi-IN"/>
    </w:rPr>
  </w:style>
  <w:style w:type="character" w:customStyle="1" w:styleId="speakerc">
    <w:name w:val="&lt;speaker.c&gt;"/>
    <w:basedOn w:val="Policepardfaut"/>
    <w:uiPriority w:val="1"/>
    <w:qFormat/>
    <w:rsid w:val="005A3AEB"/>
  </w:style>
  <w:style w:type="paragraph" w:customStyle="1" w:styleId="argument">
    <w:name w:val="&lt;argument&gt;"/>
    <w:qFormat/>
    <w:rsid w:val="005A3AEB"/>
    <w:pPr>
      <w:spacing w:before="120" w:after="120" w:line="240" w:lineRule="auto"/>
      <w:ind w:left="567" w:right="567"/>
      <w:jc w:val="both"/>
    </w:pPr>
    <w:rPr>
      <w:rFonts w:ascii="Times New Roman" w:eastAsia="Times New Roman" w:hAnsi="Times New Roman" w:cs="Times New Roman"/>
      <w:smallCaps/>
      <w:szCs w:val="24"/>
      <w:lang w:eastAsia="zh-CN"/>
    </w:rPr>
  </w:style>
  <w:style w:type="paragraph" w:customStyle="1" w:styleId="signed">
    <w:name w:val="&lt;signed&gt;"/>
    <w:qFormat/>
    <w:rsid w:val="005A3AEB"/>
    <w:pPr>
      <w:spacing w:before="120" w:after="120" w:line="240" w:lineRule="auto"/>
      <w:jc w:val="right"/>
    </w:pPr>
    <w:rPr>
      <w:rFonts w:ascii="Times New Roman" w:eastAsia="Times New Roman" w:hAnsi="Times New Roman" w:cs="Times New Roman"/>
      <w:szCs w:val="24"/>
      <w:lang w:eastAsia="zh-CN"/>
    </w:rPr>
  </w:style>
  <w:style w:type="paragraph" w:customStyle="1" w:styleId="dateline">
    <w:name w:val="&lt;dateline&gt;"/>
    <w:qFormat/>
    <w:rsid w:val="005A3AEB"/>
    <w:pPr>
      <w:spacing w:before="120" w:after="120" w:line="240" w:lineRule="auto"/>
      <w:jc w:val="right"/>
    </w:pPr>
    <w:rPr>
      <w:rFonts w:ascii="Times New Roman" w:eastAsia="Times New Roman" w:hAnsi="Times New Roman" w:cs="Times New Roman"/>
      <w:szCs w:val="24"/>
      <w:lang w:eastAsia="zh-CN"/>
    </w:rPr>
  </w:style>
  <w:style w:type="paragraph" w:customStyle="1" w:styleId="salute">
    <w:name w:val="&lt;salute&gt;"/>
    <w:basedOn w:val="Normal"/>
    <w:qFormat/>
    <w:rsid w:val="005A3AEB"/>
    <w:pPr>
      <w:widowControl w:val="0"/>
      <w:suppressAutoHyphens/>
      <w:spacing w:before="120" w:after="120" w:line="240" w:lineRule="auto"/>
      <w:ind w:left="567" w:firstLine="240"/>
      <w:jc w:val="both"/>
    </w:pPr>
    <w:rPr>
      <w:rFonts w:ascii="Times New Roman" w:eastAsia="Arial Unicode MS" w:hAnsi="Times New Roman" w:cs="Arial Unicode MS"/>
      <w:sz w:val="24"/>
      <w:szCs w:val="24"/>
      <w:lang w:eastAsia="hi-IN" w:bidi="hi-IN"/>
    </w:rPr>
  </w:style>
  <w:style w:type="paragraph" w:customStyle="1" w:styleId="epigraph">
    <w:name w:val="&lt;epigraph&gt;"/>
    <w:qFormat/>
    <w:rsid w:val="005A3AEB"/>
    <w:pPr>
      <w:spacing w:before="240" w:after="240" w:line="240" w:lineRule="auto"/>
      <w:ind w:left="2835"/>
      <w:jc w:val="both"/>
    </w:pPr>
    <w:rPr>
      <w:rFonts w:ascii="Times New Roman" w:eastAsia="Times New Roman" w:hAnsi="Times New Roman" w:cs="Times New Roman"/>
      <w:lang w:eastAsia="zh-CN"/>
    </w:rPr>
  </w:style>
  <w:style w:type="paragraph" w:customStyle="1" w:styleId="stage">
    <w:name w:val="&lt;stage&gt;"/>
    <w:basedOn w:val="Corpsdetexte"/>
    <w:qFormat/>
    <w:rsid w:val="005A3AEB"/>
    <w:pPr>
      <w:autoSpaceDE w:val="0"/>
      <w:spacing w:after="120"/>
      <w:ind w:firstLine="240"/>
      <w:jc w:val="both"/>
    </w:pPr>
    <w:rPr>
      <w:rFonts w:ascii="Times New Roman" w:eastAsia="Times New Roman" w:hAnsi="Times New Roman" w:cs="Times New Roman"/>
      <w:i/>
      <w:szCs w:val="20"/>
      <w:lang w:bidi="ar-SA"/>
    </w:rPr>
  </w:style>
  <w:style w:type="character" w:customStyle="1" w:styleId="stagec">
    <w:name w:val="&lt;stage.c&gt;"/>
    <w:basedOn w:val="Policepardfaut"/>
    <w:uiPriority w:val="1"/>
    <w:qFormat/>
    <w:rsid w:val="005A3AEB"/>
    <w:rPr>
      <w:i/>
      <w:caps w:val="0"/>
      <w:smallCaps w:val="0"/>
      <w:sz w:val="20"/>
    </w:rPr>
  </w:style>
  <w:style w:type="paragraph" w:customStyle="1" w:styleId="bibl">
    <w:name w:val="&lt;bibl&gt;"/>
    <w:rsid w:val="005A3AEB"/>
    <w:pPr>
      <w:spacing w:after="113" w:line="100" w:lineRule="atLeast"/>
      <w:ind w:left="1701"/>
    </w:pPr>
    <w:rPr>
      <w:rFonts w:ascii="sans-serif" w:eastAsia="Arial Unicode MS" w:hAnsi="sans-serif" w:cs="Arial Unicode MS"/>
      <w:sz w:val="19"/>
      <w:szCs w:val="24"/>
      <w:lang w:eastAsia="hi-IN" w:bidi="hi-IN"/>
    </w:rPr>
  </w:style>
  <w:style w:type="paragraph" w:customStyle="1" w:styleId="h1sub">
    <w:name w:val="&lt;h1.sub&gt;"/>
    <w:basedOn w:val="Titre1"/>
    <w:next w:val="Corpsdetexte"/>
    <w:rsid w:val="005A3AEB"/>
    <w:pPr>
      <w:spacing w:before="0" w:after="240"/>
    </w:pPr>
    <w:rPr>
      <w:rFonts w:ascii="Arial" w:eastAsia="HG Mincho Light J" w:hAnsi="Arial" w:cs="Arial Unicode MS"/>
      <w:b w:val="0"/>
      <w:i/>
      <w:sz w:val="40"/>
      <w:szCs w:val="48"/>
      <w:lang w:eastAsia="hi-IN"/>
    </w:rPr>
  </w:style>
  <w:style w:type="paragraph" w:customStyle="1" w:styleId="h2sub">
    <w:name w:val="&lt;h2.sub&gt;"/>
    <w:basedOn w:val="Titre2"/>
    <w:rsid w:val="005A3AEB"/>
    <w:pPr>
      <w:tabs>
        <w:tab w:val="left" w:pos="0"/>
      </w:tabs>
      <w:spacing w:before="0" w:after="240" w:line="288" w:lineRule="auto"/>
    </w:pPr>
    <w:rPr>
      <w:rFonts w:ascii="Arial" w:eastAsia="HG Mincho Light J" w:hAnsi="Arial" w:cs="Arial Unicode MS"/>
      <w:b w:val="0"/>
      <w:bCs w:val="0"/>
      <w:i/>
      <w:color w:val="auto"/>
      <w:sz w:val="32"/>
      <w:szCs w:val="28"/>
      <w:lang w:eastAsia="hi-IN"/>
    </w:rPr>
  </w:style>
  <w:style w:type="paragraph" w:customStyle="1" w:styleId="h3sub">
    <w:name w:val="&lt;h3.sub&gt;"/>
    <w:basedOn w:val="Titre3"/>
    <w:rsid w:val="005A3AEB"/>
    <w:pPr>
      <w:tabs>
        <w:tab w:val="left" w:pos="567"/>
      </w:tabs>
      <w:spacing w:before="0" w:after="142"/>
      <w:ind w:left="567"/>
    </w:pPr>
    <w:rPr>
      <w:rFonts w:ascii="Arial" w:eastAsia="HG Mincho Light J" w:hAnsi="Arial" w:cs="Arial Unicode MS"/>
      <w:b w:val="0"/>
      <w:bCs w:val="0"/>
      <w:i/>
      <w:color w:val="auto"/>
      <w:sz w:val="28"/>
      <w:szCs w:val="28"/>
      <w:lang w:eastAsia="hi-IN"/>
    </w:rPr>
  </w:style>
  <w:style w:type="paragraph" w:customStyle="1" w:styleId="h4sub">
    <w:name w:val="&lt;h4.sub&gt;"/>
    <w:basedOn w:val="Titre4"/>
    <w:next w:val="Corpsdetexte"/>
    <w:rsid w:val="005A3AEB"/>
    <w:pPr>
      <w:keepLines w:val="0"/>
      <w:spacing w:before="0" w:after="240"/>
      <w:ind w:left="1134"/>
    </w:pPr>
    <w:rPr>
      <w:rFonts w:ascii="Arial" w:eastAsia="HG Mincho Light J" w:hAnsi="Arial" w:cs="Arial Unicode MS"/>
      <w:b w:val="0"/>
      <w:bCs w:val="0"/>
      <w:iCs w:val="0"/>
      <w:color w:val="auto"/>
      <w:szCs w:val="28"/>
      <w:lang w:eastAsia="hi-IN"/>
    </w:rPr>
  </w:style>
  <w:style w:type="paragraph" w:customStyle="1" w:styleId="l">
    <w:name w:val="&lt;l&gt;"/>
    <w:rsid w:val="005A3AEB"/>
    <w:pPr>
      <w:spacing w:after="120" w:line="240" w:lineRule="auto"/>
      <w:ind w:left="240" w:hanging="240"/>
      <w:contextualSpacing/>
    </w:pPr>
    <w:rPr>
      <w:rFonts w:ascii="Times New Roman" w:eastAsia="Arial Unicode MS" w:hAnsi="Times New Roman" w:cs="Arial Unicode MS"/>
      <w:sz w:val="24"/>
      <w:szCs w:val="24"/>
      <w:lang w:eastAsia="hi-IN" w:bidi="hi-IN"/>
    </w:rPr>
  </w:style>
  <w:style w:type="paragraph" w:customStyle="1" w:styleId="Acte">
    <w:name w:val="Acte"/>
    <w:basedOn w:val="Titre1"/>
    <w:next w:val="Corpsdetexte"/>
    <w:rsid w:val="005A3AEB"/>
    <w:pPr>
      <w:jc w:val="center"/>
    </w:pPr>
    <w:rPr>
      <w:rFonts w:eastAsia="HG Mincho Light J" w:cs="Arial Unicode MS"/>
      <w:szCs w:val="48"/>
      <w:lang w:eastAsia="hi-IN"/>
    </w:rPr>
  </w:style>
  <w:style w:type="paragraph" w:customStyle="1" w:styleId="Scne">
    <w:name w:val="Scène"/>
    <w:basedOn w:val="Titre2"/>
    <w:rsid w:val="005A3AEB"/>
    <w:pPr>
      <w:tabs>
        <w:tab w:val="left" w:pos="0"/>
      </w:tabs>
      <w:spacing w:before="567" w:after="425" w:line="288" w:lineRule="auto"/>
    </w:pPr>
    <w:rPr>
      <w:rFonts w:ascii="Albany" w:eastAsia="HG Mincho Light J" w:hAnsi="Albany" w:cs="Arial Unicode MS"/>
      <w:bCs w:val="0"/>
      <w:color w:val="auto"/>
      <w:sz w:val="34"/>
      <w:szCs w:val="28"/>
      <w:lang w:eastAsia="hi-IN"/>
    </w:rPr>
  </w:style>
  <w:style w:type="table" w:styleId="Grilledutableau">
    <w:name w:val="Table Grid"/>
    <w:basedOn w:val="TableauNormal"/>
    <w:uiPriority w:val="59"/>
    <w:rsid w:val="005A3A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b">
    <w:name w:val="&lt;pb&gt;"/>
    <w:rsid w:val="005A3AEB"/>
    <w:rPr>
      <w:color w:val="FF0000"/>
      <w:vertAlign w:val="subscript"/>
    </w:rPr>
  </w:style>
  <w:style w:type="paragraph" w:customStyle="1" w:styleId="label">
    <w:name w:val="&lt;label&gt;"/>
    <w:qFormat/>
    <w:rsid w:val="005A3AEB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ab">
    <w:name w:val="&lt;ab&gt;"/>
    <w:qFormat/>
    <w:rsid w:val="005A3AEB"/>
    <w:pPr>
      <w:spacing w:before="240" w:after="240" w:line="240" w:lineRule="auto"/>
      <w:jc w:val="center"/>
    </w:pPr>
    <w:rPr>
      <w:rFonts w:ascii="Times New Roman" w:hAnsi="Times New Roman"/>
      <w:sz w:val="24"/>
    </w:rPr>
  </w:style>
  <w:style w:type="paragraph" w:customStyle="1" w:styleId="noindent">
    <w:name w:val="&lt;noindent&gt;"/>
    <w:qFormat/>
    <w:rsid w:val="005A3AEB"/>
    <w:pPr>
      <w:spacing w:after="120" w:line="240" w:lineRule="auto"/>
      <w:jc w:val="both"/>
    </w:pPr>
    <w:rPr>
      <w:rFonts w:ascii="Times New Roman" w:hAnsi="Times New Roman"/>
      <w:sz w:val="24"/>
    </w:rPr>
  </w:style>
  <w:style w:type="paragraph" w:styleId="Titre">
    <w:name w:val="Title"/>
    <w:basedOn w:val="Normal"/>
    <w:next w:val="Normal"/>
    <w:link w:val="TitreCar"/>
    <w:uiPriority w:val="10"/>
    <w:qFormat/>
    <w:rsid w:val="005A3A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A3A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erm">
    <w:name w:val="term"/>
    <w:basedOn w:val="Normal"/>
    <w:rsid w:val="00F37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648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2015-04-14T14:03:00Z</dcterms:created>
  <dcterms:modified xsi:type="dcterms:W3CDTF">2015-05-06T09:26:00Z</dcterms:modified>
</cp:coreProperties>
</file>