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A0" w:rsidRDefault="00AF0BA0" w:rsidP="00151091">
      <w:pPr>
        <w:tabs>
          <w:tab w:val="left" w:pos="7088"/>
        </w:tabs>
        <w:ind w:firstLine="0"/>
      </w:pPr>
      <w:r>
        <w:t>3 p</w:t>
      </w:r>
      <w:r w:rsidR="00204662">
        <w:rPr>
          <w:rStyle w:val="Appelnotedebasdep"/>
        </w:rPr>
        <w:footnoteReference w:id="1"/>
      </w:r>
      <w:r>
        <w:tab/>
      </w:r>
      <w:proofErr w:type="spellStart"/>
      <w:r w:rsidR="00151091">
        <w:t>p</w:t>
      </w:r>
      <w:proofErr w:type="spellEnd"/>
      <w:r w:rsidR="00151091">
        <w:t xml:space="preserve"> 54-55-56</w:t>
      </w:r>
      <w:r w:rsidR="00151091">
        <w:tab/>
        <w:t>40</w:t>
      </w:r>
      <w:r>
        <w:rPr>
          <w:rStyle w:val="FootnoteCharacters"/>
          <w:position w:val="6"/>
          <w:sz w:val="20"/>
        </w:rPr>
        <w:footnoteReference w:id="2"/>
      </w:r>
    </w:p>
    <w:p w:rsidR="00AF0BA0" w:rsidRDefault="00204662" w:rsidP="00151091">
      <w:pPr>
        <w:ind w:firstLine="0"/>
        <w:jc w:val="right"/>
      </w:pPr>
      <w:r>
        <w:t>A</w:t>
      </w:r>
      <w:r w:rsidR="00AF0BA0">
        <w:t xml:space="preserve"> Pierre Reverdy</w:t>
      </w:r>
    </w:p>
    <w:p w:rsidR="00AF0BA0" w:rsidRDefault="00AF0BA0" w:rsidP="00151091">
      <w:pPr>
        <w:ind w:firstLine="0"/>
        <w:jc w:val="right"/>
      </w:pPr>
    </w:p>
    <w:p w:rsidR="00AF0BA0" w:rsidRDefault="00AF0BA0" w:rsidP="00151091">
      <w:pPr>
        <w:ind w:firstLine="0"/>
      </w:pPr>
      <w:r>
        <w:t>Saute à la corde</w:t>
      </w:r>
    </w:p>
    <w:p w:rsidR="00AF0BA0" w:rsidRDefault="00AF0BA0" w:rsidP="00151091">
      <w:pPr>
        <w:ind w:firstLine="0"/>
        <w:jc w:val="center"/>
      </w:pPr>
      <w:proofErr w:type="gramStart"/>
      <w:r>
        <w:t>fillette</w:t>
      </w:r>
      <w:proofErr w:type="gramEnd"/>
      <w:r>
        <w:t xml:space="preserve"> aux jupes courtes</w:t>
      </w:r>
    </w:p>
    <w:p w:rsidR="00AF0BA0" w:rsidRDefault="00AF0BA0" w:rsidP="00151091">
      <w:pPr>
        <w:ind w:firstLine="0"/>
      </w:pPr>
      <w:r>
        <w:t>Tu ne veux pas écraser le serpent</w:t>
      </w:r>
    </w:p>
    <w:p w:rsidR="00AF0BA0" w:rsidRDefault="00AF0BA0" w:rsidP="00151091">
      <w:pPr>
        <w:tabs>
          <w:tab w:val="left" w:pos="2268"/>
        </w:tabs>
        <w:ind w:firstLine="0"/>
      </w:pPr>
      <w:r>
        <w:tab/>
      </w:r>
      <w:r w:rsidR="00151091">
        <w:tab/>
      </w:r>
      <w:r>
        <w:t>Tu joues</w:t>
      </w:r>
    </w:p>
    <w:p w:rsidR="00AF0BA0" w:rsidRDefault="00AF0BA0" w:rsidP="00151091">
      <w:pPr>
        <w:ind w:firstLine="0"/>
      </w:pPr>
      <w:r>
        <w:t>Désir qui tourne</w:t>
      </w:r>
    </w:p>
    <w:p w:rsidR="00AF0BA0" w:rsidRDefault="00AF0BA0" w:rsidP="00151091">
      <w:pPr>
        <w:tabs>
          <w:tab w:val="clear" w:pos="1134"/>
          <w:tab w:val="left" w:pos="1702"/>
        </w:tabs>
        <w:ind w:firstLine="0"/>
      </w:pPr>
      <w:r>
        <w:tab/>
      </w:r>
      <w:proofErr w:type="gramStart"/>
      <w:r>
        <w:t>danger</w:t>
      </w:r>
      <w:proofErr w:type="gramEnd"/>
      <w:r>
        <w:t xml:space="preserve"> sifflant</w:t>
      </w:r>
    </w:p>
    <w:p w:rsidR="00AF0BA0" w:rsidRDefault="00AF0BA0" w:rsidP="00151091">
      <w:pPr>
        <w:tabs>
          <w:tab w:val="clear" w:pos="1134"/>
          <w:tab w:val="left" w:pos="1702"/>
        </w:tabs>
        <w:ind w:firstLine="0"/>
        <w:jc w:val="center"/>
      </w:pPr>
      <w:proofErr w:type="gramStart"/>
      <w:r>
        <w:t>tremblante</w:t>
      </w:r>
      <w:proofErr w:type="gramEnd"/>
      <w:r>
        <w:t xml:space="preserve"> étoile</w:t>
      </w:r>
    </w:p>
    <w:p w:rsidR="00AF0BA0" w:rsidRDefault="00151091" w:rsidP="00151091">
      <w:pPr>
        <w:tabs>
          <w:tab w:val="left" w:pos="2410"/>
        </w:tabs>
        <w:ind w:firstLine="0"/>
      </w:pPr>
      <w:r>
        <w:tab/>
      </w:r>
      <w:r>
        <w:tab/>
      </w:r>
      <w:r w:rsidR="00AF0BA0">
        <w:t>Toujours plus vite</w:t>
      </w:r>
    </w:p>
    <w:p w:rsidR="00AF0BA0" w:rsidRDefault="00AF0BA0" w:rsidP="00151091">
      <w:pPr>
        <w:ind w:firstLine="0"/>
      </w:pPr>
      <w:r>
        <w:t>L</w:t>
      </w:r>
      <w:r w:rsidR="00151091">
        <w:t>’</w:t>
      </w:r>
      <w:r>
        <w:t>Avenir frémit comme l</w:t>
      </w:r>
      <w:r w:rsidR="00151091">
        <w:t>’</w:t>
      </w:r>
      <w:r>
        <w:t xml:space="preserve">air </w:t>
      </w:r>
      <w:proofErr w:type="spellStart"/>
      <w:r>
        <w:t>au dessus</w:t>
      </w:r>
      <w:proofErr w:type="spellEnd"/>
      <w:r>
        <w:t xml:space="preserve"> du po</w:t>
      </w:r>
      <w:r w:rsidR="00151091">
        <w:t>ê</w:t>
      </w:r>
      <w:r>
        <w:t>le</w:t>
      </w:r>
    </w:p>
    <w:p w:rsidR="00204662" w:rsidRDefault="00204662" w:rsidP="00151091">
      <w:pPr>
        <w:ind w:firstLine="0"/>
        <w:rPr>
          <w:u w:val="double"/>
        </w:rPr>
      </w:pPr>
    </w:p>
    <w:p w:rsidR="00AF0BA0" w:rsidRPr="00151091" w:rsidRDefault="00151091" w:rsidP="00151091">
      <w:pPr>
        <w:tabs>
          <w:tab w:val="clear" w:pos="1134"/>
          <w:tab w:val="left" w:pos="851"/>
          <w:tab w:val="left" w:pos="2127"/>
        </w:tabs>
        <w:ind w:firstLine="0"/>
      </w:pPr>
      <w:r>
        <w:tab/>
      </w:r>
      <w:r>
        <w:tab/>
      </w:r>
      <w:r w:rsidR="00AF0BA0" w:rsidRPr="00151091">
        <w:t xml:space="preserve">Tu </w:t>
      </w:r>
      <w:r w:rsidR="00AF0BA0" w:rsidRPr="00151091">
        <w:rPr>
          <w:u w:val="double"/>
        </w:rPr>
        <w:t>vis</w:t>
      </w:r>
    </w:p>
    <w:p w:rsidR="00AF0BA0" w:rsidRDefault="00AF0BA0" w:rsidP="00151091">
      <w:pPr>
        <w:tabs>
          <w:tab w:val="clear" w:pos="1134"/>
          <w:tab w:val="left" w:pos="851"/>
        </w:tabs>
        <w:ind w:firstLine="0"/>
      </w:pPr>
      <w:r>
        <w:t>Auréole de jeunesse</w:t>
      </w:r>
    </w:p>
    <w:p w:rsidR="00204662" w:rsidRDefault="00204662" w:rsidP="00151091">
      <w:pPr>
        <w:tabs>
          <w:tab w:val="left" w:pos="2127"/>
          <w:tab w:val="left" w:pos="3402"/>
        </w:tabs>
        <w:ind w:firstLine="0"/>
      </w:pPr>
    </w:p>
    <w:p w:rsidR="00AF0BA0" w:rsidRDefault="00AF0BA0" w:rsidP="00151091">
      <w:pPr>
        <w:tabs>
          <w:tab w:val="left" w:pos="2127"/>
          <w:tab w:val="left" w:pos="3402"/>
        </w:tabs>
        <w:ind w:firstLine="0"/>
      </w:pPr>
      <w:r>
        <w:tab/>
      </w:r>
      <w:r w:rsidR="00151091">
        <w:tab/>
      </w:r>
      <w:r>
        <w:t xml:space="preserve">Amour </w:t>
      </w:r>
      <w:r>
        <w:tab/>
        <w:t>ô gloire frémissante</w:t>
      </w:r>
    </w:p>
    <w:p w:rsidR="00AF0BA0" w:rsidRDefault="00AF0BA0" w:rsidP="00151091">
      <w:pPr>
        <w:tabs>
          <w:tab w:val="clear" w:pos="1134"/>
          <w:tab w:val="left" w:pos="3402"/>
        </w:tabs>
        <w:ind w:firstLine="0"/>
        <w:rPr>
          <w:u w:val="double"/>
        </w:rPr>
      </w:pPr>
      <w:r>
        <w:tab/>
      </w:r>
      <w:proofErr w:type="gramStart"/>
      <w:r>
        <w:t>ô</w:t>
      </w:r>
      <w:proofErr w:type="gramEnd"/>
      <w:r>
        <w:t xml:space="preserve"> cuirasse d</w:t>
      </w:r>
      <w:r w:rsidR="00151091">
        <w:t>’</w:t>
      </w:r>
      <w:r>
        <w:t>inconnu</w:t>
      </w:r>
    </w:p>
    <w:p w:rsidR="00AF0BA0" w:rsidRDefault="00AF0BA0" w:rsidP="00151091">
      <w:pPr>
        <w:tabs>
          <w:tab w:val="clear" w:pos="1134"/>
          <w:tab w:val="left" w:pos="3402"/>
        </w:tabs>
        <w:ind w:firstLine="0"/>
        <w:rPr>
          <w:u w:val="double"/>
        </w:rPr>
      </w:pPr>
    </w:p>
    <w:p w:rsidR="00AF0BA0" w:rsidRDefault="00AF0BA0" w:rsidP="00151091">
      <w:pPr>
        <w:pBdr>
          <w:top w:val="single" w:sz="4" w:space="1" w:color="auto"/>
          <w:left w:val="single" w:sz="4" w:space="4" w:color="auto"/>
          <w:bottom w:val="single" w:sz="4" w:space="1" w:color="auto"/>
        </w:pBdr>
        <w:ind w:firstLine="0"/>
      </w:pPr>
      <w:r>
        <w:rPr>
          <w:u w:val="double"/>
        </w:rPr>
        <w:t>Q</w:t>
      </w:r>
      <w:r>
        <w:t>uand tu danseras à la Galette</w:t>
      </w:r>
      <w:r w:rsidR="00151091">
        <w:rPr>
          <w:rStyle w:val="Appelnotedebasdep"/>
        </w:rPr>
        <w:footnoteReference w:id="3"/>
      </w:r>
    </w:p>
    <w:p w:rsidR="00AF0BA0" w:rsidRDefault="00AF0BA0" w:rsidP="0015109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1418"/>
        </w:tabs>
        <w:ind w:firstLine="0"/>
      </w:pPr>
      <w:r>
        <w:tab/>
        <w:t>Tes hauts talons battant tes jupes</w:t>
      </w:r>
    </w:p>
    <w:p w:rsidR="00AF0BA0" w:rsidRDefault="00151091" w:rsidP="0015109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1418"/>
        </w:tabs>
        <w:ind w:firstLine="0"/>
      </w:pPr>
      <w:r>
        <w:t>T</w:t>
      </w:r>
      <w:r w:rsidR="00AF0BA0">
        <w:t xml:space="preserve">u seras la corde qui tournera </w:t>
      </w:r>
    </w:p>
    <w:p w:rsidR="00AF0BA0" w:rsidRDefault="00AF0BA0" w:rsidP="0015109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2410"/>
        </w:tabs>
        <w:ind w:firstLine="0"/>
      </w:pPr>
      <w:r>
        <w:tab/>
      </w:r>
      <w:proofErr w:type="gramStart"/>
      <w:r>
        <w:t>toujours</w:t>
      </w:r>
      <w:proofErr w:type="gramEnd"/>
      <w:r>
        <w:t xml:space="preserve"> plus vite</w:t>
      </w:r>
    </w:p>
    <w:p w:rsidR="00AF0BA0" w:rsidRDefault="00151091" w:rsidP="00151091">
      <w:pPr>
        <w:pBdr>
          <w:top w:val="single" w:sz="4" w:space="1" w:color="auto"/>
          <w:left w:val="single" w:sz="4" w:space="4" w:color="auto"/>
          <w:bottom w:val="single" w:sz="4" w:space="1" w:color="auto"/>
        </w:pBdr>
        <w:tabs>
          <w:tab w:val="clear" w:pos="1134"/>
          <w:tab w:val="left" w:pos="1418"/>
          <w:tab w:val="left" w:pos="2410"/>
        </w:tabs>
        <w:ind w:firstLine="0"/>
        <w:rPr>
          <w:rFonts w:ascii="Wingdings" w:hAnsi="Wingdings" w:cs="Wingdings"/>
        </w:rPr>
      </w:pPr>
      <w:r>
        <w:tab/>
      </w:r>
      <w:r w:rsidR="00AF0BA0">
        <w:t>Autour de l</w:t>
      </w:r>
      <w:r>
        <w:t>’</w:t>
      </w:r>
      <w:r w:rsidR="00AF0BA0">
        <w:t>homme qui te tiendra</w:t>
      </w:r>
    </w:p>
    <w:p w:rsidR="00E13284" w:rsidRPr="00AF0BA0" w:rsidRDefault="00E13284" w:rsidP="00151091"/>
    <w:sectPr w:rsidR="00E13284" w:rsidRPr="00AF0BA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48" w:rsidRDefault="00941D48" w:rsidP="00CE5F19">
      <w:pPr>
        <w:spacing w:line="240" w:lineRule="auto"/>
      </w:pPr>
      <w:r>
        <w:separator/>
      </w:r>
    </w:p>
  </w:endnote>
  <w:endnote w:type="continuationSeparator" w:id="0">
    <w:p w:rsidR="00941D48" w:rsidRDefault="00941D48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48" w:rsidRDefault="00941D48" w:rsidP="00CE5F19">
      <w:pPr>
        <w:spacing w:line="240" w:lineRule="auto"/>
      </w:pPr>
      <w:r>
        <w:separator/>
      </w:r>
    </w:p>
  </w:footnote>
  <w:footnote w:type="continuationSeparator" w:id="0">
    <w:p w:rsidR="00941D48" w:rsidRDefault="00941D48" w:rsidP="00CE5F19">
      <w:pPr>
        <w:spacing w:line="240" w:lineRule="auto"/>
      </w:pPr>
      <w:r>
        <w:continuationSeparator/>
      </w:r>
    </w:p>
  </w:footnote>
  <w:footnote w:id="1">
    <w:p w:rsidR="00204662" w:rsidRDefault="00204662">
      <w:pPr>
        <w:pStyle w:val="Notedebasdepage"/>
      </w:pPr>
      <w:r>
        <w:rPr>
          <w:rStyle w:val="Appelnotedebasdep"/>
        </w:rPr>
        <w:footnoteRef/>
      </w:r>
      <w:r>
        <w:t xml:space="preserve"> Au crayon papier bleu</w:t>
      </w:r>
    </w:p>
  </w:footnote>
  <w:footnote w:id="2">
    <w:p w:rsidR="00AF0BA0" w:rsidRDefault="00AF0BA0" w:rsidP="00AF0BA0">
      <w:pPr>
        <w:pStyle w:val="Notedebasdepage"/>
      </w:pPr>
      <w:r>
        <w:rPr>
          <w:rStyle w:val="FootnoteCharacters"/>
        </w:rPr>
        <w:footnoteRef/>
      </w:r>
      <w:r w:rsidR="00204662">
        <w:t xml:space="preserve"> Texte manuscrit ; les numéros de pages au crayon papier gris</w:t>
      </w:r>
    </w:p>
  </w:footnote>
  <w:footnote w:id="3">
    <w:p w:rsidR="00151091" w:rsidRDefault="00151091">
      <w:pPr>
        <w:pStyle w:val="Notedebasdepage"/>
      </w:pPr>
      <w:bookmarkStart w:id="0" w:name="_GoBack"/>
      <w:bookmarkEnd w:id="0"/>
      <w:r>
        <w:rPr>
          <w:rStyle w:val="Appelnotedebasdep"/>
        </w:rPr>
        <w:footnoteRef/>
      </w:r>
      <w:r>
        <w:t xml:space="preserve"> Les cinq dernières lignes entourées d’un rectangle ouvert à droite.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4350"/>
    <w:rsid w:val="000738D2"/>
    <w:rsid w:val="000A2E37"/>
    <w:rsid w:val="0010180D"/>
    <w:rsid w:val="0012265E"/>
    <w:rsid w:val="00151091"/>
    <w:rsid w:val="0015188A"/>
    <w:rsid w:val="001C4DB9"/>
    <w:rsid w:val="00204662"/>
    <w:rsid w:val="00223028"/>
    <w:rsid w:val="002525C9"/>
    <w:rsid w:val="003370C0"/>
    <w:rsid w:val="0035058D"/>
    <w:rsid w:val="003F28B5"/>
    <w:rsid w:val="00415C14"/>
    <w:rsid w:val="00457548"/>
    <w:rsid w:val="004C4777"/>
    <w:rsid w:val="0056457C"/>
    <w:rsid w:val="00584429"/>
    <w:rsid w:val="00606CDA"/>
    <w:rsid w:val="00631717"/>
    <w:rsid w:val="006B7EDE"/>
    <w:rsid w:val="00700953"/>
    <w:rsid w:val="00700C60"/>
    <w:rsid w:val="007D4D89"/>
    <w:rsid w:val="008D6BB3"/>
    <w:rsid w:val="008F01CE"/>
    <w:rsid w:val="008F5183"/>
    <w:rsid w:val="0092742B"/>
    <w:rsid w:val="00941D48"/>
    <w:rsid w:val="009471F9"/>
    <w:rsid w:val="009A5C5F"/>
    <w:rsid w:val="00AA0AF7"/>
    <w:rsid w:val="00AC53D0"/>
    <w:rsid w:val="00AF0BA0"/>
    <w:rsid w:val="00B55D23"/>
    <w:rsid w:val="00BC6B76"/>
    <w:rsid w:val="00C61DE2"/>
    <w:rsid w:val="00CA750E"/>
    <w:rsid w:val="00CD0830"/>
    <w:rsid w:val="00CE5F19"/>
    <w:rsid w:val="00D7703F"/>
    <w:rsid w:val="00DD6E4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6926C-66E6-4ECE-96AE-A4FD3C3F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151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D0EC0-3FCB-467B-9A02-4979CF13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2015-04-01T10:33:00Z</dcterms:created>
  <dcterms:modified xsi:type="dcterms:W3CDTF">2015-06-02T13:56:00Z</dcterms:modified>
</cp:coreProperties>
</file>