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889" w:rsidRPr="00932889" w:rsidRDefault="00932889" w:rsidP="00932889">
      <w:pPr>
        <w:ind w:firstLine="0"/>
        <w:rPr>
          <w:sz w:val="30"/>
        </w:rPr>
      </w:pPr>
      <w:r>
        <w:rPr>
          <w:sz w:val="30"/>
        </w:rPr>
        <w:t>p 79</w:t>
      </w:r>
      <w:r>
        <w:rPr>
          <w:rStyle w:val="Appelnotedebasdep"/>
          <w:sz w:val="30"/>
        </w:rPr>
        <w:footnoteReference w:id="1"/>
      </w:r>
    </w:p>
    <w:p w:rsidR="00932889" w:rsidRDefault="00932889" w:rsidP="00932889">
      <w:pPr>
        <w:ind w:firstLine="0"/>
        <w:rPr>
          <w:sz w:val="30"/>
          <w:u w:val="double"/>
        </w:rPr>
      </w:pPr>
    </w:p>
    <w:p w:rsidR="007516BF" w:rsidRDefault="007516BF" w:rsidP="00932889">
      <w:pPr>
        <w:ind w:firstLine="0"/>
        <w:rPr>
          <w:sz w:val="30"/>
        </w:rPr>
      </w:pPr>
      <w:r>
        <w:rPr>
          <w:sz w:val="30"/>
          <w:u w:val="double"/>
        </w:rPr>
        <w:t>C</w:t>
      </w:r>
      <w:r>
        <w:rPr>
          <w:sz w:val="30"/>
        </w:rPr>
        <w:t>elles qui venaient en chantant</w:t>
      </w:r>
    </w:p>
    <w:p w:rsidR="007516BF" w:rsidRDefault="007516BF" w:rsidP="00932889">
      <w:pPr>
        <w:ind w:firstLine="0"/>
        <w:rPr>
          <w:sz w:val="30"/>
        </w:rPr>
      </w:pPr>
      <w:r>
        <w:rPr>
          <w:sz w:val="30"/>
          <w:u w:val="double"/>
        </w:rPr>
        <w:t>S</w:t>
      </w:r>
      <w:r>
        <w:rPr>
          <w:sz w:val="30"/>
        </w:rPr>
        <w:t>errant des fleurs sur leur poitrine</w:t>
      </w:r>
    </w:p>
    <w:p w:rsidR="007516BF" w:rsidRDefault="007516BF" w:rsidP="00932889">
      <w:pPr>
        <w:ind w:firstLine="0"/>
        <w:rPr>
          <w:sz w:val="30"/>
        </w:rPr>
      </w:pPr>
      <w:r>
        <w:rPr>
          <w:sz w:val="30"/>
        </w:rPr>
        <w:t>Rient comme on pleure</w:t>
      </w:r>
    </w:p>
    <w:p w:rsidR="007516BF" w:rsidRDefault="007516BF" w:rsidP="00932889">
      <w:pPr>
        <w:ind w:firstLine="0"/>
        <w:jc w:val="center"/>
        <w:rPr>
          <w:sz w:val="30"/>
        </w:rPr>
      </w:pPr>
      <w:r>
        <w:rPr>
          <w:sz w:val="30"/>
        </w:rPr>
        <w:t>Trois ans de guerre</w:t>
      </w:r>
    </w:p>
    <w:p w:rsidR="007516BF" w:rsidRDefault="007516BF" w:rsidP="00932889">
      <w:pPr>
        <w:ind w:firstLine="0"/>
        <w:rPr>
          <w:sz w:val="30"/>
        </w:rPr>
      </w:pPr>
      <w:r>
        <w:rPr>
          <w:sz w:val="30"/>
          <w:u w:val="double"/>
        </w:rPr>
        <w:t>O</w:t>
      </w:r>
      <w:r>
        <w:rPr>
          <w:sz w:val="30"/>
        </w:rPr>
        <w:t>nt fêlé la cloche d</w:t>
      </w:r>
      <w:r w:rsidR="00932889">
        <w:rPr>
          <w:sz w:val="30"/>
        </w:rPr>
        <w:t>’</w:t>
      </w:r>
      <w:r>
        <w:rPr>
          <w:sz w:val="30"/>
        </w:rPr>
        <w:t>argent</w:t>
      </w:r>
    </w:p>
    <w:p w:rsidR="007516BF" w:rsidRDefault="00932889" w:rsidP="00932889">
      <w:pPr>
        <w:ind w:firstLine="0"/>
        <w:rPr>
          <w:sz w:val="30"/>
        </w:rPr>
      </w:pPr>
      <w:r>
        <w:rPr>
          <w:sz w:val="30"/>
        </w:rPr>
        <w:t>[</w:t>
      </w:r>
      <w:r w:rsidR="007516BF">
        <w:rPr>
          <w:sz w:val="30"/>
        </w:rPr>
        <w:t>La marguerite</w:t>
      </w:r>
      <w:r>
        <w:rPr>
          <w:rStyle w:val="Appelnotedebasdep"/>
          <w:sz w:val="30"/>
        </w:rPr>
        <w:footnoteReference w:id="2"/>
      </w:r>
      <w:r w:rsidR="007516BF">
        <w:rPr>
          <w:sz w:val="30"/>
        </w:rPr>
        <w:t xml:space="preserve"> s</w:t>
      </w:r>
      <w:r>
        <w:rPr>
          <w:sz w:val="30"/>
        </w:rPr>
        <w:t>’</w:t>
      </w:r>
      <w:r w:rsidR="007516BF">
        <w:rPr>
          <w:sz w:val="30"/>
        </w:rPr>
        <w:t>est flétrie</w:t>
      </w:r>
    </w:p>
    <w:p w:rsidR="007516BF" w:rsidRDefault="007516BF" w:rsidP="00932889">
      <w:pPr>
        <w:ind w:firstLine="0"/>
        <w:rPr>
          <w:sz w:val="30"/>
        </w:rPr>
      </w:pPr>
      <w:r>
        <w:rPr>
          <w:sz w:val="30"/>
        </w:rPr>
        <w:t>#</w:t>
      </w:r>
    </w:p>
    <w:p w:rsidR="007516BF" w:rsidRDefault="007516BF" w:rsidP="00932889">
      <w:pPr>
        <w:ind w:firstLine="0"/>
        <w:rPr>
          <w:sz w:val="30"/>
        </w:rPr>
      </w:pPr>
      <w:r>
        <w:rPr>
          <w:sz w:val="30"/>
          <w:u w:val="double"/>
        </w:rPr>
        <w:t>C</w:t>
      </w:r>
      <w:r>
        <w:rPr>
          <w:sz w:val="30"/>
        </w:rPr>
        <w:t>ascade qui tourne jour et nuit</w:t>
      </w:r>
    </w:p>
    <w:p w:rsidR="007516BF" w:rsidRDefault="00932889" w:rsidP="00932889">
      <w:pPr>
        <w:ind w:firstLine="0"/>
        <w:rPr>
          <w:sz w:val="30"/>
        </w:rPr>
      </w:pPr>
      <w:r>
        <w:rPr>
          <w:sz w:val="30"/>
        </w:rPr>
        <w:t>Basse profonde tu/</w:t>
      </w:r>
      <w:r w:rsidR="007516BF">
        <w:rPr>
          <w:sz w:val="30"/>
        </w:rPr>
        <w:t>traverses</w:t>
      </w:r>
      <w:r>
        <w:rPr>
          <w:rStyle w:val="Appelnotedebasdep"/>
          <w:sz w:val="30"/>
        </w:rPr>
        <w:footnoteReference w:id="3"/>
      </w:r>
      <w:r w:rsidR="007516BF">
        <w:rPr>
          <w:sz w:val="30"/>
        </w:rPr>
        <w:t xml:space="preserve"> notre vie</w:t>
      </w:r>
    </w:p>
    <w:p w:rsidR="007516BF" w:rsidRDefault="007516BF" w:rsidP="00932889">
      <w:pPr>
        <w:ind w:firstLine="0"/>
        <w:rPr>
          <w:sz w:val="30"/>
        </w:rPr>
      </w:pPr>
      <w:r>
        <w:rPr>
          <w:sz w:val="30"/>
        </w:rPr>
        <w:t xml:space="preserve">Les battements de notre cœur </w:t>
      </w:r>
    </w:p>
    <w:p w:rsidR="007516BF" w:rsidRDefault="007516BF" w:rsidP="00932889">
      <w:pPr>
        <w:ind w:firstLine="0"/>
        <w:jc w:val="center"/>
        <w:rPr>
          <w:sz w:val="30"/>
        </w:rPr>
      </w:pPr>
      <w:proofErr w:type="gramStart"/>
      <w:r>
        <w:rPr>
          <w:sz w:val="30"/>
        </w:rPr>
        <w:t>font</w:t>
      </w:r>
      <w:proofErr w:type="gramEnd"/>
      <w:r>
        <w:rPr>
          <w:sz w:val="30"/>
        </w:rPr>
        <w:t xml:space="preserve"> le même bruit</w:t>
      </w:r>
    </w:p>
    <w:p w:rsidR="007516BF" w:rsidRDefault="00932889" w:rsidP="00932889">
      <w:pPr>
        <w:ind w:firstLine="0"/>
        <w:rPr>
          <w:sz w:val="30"/>
        </w:rPr>
      </w:pPr>
      <w:r>
        <w:rPr>
          <w:sz w:val="30"/>
        </w:rPr>
        <w:tab/>
      </w:r>
      <w:r w:rsidR="007516BF">
        <w:rPr>
          <w:sz w:val="30"/>
        </w:rPr>
        <w:t>Horloge près de la cheminée</w:t>
      </w:r>
    </w:p>
    <w:p w:rsidR="00932889" w:rsidRDefault="00932889" w:rsidP="00932889">
      <w:pPr>
        <w:ind w:firstLine="0"/>
      </w:pPr>
      <w:r>
        <w:t>--#---------</w:t>
      </w:r>
    </w:p>
    <w:p w:rsidR="007516BF" w:rsidRDefault="007516BF" w:rsidP="00932889">
      <w:pPr>
        <w:ind w:firstLine="0"/>
        <w:rPr>
          <w:sz w:val="30"/>
        </w:rPr>
      </w:pPr>
      <w:r>
        <w:rPr>
          <w:sz w:val="30"/>
          <w:u w:val="double"/>
        </w:rPr>
        <w:t>U</w:t>
      </w:r>
      <w:r>
        <w:rPr>
          <w:sz w:val="30"/>
        </w:rPr>
        <w:t>ne comète d</w:t>
      </w:r>
      <w:r w:rsidR="00932889">
        <w:rPr>
          <w:sz w:val="30"/>
        </w:rPr>
        <w:t>’</w:t>
      </w:r>
      <w:r>
        <w:rPr>
          <w:sz w:val="30"/>
        </w:rPr>
        <w:t>acier pur éclate au milieu des nuages</w:t>
      </w:r>
    </w:p>
    <w:p w:rsidR="00932889" w:rsidRDefault="00932889" w:rsidP="00932889">
      <w:pPr>
        <w:ind w:firstLine="0"/>
      </w:pPr>
      <w:r>
        <w:t>--#---------</w:t>
      </w:r>
    </w:p>
    <w:p w:rsidR="007516BF" w:rsidRDefault="007516BF" w:rsidP="00932889">
      <w:pPr>
        <w:ind w:firstLine="0"/>
        <w:rPr>
          <w:sz w:val="30"/>
        </w:rPr>
      </w:pPr>
      <w:r>
        <w:rPr>
          <w:sz w:val="30"/>
        </w:rPr>
        <w:t xml:space="preserve">Mais les roses de </w:t>
      </w:r>
      <w:r w:rsidR="00932889">
        <w:rPr>
          <w:sz w:val="30"/>
        </w:rPr>
        <w:tab/>
      </w:r>
      <w:r>
        <w:rPr>
          <w:sz w:val="30"/>
        </w:rPr>
        <w:t xml:space="preserve">Louveciennes </w:t>
      </w:r>
    </w:p>
    <w:p w:rsidR="007516BF" w:rsidRDefault="007516BF" w:rsidP="00932889">
      <w:pPr>
        <w:ind w:firstLine="0"/>
        <w:rPr>
          <w:sz w:val="30"/>
        </w:rPr>
      </w:pPr>
      <w:r>
        <w:rPr>
          <w:sz w:val="30"/>
        </w:rPr>
        <w:t xml:space="preserve">Regardent à travers leurs </w:t>
      </w:r>
      <w:r>
        <w:rPr>
          <w:strike/>
          <w:sz w:val="30"/>
        </w:rPr>
        <w:t>larmes</w:t>
      </w:r>
      <w:r>
        <w:rPr>
          <w:sz w:val="30"/>
        </w:rPr>
        <w:t xml:space="preserve"> pleurs</w:t>
      </w:r>
      <w:r w:rsidR="00932889">
        <w:rPr>
          <w:rStyle w:val="Appelnotedebasdep"/>
          <w:sz w:val="30"/>
        </w:rPr>
        <w:footnoteReference w:id="4"/>
      </w:r>
    </w:p>
    <w:p w:rsidR="007516BF" w:rsidRDefault="007516BF" w:rsidP="00932889">
      <w:pPr>
        <w:ind w:firstLine="0"/>
        <w:rPr>
          <w:sz w:val="30"/>
        </w:rPr>
      </w:pPr>
      <w:r>
        <w:rPr>
          <w:sz w:val="30"/>
        </w:rPr>
        <w:t>L</w:t>
      </w:r>
      <w:r w:rsidR="00932889">
        <w:rPr>
          <w:sz w:val="30"/>
        </w:rPr>
        <w:t>’</w:t>
      </w:r>
      <w:r>
        <w:rPr>
          <w:sz w:val="30"/>
        </w:rPr>
        <w:t>orage fait crier les merles</w:t>
      </w:r>
    </w:p>
    <w:p w:rsidR="007516BF" w:rsidRDefault="007516BF" w:rsidP="00932889">
      <w:pPr>
        <w:ind w:firstLine="0"/>
        <w:jc w:val="center"/>
        <w:rPr>
          <w:sz w:val="30"/>
        </w:rPr>
      </w:pPr>
      <w:r>
        <w:rPr>
          <w:sz w:val="30"/>
        </w:rPr>
        <w:t>Amante audacieuse</w:t>
      </w:r>
    </w:p>
    <w:p w:rsidR="007516BF" w:rsidRDefault="007516BF" w:rsidP="00932889">
      <w:pPr>
        <w:ind w:firstLine="0"/>
        <w:jc w:val="center"/>
        <w:rPr>
          <w:sz w:val="30"/>
        </w:rPr>
      </w:pPr>
      <w:proofErr w:type="gramStart"/>
      <w:r>
        <w:rPr>
          <w:sz w:val="30"/>
        </w:rPr>
        <w:t>pleure</w:t>
      </w:r>
      <w:proofErr w:type="gramEnd"/>
    </w:p>
    <w:p w:rsidR="00932889" w:rsidRDefault="00932889" w:rsidP="00932889">
      <w:pPr>
        <w:ind w:firstLine="0"/>
      </w:pPr>
      <w:r>
        <w:t>--#---------</w:t>
      </w:r>
    </w:p>
    <w:p w:rsidR="00FA40D9" w:rsidRPr="007516BF" w:rsidRDefault="00FA40D9" w:rsidP="00932889">
      <w:pPr>
        <w:ind w:firstLine="0"/>
      </w:pPr>
    </w:p>
    <w:sectPr w:rsidR="00FA40D9" w:rsidRPr="007516BF" w:rsidSect="00223028">
      <w:pgSz w:w="11906" w:h="16838"/>
      <w:pgMar w:top="1440" w:right="1797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77EF" w:rsidRDefault="008177EF" w:rsidP="00CE5F19">
      <w:pPr>
        <w:spacing w:line="240" w:lineRule="auto"/>
      </w:pPr>
      <w:r>
        <w:separator/>
      </w:r>
    </w:p>
  </w:endnote>
  <w:endnote w:type="continuationSeparator" w:id="0">
    <w:p w:rsidR="008177EF" w:rsidRDefault="008177EF" w:rsidP="00CE5F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77EF" w:rsidRDefault="008177EF" w:rsidP="00CE5F19">
      <w:pPr>
        <w:spacing w:line="240" w:lineRule="auto"/>
      </w:pPr>
      <w:r>
        <w:separator/>
      </w:r>
    </w:p>
  </w:footnote>
  <w:footnote w:type="continuationSeparator" w:id="0">
    <w:p w:rsidR="008177EF" w:rsidRDefault="008177EF" w:rsidP="00CE5F19">
      <w:pPr>
        <w:spacing w:line="240" w:lineRule="auto"/>
      </w:pPr>
      <w:r>
        <w:continuationSeparator/>
      </w:r>
    </w:p>
  </w:footnote>
  <w:footnote w:id="1">
    <w:p w:rsidR="00932889" w:rsidRDefault="00932889">
      <w:pPr>
        <w:pStyle w:val="Notedebasdepage"/>
      </w:pPr>
      <w:r>
        <w:rPr>
          <w:rStyle w:val="Appelnotedebasdep"/>
        </w:rPr>
        <w:footnoteRef/>
      </w:r>
      <w:r>
        <w:t xml:space="preserve"> Texte manuscrit au stylo plume.</w:t>
      </w:r>
    </w:p>
  </w:footnote>
  <w:footnote w:id="2">
    <w:p w:rsidR="00932889" w:rsidRDefault="00932889">
      <w:pPr>
        <w:pStyle w:val="Notedebasdepage"/>
      </w:pPr>
      <w:r>
        <w:rPr>
          <w:rStyle w:val="Appelnotedebasdep"/>
        </w:rPr>
        <w:footnoteRef/>
      </w:r>
      <w:r>
        <w:t xml:space="preserve"> Texte inséré dans un rectangle ouvert</w:t>
      </w:r>
    </w:p>
  </w:footnote>
  <w:footnote w:id="3">
    <w:p w:rsidR="00932889" w:rsidRDefault="00932889">
      <w:pPr>
        <w:pStyle w:val="Notedebasdepage"/>
      </w:pPr>
      <w:r>
        <w:rPr>
          <w:rStyle w:val="Appelnotedebasdep"/>
        </w:rPr>
        <w:footnoteRef/>
      </w:r>
      <w:r>
        <w:t xml:space="preserve"> Tout attaché puis la barre sépare.</w:t>
      </w:r>
    </w:p>
  </w:footnote>
  <w:footnote w:id="4">
    <w:p w:rsidR="00932889" w:rsidRDefault="00932889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="00F61F31">
        <w:t>Juxtaposés</w:t>
      </w:r>
      <w:bookmarkStart w:id="0" w:name="_GoBack"/>
      <w:bookmarkEnd w:id="0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028"/>
    <w:rsid w:val="00032250"/>
    <w:rsid w:val="00034350"/>
    <w:rsid w:val="00047E5C"/>
    <w:rsid w:val="0005403A"/>
    <w:rsid w:val="000738D2"/>
    <w:rsid w:val="00094BB8"/>
    <w:rsid w:val="0009522B"/>
    <w:rsid w:val="00095C65"/>
    <w:rsid w:val="000A2E37"/>
    <w:rsid w:val="000A4F6C"/>
    <w:rsid w:val="0010180D"/>
    <w:rsid w:val="0012265E"/>
    <w:rsid w:val="00142589"/>
    <w:rsid w:val="0015188A"/>
    <w:rsid w:val="001B4B4B"/>
    <w:rsid w:val="001C4DB9"/>
    <w:rsid w:val="00203840"/>
    <w:rsid w:val="002078EE"/>
    <w:rsid w:val="00223028"/>
    <w:rsid w:val="00230F6D"/>
    <w:rsid w:val="00241ECD"/>
    <w:rsid w:val="002525C9"/>
    <w:rsid w:val="002562A8"/>
    <w:rsid w:val="002659D0"/>
    <w:rsid w:val="002811F3"/>
    <w:rsid w:val="00286B07"/>
    <w:rsid w:val="002942C1"/>
    <w:rsid w:val="002C541D"/>
    <w:rsid w:val="0030378A"/>
    <w:rsid w:val="003370C0"/>
    <w:rsid w:val="0035058D"/>
    <w:rsid w:val="00373094"/>
    <w:rsid w:val="003F28B5"/>
    <w:rsid w:val="00415C14"/>
    <w:rsid w:val="00457548"/>
    <w:rsid w:val="00463B28"/>
    <w:rsid w:val="00475766"/>
    <w:rsid w:val="004878CF"/>
    <w:rsid w:val="00497BFB"/>
    <w:rsid w:val="004A3590"/>
    <w:rsid w:val="004A673C"/>
    <w:rsid w:val="004C4777"/>
    <w:rsid w:val="004D5064"/>
    <w:rsid w:val="0056457C"/>
    <w:rsid w:val="00584429"/>
    <w:rsid w:val="005B5468"/>
    <w:rsid w:val="00606CDA"/>
    <w:rsid w:val="00631717"/>
    <w:rsid w:val="006407E7"/>
    <w:rsid w:val="00686EE6"/>
    <w:rsid w:val="006B3688"/>
    <w:rsid w:val="006B7EDE"/>
    <w:rsid w:val="006E25BB"/>
    <w:rsid w:val="006F2C7F"/>
    <w:rsid w:val="006F4648"/>
    <w:rsid w:val="006F787F"/>
    <w:rsid w:val="00700953"/>
    <w:rsid w:val="00700C60"/>
    <w:rsid w:val="007516BF"/>
    <w:rsid w:val="00795243"/>
    <w:rsid w:val="007B7A2C"/>
    <w:rsid w:val="007C34AE"/>
    <w:rsid w:val="007D424F"/>
    <w:rsid w:val="007D4D89"/>
    <w:rsid w:val="007F7A73"/>
    <w:rsid w:val="008177EF"/>
    <w:rsid w:val="008D31F2"/>
    <w:rsid w:val="008D6BB3"/>
    <w:rsid w:val="008F01CE"/>
    <w:rsid w:val="008F06E7"/>
    <w:rsid w:val="008F5183"/>
    <w:rsid w:val="0092742B"/>
    <w:rsid w:val="00932889"/>
    <w:rsid w:val="009471F9"/>
    <w:rsid w:val="00963C3F"/>
    <w:rsid w:val="00984E25"/>
    <w:rsid w:val="009A5C5F"/>
    <w:rsid w:val="00A07F44"/>
    <w:rsid w:val="00A263D6"/>
    <w:rsid w:val="00A436EC"/>
    <w:rsid w:val="00A507B3"/>
    <w:rsid w:val="00A8622E"/>
    <w:rsid w:val="00A93FFE"/>
    <w:rsid w:val="00AC53D0"/>
    <w:rsid w:val="00AF0BA0"/>
    <w:rsid w:val="00B55D23"/>
    <w:rsid w:val="00B57F94"/>
    <w:rsid w:val="00B76A85"/>
    <w:rsid w:val="00B85CB9"/>
    <w:rsid w:val="00BC6B76"/>
    <w:rsid w:val="00BF3769"/>
    <w:rsid w:val="00C071A1"/>
    <w:rsid w:val="00C61DE2"/>
    <w:rsid w:val="00C94D25"/>
    <w:rsid w:val="00CA750E"/>
    <w:rsid w:val="00CB596B"/>
    <w:rsid w:val="00CC536B"/>
    <w:rsid w:val="00CD0830"/>
    <w:rsid w:val="00CE5F19"/>
    <w:rsid w:val="00D76C85"/>
    <w:rsid w:val="00D7703F"/>
    <w:rsid w:val="00D84517"/>
    <w:rsid w:val="00D96BCF"/>
    <w:rsid w:val="00DA54B8"/>
    <w:rsid w:val="00DD6E4F"/>
    <w:rsid w:val="00DF0A77"/>
    <w:rsid w:val="00DF3A83"/>
    <w:rsid w:val="00E053D6"/>
    <w:rsid w:val="00E13284"/>
    <w:rsid w:val="00E9527D"/>
    <w:rsid w:val="00E96811"/>
    <w:rsid w:val="00EA3923"/>
    <w:rsid w:val="00EB7F76"/>
    <w:rsid w:val="00EC4AC5"/>
    <w:rsid w:val="00EE65B4"/>
    <w:rsid w:val="00F17335"/>
    <w:rsid w:val="00F347A3"/>
    <w:rsid w:val="00F371CE"/>
    <w:rsid w:val="00F577F6"/>
    <w:rsid w:val="00F61F31"/>
    <w:rsid w:val="00F705B8"/>
    <w:rsid w:val="00F976A9"/>
    <w:rsid w:val="00FA0E01"/>
    <w:rsid w:val="00FA40D9"/>
    <w:rsid w:val="00FC44D8"/>
    <w:rsid w:val="00FE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8EF22A-B33D-4934-A466-0651BA835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028"/>
    <w:pPr>
      <w:widowControl w:val="0"/>
      <w:tabs>
        <w:tab w:val="left" w:pos="1134"/>
      </w:tabs>
      <w:suppressAutoHyphens/>
      <w:spacing w:after="0" w:line="360" w:lineRule="auto"/>
      <w:ind w:firstLine="567"/>
      <w:jc w:val="both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otnoteCharacters">
    <w:name w:val="Footnote Characters"/>
    <w:rsid w:val="00CE5F19"/>
    <w:rPr>
      <w:vertAlign w:val="superscript"/>
    </w:rPr>
  </w:style>
  <w:style w:type="paragraph" w:styleId="Notedebasdepage">
    <w:name w:val="footnote text"/>
    <w:basedOn w:val="Normal"/>
    <w:link w:val="NotedebasdepageCar"/>
    <w:rsid w:val="00CE5F19"/>
    <w:pPr>
      <w:spacing w:line="240" w:lineRule="auto"/>
      <w:ind w:firstLine="0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CE5F19"/>
    <w:rPr>
      <w:rFonts w:ascii="Times New Roman" w:eastAsia="SimSun" w:hAnsi="Times New Roman" w:cs="Mangal"/>
      <w:sz w:val="20"/>
      <w:szCs w:val="24"/>
      <w:lang w:eastAsia="zh-CN" w:bidi="hi-IN"/>
    </w:rPr>
  </w:style>
  <w:style w:type="character" w:styleId="Appelnotedebasdep">
    <w:name w:val="footnote reference"/>
    <w:rsid w:val="006F2C7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F0CB-B894-446D-B29A-EB8D47C2F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Livresc</dc:creator>
  <cp:keywords/>
  <dc:description/>
  <cp:lastModifiedBy>Barbara Meazzi</cp:lastModifiedBy>
  <cp:revision>4</cp:revision>
  <dcterms:created xsi:type="dcterms:W3CDTF">2015-04-01T12:35:00Z</dcterms:created>
  <dcterms:modified xsi:type="dcterms:W3CDTF">2015-06-02T15:00:00Z</dcterms:modified>
</cp:coreProperties>
</file>