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502" w:rsidRPr="003B7502" w:rsidRDefault="003B7502" w:rsidP="003B7502">
      <w:pPr>
        <w:shd w:val="clear" w:color="auto" w:fill="FFFFFF"/>
        <w:spacing w:before="240" w:after="240" w:line="360" w:lineRule="atLeast"/>
        <w:jc w:val="center"/>
        <w:outlineLvl w:val="1"/>
        <w:rPr>
          <w:rFonts w:ascii="Georgia" w:eastAsia="Times New Roman" w:hAnsi="Georgia" w:cs="Times New Roman"/>
          <w:color w:val="000000"/>
          <w:sz w:val="32"/>
          <w:szCs w:val="32"/>
        </w:rPr>
      </w:pPr>
      <w:r w:rsidRPr="003B7502">
        <w:rPr>
          <w:rFonts w:ascii="Georgia" w:eastAsia="Times New Roman" w:hAnsi="Georgia" w:cs="Times New Roman"/>
          <w:color w:val="000000"/>
          <w:sz w:val="32"/>
          <w:szCs w:val="32"/>
        </w:rPr>
        <w:t>LE HORLA</w:t>
      </w:r>
    </w:p>
    <w:p w:rsidR="003B7502" w:rsidRPr="003B7502" w:rsidRDefault="003B7502" w:rsidP="003B7502">
      <w:pPr>
        <w:rPr>
          <w:rFonts w:ascii="Times" w:eastAsia="Times New Roman" w:hAnsi="Times" w:cs="Times New Roman"/>
          <w:sz w:val="20"/>
          <w:szCs w:val="20"/>
        </w:rPr>
      </w:pPr>
      <w:bookmarkStart w:id="0" w:name="_GoBack"/>
      <w:bookmarkEnd w:id="0"/>
    </w:p>
    <w:p w:rsidR="003B7502" w:rsidRPr="003B7502" w:rsidRDefault="003B7502" w:rsidP="003B7502">
      <w:pPr>
        <w:shd w:val="clear" w:color="auto" w:fill="FFFFFF"/>
        <w:spacing w:before="120" w:after="120" w:line="336" w:lineRule="atLeast"/>
        <w:ind w:firstLine="480"/>
        <w:jc w:val="both"/>
        <w:rPr>
          <w:rFonts w:ascii="Helvetica" w:hAnsi="Helvetica" w:cs="Times New Roman"/>
          <w:color w:val="252525"/>
          <w:sz w:val="21"/>
          <w:szCs w:val="21"/>
        </w:rPr>
      </w:pPr>
    </w:p>
    <w:tbl>
      <w:tblPr>
        <w:tblW w:w="7560" w:type="dxa"/>
        <w:tblCellSpacing w:w="15" w:type="dxa"/>
        <w:tblCellMar>
          <w:top w:w="15" w:type="dxa"/>
          <w:left w:w="15" w:type="dxa"/>
          <w:bottom w:w="15" w:type="dxa"/>
          <w:right w:w="15" w:type="dxa"/>
        </w:tblCellMar>
        <w:tblLook w:val="04A0" w:firstRow="1" w:lastRow="0" w:firstColumn="1" w:lastColumn="0" w:noHBand="0" w:noVBand="1"/>
      </w:tblPr>
      <w:tblGrid>
        <w:gridCol w:w="328"/>
        <w:gridCol w:w="313"/>
        <w:gridCol w:w="313"/>
        <w:gridCol w:w="313"/>
        <w:gridCol w:w="313"/>
        <w:gridCol w:w="313"/>
        <w:gridCol w:w="314"/>
        <w:gridCol w:w="314"/>
        <w:gridCol w:w="314"/>
        <w:gridCol w:w="314"/>
        <w:gridCol w:w="314"/>
        <w:gridCol w:w="314"/>
        <w:gridCol w:w="314"/>
        <w:gridCol w:w="314"/>
        <w:gridCol w:w="314"/>
        <w:gridCol w:w="314"/>
        <w:gridCol w:w="314"/>
        <w:gridCol w:w="314"/>
        <w:gridCol w:w="314"/>
        <w:gridCol w:w="314"/>
        <w:gridCol w:w="314"/>
        <w:gridCol w:w="314"/>
        <w:gridCol w:w="314"/>
        <w:gridCol w:w="329"/>
      </w:tblGrid>
      <w:tr w:rsidR="003B7502" w:rsidRPr="003B7502" w:rsidTr="003B7502">
        <w:trPr>
          <w:tblCellSpacing w:w="15" w:type="dxa"/>
        </w:trPr>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c>
          <w:tcPr>
            <w:tcW w:w="0" w:type="auto"/>
            <w:shd w:val="clear" w:color="auto" w:fill="auto"/>
            <w:vAlign w:val="center"/>
            <w:hideMark/>
          </w:tcPr>
          <w:p w:rsidR="003B7502" w:rsidRPr="003B7502" w:rsidRDefault="003B7502" w:rsidP="003B7502">
            <w:pPr>
              <w:spacing w:line="336" w:lineRule="atLeast"/>
              <w:jc w:val="both"/>
              <w:rPr>
                <w:rFonts w:ascii="Helvetica" w:eastAsia="Times New Roman" w:hAnsi="Helvetica" w:cs="Times New Roman"/>
                <w:color w:val="252525"/>
                <w:sz w:val="21"/>
                <w:szCs w:val="21"/>
              </w:rPr>
            </w:pPr>
            <w:r w:rsidRPr="003B7502">
              <w:rPr>
                <w:rFonts w:ascii="Helvetica" w:eastAsia="Times New Roman" w:hAnsi="Helvetica" w:cs="Times New Roman"/>
                <w:color w:val="252525"/>
                <w:sz w:val="21"/>
                <w:szCs w:val="21"/>
              </w:rPr>
              <w:t>·</w:t>
            </w:r>
          </w:p>
        </w:tc>
      </w:tr>
    </w:tbl>
    <w:p w:rsidR="003B7502" w:rsidRPr="003B7502" w:rsidRDefault="003B7502" w:rsidP="003B7502">
      <w:pPr>
        <w:shd w:val="clear" w:color="auto" w:fill="FFFFFF"/>
        <w:spacing w:before="120" w:after="120" w:line="336" w:lineRule="atLeast"/>
        <w:ind w:firstLine="480"/>
        <w:jc w:val="both"/>
        <w:rPr>
          <w:rFonts w:ascii="Helvetica" w:hAnsi="Helvetica" w:cs="Times New Roman"/>
          <w:color w:val="252525"/>
          <w:sz w:val="21"/>
          <w:szCs w:val="21"/>
        </w:rPr>
      </w:pPr>
      <w:r w:rsidRPr="003B7502">
        <w:rPr>
          <w:rFonts w:ascii="Helvetica" w:hAnsi="Helvetica" w:cs="Times New Roman"/>
          <w:color w:val="252525"/>
          <w:sz w:val="21"/>
          <w:szCs w:val="21"/>
        </w:rPr>
        <w:t>8 </w:t>
      </w:r>
      <w:r w:rsidRPr="003B7502">
        <w:rPr>
          <w:rFonts w:ascii="Helvetica" w:hAnsi="Helvetica" w:cs="Times New Roman"/>
          <w:i/>
          <w:iCs/>
          <w:color w:val="252525"/>
          <w:sz w:val="21"/>
          <w:szCs w:val="21"/>
        </w:rPr>
        <w:t>mai.</w:t>
      </w:r>
      <w:r w:rsidRPr="003B7502">
        <w:rPr>
          <w:rFonts w:ascii="Helvetica" w:hAnsi="Helvetica" w:cs="Times New Roman"/>
          <w:color w:val="252525"/>
          <w:sz w:val="21"/>
          <w:szCs w:val="21"/>
        </w:rPr>
        <w:t xml:space="preserve"> — Quelle journée </w:t>
      </w:r>
      <w:proofErr w:type="gramStart"/>
      <w:r w:rsidRPr="003B7502">
        <w:rPr>
          <w:rFonts w:ascii="Helvetica" w:hAnsi="Helvetica" w:cs="Times New Roman"/>
          <w:color w:val="252525"/>
          <w:sz w:val="21"/>
          <w:szCs w:val="21"/>
        </w:rPr>
        <w:t>admirable !</w:t>
      </w:r>
      <w:proofErr w:type="gramEnd"/>
      <w:r w:rsidRPr="003B7502">
        <w:rPr>
          <w:rFonts w:ascii="Helvetica" w:hAnsi="Helvetica" w:cs="Times New Roman"/>
          <w:color w:val="252525"/>
          <w:sz w:val="21"/>
          <w:szCs w:val="21"/>
        </w:rPr>
        <w:t xml:space="preserve"> J’ai passé toute la matinée étendu sur l’herbe, devant ma maison, sous l’énorme platane qui la couvre, l’abrite </w:t>
      </w:r>
      <w:proofErr w:type="gramStart"/>
      <w:r w:rsidRPr="003B7502">
        <w:rPr>
          <w:rFonts w:ascii="Helvetica" w:hAnsi="Helvetica" w:cs="Times New Roman"/>
          <w:color w:val="252525"/>
          <w:sz w:val="21"/>
          <w:szCs w:val="21"/>
        </w:rPr>
        <w:t>et</w:t>
      </w:r>
      <w:proofErr w:type="gramEnd"/>
      <w:r w:rsidRPr="003B7502">
        <w:rPr>
          <w:rFonts w:ascii="Helvetica" w:hAnsi="Helvetica" w:cs="Times New Roman"/>
          <w:color w:val="252525"/>
          <w:sz w:val="21"/>
          <w:szCs w:val="21"/>
        </w:rPr>
        <w:t xml:space="preserve"> l’ombrage tout entière. J’aime ce pays, et j’aime y vivre parce que j’y ai mes racines, ces profondes et délicates racines, qui attachent un homme à la terre où sont nés et morts ses aïeux, qui l’attachent à ce qu’on pense et à ce qu’on mange, aux usages comme aux nourritures, aux locutions locales, aux intonations des paysans, aux odeurs du sol, des villages et de l’air lui-même.</w:t>
      </w:r>
    </w:p>
    <w:p w:rsidR="003B7502" w:rsidRPr="003B7502" w:rsidRDefault="003B7502" w:rsidP="003B7502">
      <w:pPr>
        <w:shd w:val="clear" w:color="auto" w:fill="FFFFFF"/>
        <w:spacing w:before="120" w:after="120" w:line="336" w:lineRule="atLeast"/>
        <w:ind w:firstLine="480"/>
        <w:jc w:val="both"/>
        <w:rPr>
          <w:rFonts w:ascii="Helvetica" w:hAnsi="Helvetica" w:cs="Times New Roman"/>
          <w:color w:val="252525"/>
          <w:sz w:val="21"/>
          <w:szCs w:val="21"/>
        </w:rPr>
      </w:pPr>
      <w:proofErr w:type="gramStart"/>
      <w:r w:rsidRPr="003B7502">
        <w:rPr>
          <w:rFonts w:ascii="Helvetica" w:hAnsi="Helvetica" w:cs="Times New Roman"/>
          <w:color w:val="252525"/>
          <w:sz w:val="21"/>
          <w:szCs w:val="21"/>
        </w:rPr>
        <w:t>J’aime ma maison où j’ai grandi.</w:t>
      </w:r>
      <w:proofErr w:type="gramEnd"/>
      <w:r w:rsidRPr="003B7502">
        <w:rPr>
          <w:rFonts w:ascii="Helvetica" w:hAnsi="Helvetica" w:cs="Times New Roman"/>
          <w:color w:val="252525"/>
          <w:sz w:val="21"/>
          <w:szCs w:val="21"/>
        </w:rPr>
        <w:t xml:space="preserve"> De mes fenêtres, je vois la Seine qui coule, le long de mon jardin, derrière la route, presque chez moi, la grande et large Seine, qui va de Rouen au Havre, couverte de bateaux qui passent.</w:t>
      </w:r>
    </w:p>
    <w:p w:rsidR="003B7502" w:rsidRPr="003B7502" w:rsidRDefault="003B7502" w:rsidP="003B7502">
      <w:pPr>
        <w:shd w:val="clear" w:color="auto" w:fill="FFFFFF"/>
        <w:spacing w:before="120" w:after="120" w:line="336" w:lineRule="atLeast"/>
        <w:ind w:firstLine="480"/>
        <w:jc w:val="both"/>
        <w:rPr>
          <w:rFonts w:ascii="Helvetica" w:hAnsi="Helvetica" w:cs="Times New Roman"/>
          <w:color w:val="252525"/>
          <w:sz w:val="21"/>
          <w:szCs w:val="21"/>
        </w:rPr>
      </w:pPr>
      <w:r w:rsidRPr="003B7502">
        <w:rPr>
          <w:rFonts w:ascii="Helvetica" w:hAnsi="Helvetica" w:cs="Times New Roman"/>
          <w:color w:val="252525"/>
          <w:sz w:val="21"/>
          <w:szCs w:val="21"/>
        </w:rPr>
        <w:t xml:space="preserve">À gauche, là-bas, Rouen, la vaste ville aux toits bleus, sous le peuple pointu des </w:t>
      </w:r>
      <w:proofErr w:type="gramStart"/>
      <w:r w:rsidRPr="003B7502">
        <w:rPr>
          <w:rFonts w:ascii="Helvetica" w:hAnsi="Helvetica" w:cs="Times New Roman"/>
          <w:color w:val="252525"/>
          <w:sz w:val="21"/>
          <w:szCs w:val="21"/>
        </w:rPr>
        <w:t>clochers</w:t>
      </w:r>
      <w:proofErr w:type="gramEnd"/>
      <w:r w:rsidRPr="003B7502">
        <w:rPr>
          <w:rFonts w:ascii="Helvetica" w:hAnsi="Helvetica" w:cs="Times New Roman"/>
          <w:color w:val="252525"/>
          <w:sz w:val="21"/>
          <w:szCs w:val="21"/>
        </w:rPr>
        <w:t xml:space="preserve"> gothiques. Ils sont innombrables, frêles ou larges, dominés par la flèche de fonte de la cathédrale, et pleins de cloches qui sonnent dans l’air bleu des belles matinées, jetant jusqu’à moi leur doux et lointain bourdonnement de fer, leur chant d’airain que la brise m’apporte, tantôt plus fort et tantôt plus affaibli, suivant qu’elle s’éveille ou s’assoupit.</w:t>
      </w:r>
    </w:p>
    <w:p w:rsidR="003B7502" w:rsidRPr="003B7502" w:rsidRDefault="003B7502" w:rsidP="003B7502">
      <w:pPr>
        <w:shd w:val="clear" w:color="auto" w:fill="FFFFFF"/>
        <w:spacing w:before="120" w:after="120" w:line="336" w:lineRule="atLeast"/>
        <w:ind w:firstLine="480"/>
        <w:jc w:val="both"/>
        <w:rPr>
          <w:rFonts w:ascii="Helvetica" w:hAnsi="Helvetica" w:cs="Times New Roman"/>
          <w:color w:val="252525"/>
          <w:sz w:val="21"/>
          <w:szCs w:val="21"/>
        </w:rPr>
      </w:pPr>
      <w:r w:rsidRPr="003B7502">
        <w:rPr>
          <w:rFonts w:ascii="Helvetica" w:hAnsi="Helvetica" w:cs="Times New Roman"/>
          <w:color w:val="252525"/>
          <w:sz w:val="21"/>
          <w:szCs w:val="21"/>
        </w:rPr>
        <w:t xml:space="preserve">Comme il faisait bon ce </w:t>
      </w:r>
      <w:proofErr w:type="gramStart"/>
      <w:r w:rsidRPr="003B7502">
        <w:rPr>
          <w:rFonts w:ascii="Helvetica" w:hAnsi="Helvetica" w:cs="Times New Roman"/>
          <w:color w:val="252525"/>
          <w:sz w:val="21"/>
          <w:szCs w:val="21"/>
        </w:rPr>
        <w:t>matin !</w:t>
      </w:r>
      <w:proofErr w:type="gramEnd"/>
    </w:p>
    <w:p w:rsidR="003B7502" w:rsidRPr="003B7502" w:rsidRDefault="003B7502" w:rsidP="003B7502">
      <w:pPr>
        <w:shd w:val="clear" w:color="auto" w:fill="FFFFFF"/>
        <w:spacing w:before="120" w:after="120" w:line="336" w:lineRule="atLeast"/>
        <w:ind w:firstLine="480"/>
        <w:jc w:val="both"/>
        <w:rPr>
          <w:rFonts w:ascii="Helvetica" w:hAnsi="Helvetica" w:cs="Times New Roman"/>
          <w:color w:val="252525"/>
          <w:sz w:val="21"/>
          <w:szCs w:val="21"/>
        </w:rPr>
      </w:pPr>
      <w:r w:rsidRPr="003B7502">
        <w:rPr>
          <w:rFonts w:ascii="Helvetica" w:hAnsi="Helvetica" w:cs="Times New Roman"/>
          <w:color w:val="252525"/>
          <w:sz w:val="21"/>
          <w:szCs w:val="21"/>
        </w:rPr>
        <w:t xml:space="preserve">Vers onze heures, </w:t>
      </w:r>
      <w:proofErr w:type="gramStart"/>
      <w:r w:rsidRPr="003B7502">
        <w:rPr>
          <w:rFonts w:ascii="Helvetica" w:hAnsi="Helvetica" w:cs="Times New Roman"/>
          <w:color w:val="252525"/>
          <w:sz w:val="21"/>
          <w:szCs w:val="21"/>
        </w:rPr>
        <w:t>un</w:t>
      </w:r>
      <w:proofErr w:type="gramEnd"/>
      <w:r w:rsidRPr="003B7502">
        <w:rPr>
          <w:rFonts w:ascii="Helvetica" w:hAnsi="Helvetica" w:cs="Times New Roman"/>
          <w:color w:val="252525"/>
          <w:sz w:val="21"/>
          <w:szCs w:val="21"/>
        </w:rPr>
        <w:t xml:space="preserve"> long convoi de navires, traînés par un remorqueur, gros comme une mouche, et qui râlait de peine en vomissant une fumée épaisse, défila devant ma grille.</w:t>
      </w:r>
    </w:p>
    <w:p w:rsidR="003B7502" w:rsidRPr="003B7502" w:rsidRDefault="003B7502" w:rsidP="003B7502">
      <w:pPr>
        <w:shd w:val="clear" w:color="auto" w:fill="FFFFFF"/>
        <w:spacing w:before="120" w:after="120" w:line="336" w:lineRule="atLeast"/>
        <w:ind w:firstLine="480"/>
        <w:jc w:val="both"/>
        <w:rPr>
          <w:rFonts w:ascii="Helvetica" w:hAnsi="Helvetica" w:cs="Times New Roman"/>
          <w:color w:val="252525"/>
          <w:sz w:val="21"/>
          <w:szCs w:val="21"/>
        </w:rPr>
      </w:pPr>
      <w:r w:rsidRPr="003B7502">
        <w:rPr>
          <w:rFonts w:ascii="Helvetica" w:hAnsi="Helvetica" w:cs="Times New Roman"/>
          <w:color w:val="252525"/>
          <w:sz w:val="21"/>
          <w:szCs w:val="21"/>
        </w:rPr>
        <w:t xml:space="preserve">Après deux goëlettes anglaises, dont le pavillon rouge ondoyait sur le ciel, venait </w:t>
      </w:r>
      <w:proofErr w:type="gramStart"/>
      <w:r w:rsidRPr="003B7502">
        <w:rPr>
          <w:rFonts w:ascii="Helvetica" w:hAnsi="Helvetica" w:cs="Times New Roman"/>
          <w:color w:val="252525"/>
          <w:sz w:val="21"/>
          <w:szCs w:val="21"/>
        </w:rPr>
        <w:t>un</w:t>
      </w:r>
      <w:proofErr w:type="gramEnd"/>
      <w:r w:rsidRPr="003B7502">
        <w:rPr>
          <w:rFonts w:ascii="Helvetica" w:hAnsi="Helvetica" w:cs="Times New Roman"/>
          <w:color w:val="252525"/>
          <w:sz w:val="21"/>
          <w:szCs w:val="21"/>
        </w:rPr>
        <w:t xml:space="preserve"> superbe trois-mats brésilien, tout blanc, admirablement propre et luisant. Je le saluai, je ne </w:t>
      </w:r>
      <w:proofErr w:type="gramStart"/>
      <w:r w:rsidRPr="003B7502">
        <w:rPr>
          <w:rFonts w:ascii="Helvetica" w:hAnsi="Helvetica" w:cs="Times New Roman"/>
          <w:color w:val="252525"/>
          <w:sz w:val="21"/>
          <w:szCs w:val="21"/>
        </w:rPr>
        <w:t>sais</w:t>
      </w:r>
      <w:proofErr w:type="gramEnd"/>
      <w:r w:rsidRPr="003B7502">
        <w:rPr>
          <w:rFonts w:ascii="Helvetica" w:hAnsi="Helvetica" w:cs="Times New Roman"/>
          <w:color w:val="252525"/>
          <w:sz w:val="21"/>
          <w:szCs w:val="21"/>
        </w:rPr>
        <w:t xml:space="preserve"> pourquoi, tant ce navire me fit plaisir à voir.</w:t>
      </w:r>
    </w:p>
    <w:p w:rsidR="003B7502" w:rsidRPr="003B7502" w:rsidRDefault="003B7502" w:rsidP="003B7502">
      <w:pPr>
        <w:shd w:val="clear" w:color="auto" w:fill="FFFFFF"/>
        <w:spacing w:before="120" w:after="120" w:line="336" w:lineRule="atLeast"/>
        <w:ind w:firstLine="480"/>
        <w:jc w:val="both"/>
        <w:rPr>
          <w:rFonts w:ascii="Helvetica" w:hAnsi="Helvetica" w:cs="Times New Roman"/>
          <w:color w:val="252525"/>
          <w:sz w:val="21"/>
          <w:szCs w:val="21"/>
        </w:rPr>
      </w:pPr>
      <w:r w:rsidRPr="003B7502">
        <w:rPr>
          <w:rFonts w:ascii="Helvetica" w:hAnsi="Helvetica" w:cs="Times New Roman"/>
          <w:color w:val="252525"/>
          <w:sz w:val="21"/>
          <w:szCs w:val="21"/>
        </w:rPr>
        <w:t>12 </w:t>
      </w:r>
      <w:r w:rsidRPr="003B7502">
        <w:rPr>
          <w:rFonts w:ascii="Helvetica" w:hAnsi="Helvetica" w:cs="Times New Roman"/>
          <w:i/>
          <w:iCs/>
          <w:color w:val="252525"/>
          <w:sz w:val="21"/>
          <w:szCs w:val="21"/>
        </w:rPr>
        <w:t>mai.</w:t>
      </w:r>
      <w:r w:rsidRPr="003B7502">
        <w:rPr>
          <w:rFonts w:ascii="Helvetica" w:hAnsi="Helvetica" w:cs="Times New Roman"/>
          <w:color w:val="252525"/>
          <w:sz w:val="21"/>
          <w:szCs w:val="21"/>
        </w:rPr>
        <w:t xml:space="preserve"> — J’ai un peu de fièvre depuis quelques </w:t>
      </w:r>
      <w:proofErr w:type="gramStart"/>
      <w:r w:rsidRPr="003B7502">
        <w:rPr>
          <w:rFonts w:ascii="Helvetica" w:hAnsi="Helvetica" w:cs="Times New Roman"/>
          <w:color w:val="252525"/>
          <w:sz w:val="21"/>
          <w:szCs w:val="21"/>
        </w:rPr>
        <w:t>jours ;</w:t>
      </w:r>
      <w:proofErr w:type="gramEnd"/>
      <w:r w:rsidRPr="003B7502">
        <w:rPr>
          <w:rFonts w:ascii="Helvetica" w:hAnsi="Helvetica" w:cs="Times New Roman"/>
          <w:color w:val="252525"/>
          <w:sz w:val="21"/>
          <w:szCs w:val="21"/>
        </w:rPr>
        <w:t xml:space="preserve"> je me sens souffrant, ou plutôt je me sens triste.</w:t>
      </w:r>
    </w:p>
    <w:p w:rsidR="003B7502" w:rsidRPr="003B7502" w:rsidRDefault="003B7502" w:rsidP="003B7502">
      <w:pPr>
        <w:shd w:val="clear" w:color="auto" w:fill="FFFFFF"/>
        <w:spacing w:before="120" w:after="120" w:line="336" w:lineRule="atLeast"/>
        <w:ind w:firstLine="480"/>
        <w:jc w:val="both"/>
        <w:rPr>
          <w:rFonts w:ascii="Helvetica" w:hAnsi="Helvetica" w:cs="Times New Roman"/>
          <w:color w:val="252525"/>
          <w:sz w:val="21"/>
          <w:szCs w:val="21"/>
        </w:rPr>
      </w:pPr>
      <w:r w:rsidRPr="003B7502">
        <w:rPr>
          <w:rFonts w:ascii="Helvetica" w:hAnsi="Helvetica" w:cs="Times New Roman"/>
          <w:color w:val="252525"/>
          <w:sz w:val="21"/>
          <w:szCs w:val="21"/>
        </w:rPr>
        <w:t xml:space="preserve">D’où viennent ces influences mystérieuses qui changent en découragement notre </w:t>
      </w:r>
      <w:proofErr w:type="gramStart"/>
      <w:r w:rsidRPr="003B7502">
        <w:rPr>
          <w:rFonts w:ascii="Helvetica" w:hAnsi="Helvetica" w:cs="Times New Roman"/>
          <w:color w:val="252525"/>
          <w:sz w:val="21"/>
          <w:szCs w:val="21"/>
        </w:rPr>
        <w:t>bonheur</w:t>
      </w:r>
      <w:proofErr w:type="gramEnd"/>
      <w:r w:rsidRPr="003B7502">
        <w:rPr>
          <w:rFonts w:ascii="Helvetica" w:hAnsi="Helvetica" w:cs="Times New Roman"/>
          <w:color w:val="252525"/>
          <w:sz w:val="21"/>
          <w:szCs w:val="21"/>
        </w:rPr>
        <w:t xml:space="preserve"> et notre confiance en détresse. On dirait que l’air, l’air invisible </w:t>
      </w:r>
      <w:proofErr w:type="gramStart"/>
      <w:r w:rsidRPr="003B7502">
        <w:rPr>
          <w:rFonts w:ascii="Helvetica" w:hAnsi="Helvetica" w:cs="Times New Roman"/>
          <w:color w:val="252525"/>
          <w:sz w:val="21"/>
          <w:szCs w:val="21"/>
        </w:rPr>
        <w:t>est</w:t>
      </w:r>
      <w:proofErr w:type="gramEnd"/>
      <w:r w:rsidRPr="003B7502">
        <w:rPr>
          <w:rFonts w:ascii="Helvetica" w:hAnsi="Helvetica" w:cs="Times New Roman"/>
          <w:color w:val="252525"/>
          <w:sz w:val="21"/>
          <w:szCs w:val="21"/>
        </w:rPr>
        <w:t xml:space="preserve"> plein d’inconnaissables Puissances, dont nous subissons les voisinages mystérieux. Je m’éveille plein de gaîté, avec des envies de chanter dans la gorge. — </w:t>
      </w:r>
      <w:proofErr w:type="gramStart"/>
      <w:r w:rsidRPr="003B7502">
        <w:rPr>
          <w:rFonts w:ascii="Helvetica" w:hAnsi="Helvetica" w:cs="Times New Roman"/>
          <w:color w:val="252525"/>
          <w:sz w:val="21"/>
          <w:szCs w:val="21"/>
        </w:rPr>
        <w:t>Pourquoi ?</w:t>
      </w:r>
      <w:proofErr w:type="gramEnd"/>
      <w:r w:rsidRPr="003B7502">
        <w:rPr>
          <w:rFonts w:ascii="Helvetica" w:hAnsi="Helvetica" w:cs="Times New Roman"/>
          <w:color w:val="252525"/>
          <w:sz w:val="21"/>
          <w:szCs w:val="21"/>
        </w:rPr>
        <w:t xml:space="preserve"> — Je descends le long de </w:t>
      </w:r>
      <w:proofErr w:type="gramStart"/>
      <w:r w:rsidRPr="003B7502">
        <w:rPr>
          <w:rFonts w:ascii="Helvetica" w:hAnsi="Helvetica" w:cs="Times New Roman"/>
          <w:color w:val="252525"/>
          <w:sz w:val="21"/>
          <w:szCs w:val="21"/>
        </w:rPr>
        <w:t>l’eau ;</w:t>
      </w:r>
      <w:proofErr w:type="gramEnd"/>
      <w:r w:rsidRPr="003B7502">
        <w:rPr>
          <w:rFonts w:ascii="Helvetica" w:hAnsi="Helvetica" w:cs="Times New Roman"/>
          <w:color w:val="252525"/>
          <w:sz w:val="21"/>
          <w:szCs w:val="21"/>
        </w:rPr>
        <w:t xml:space="preserve"> et soudain, après une courte promenade, je rentre désolé, comme si quelque malheur m’attendait chez moi. — </w:t>
      </w:r>
      <w:proofErr w:type="gramStart"/>
      <w:r w:rsidRPr="003B7502">
        <w:rPr>
          <w:rFonts w:ascii="Helvetica" w:hAnsi="Helvetica" w:cs="Times New Roman"/>
          <w:color w:val="252525"/>
          <w:sz w:val="21"/>
          <w:szCs w:val="21"/>
        </w:rPr>
        <w:t>Pourquoi ?</w:t>
      </w:r>
      <w:proofErr w:type="gramEnd"/>
      <w:r w:rsidRPr="003B7502">
        <w:rPr>
          <w:rFonts w:ascii="Helvetica" w:hAnsi="Helvetica" w:cs="Times New Roman"/>
          <w:color w:val="252525"/>
          <w:sz w:val="21"/>
          <w:szCs w:val="21"/>
        </w:rPr>
        <w:t xml:space="preserve"> — Est-ce un frisson de froid qui, frôlant ma peau, a ébranlé mes nerfs et assombri mon </w:t>
      </w:r>
      <w:proofErr w:type="gramStart"/>
      <w:r w:rsidRPr="003B7502">
        <w:rPr>
          <w:rFonts w:ascii="Helvetica" w:hAnsi="Helvetica" w:cs="Times New Roman"/>
          <w:color w:val="252525"/>
          <w:sz w:val="21"/>
          <w:szCs w:val="21"/>
        </w:rPr>
        <w:t>âme ?</w:t>
      </w:r>
      <w:proofErr w:type="gramEnd"/>
      <w:r w:rsidRPr="003B7502">
        <w:rPr>
          <w:rFonts w:ascii="Helvetica" w:hAnsi="Helvetica" w:cs="Times New Roman"/>
          <w:color w:val="252525"/>
          <w:sz w:val="21"/>
          <w:szCs w:val="21"/>
        </w:rPr>
        <w:t xml:space="preserve"> Est-ce la forme des nuages, ou la couleur du jour, la couleur des choses, si variable, qui, passant par </w:t>
      </w:r>
      <w:r w:rsidRPr="003B7502">
        <w:rPr>
          <w:rFonts w:ascii="Helvetica" w:hAnsi="Helvetica" w:cs="Times New Roman"/>
          <w:color w:val="252525"/>
          <w:sz w:val="21"/>
          <w:szCs w:val="21"/>
        </w:rPr>
        <w:lastRenderedPageBreak/>
        <w:t xml:space="preserve">mes yeux, a troublé ma </w:t>
      </w:r>
      <w:proofErr w:type="gramStart"/>
      <w:r w:rsidRPr="003B7502">
        <w:rPr>
          <w:rFonts w:ascii="Helvetica" w:hAnsi="Helvetica" w:cs="Times New Roman"/>
          <w:color w:val="252525"/>
          <w:sz w:val="21"/>
          <w:szCs w:val="21"/>
        </w:rPr>
        <w:t>pensée ?</w:t>
      </w:r>
      <w:proofErr w:type="gramEnd"/>
      <w:r w:rsidRPr="003B7502">
        <w:rPr>
          <w:rFonts w:ascii="Helvetica" w:hAnsi="Helvetica" w:cs="Times New Roman"/>
          <w:color w:val="252525"/>
          <w:sz w:val="21"/>
          <w:szCs w:val="21"/>
        </w:rPr>
        <w:t xml:space="preserve"> Sait-</w:t>
      </w:r>
      <w:proofErr w:type="gramStart"/>
      <w:r w:rsidRPr="003B7502">
        <w:rPr>
          <w:rFonts w:ascii="Helvetica" w:hAnsi="Helvetica" w:cs="Times New Roman"/>
          <w:color w:val="252525"/>
          <w:sz w:val="21"/>
          <w:szCs w:val="21"/>
        </w:rPr>
        <w:t>on ?</w:t>
      </w:r>
      <w:proofErr w:type="gramEnd"/>
      <w:r w:rsidRPr="003B7502">
        <w:rPr>
          <w:rFonts w:ascii="Helvetica" w:hAnsi="Helvetica" w:cs="Times New Roman"/>
          <w:color w:val="252525"/>
          <w:sz w:val="21"/>
          <w:szCs w:val="21"/>
        </w:rPr>
        <w:t xml:space="preserve"> Tout ce qui nous entoure, tout ce que nous voyons sans le regarder, tout ce que nous frôlons sans le connaître, tout ce que nous touchons sans le palper, tout ce que nous rencontrons sans le distinguer, a sur nous, sur nos organes et, par eux, sur nos idées, sur notre cœur lui-même, des effets rapides, surprenants et </w:t>
      </w:r>
      <w:proofErr w:type="gramStart"/>
      <w:r w:rsidRPr="003B7502">
        <w:rPr>
          <w:rFonts w:ascii="Helvetica" w:hAnsi="Helvetica" w:cs="Times New Roman"/>
          <w:color w:val="252525"/>
          <w:sz w:val="21"/>
          <w:szCs w:val="21"/>
        </w:rPr>
        <w:t>inexplicables ?</w:t>
      </w:r>
      <w:proofErr w:type="gramEnd"/>
    </w:p>
    <w:p w:rsidR="003B7502" w:rsidRPr="003B7502" w:rsidRDefault="003B7502" w:rsidP="003B7502">
      <w:pPr>
        <w:rPr>
          <w:rFonts w:ascii="Times" w:eastAsia="Times New Roman" w:hAnsi="Times" w:cs="Times New Roman"/>
          <w:sz w:val="20"/>
          <w:szCs w:val="20"/>
        </w:rPr>
      </w:pPr>
    </w:p>
    <w:p w:rsidR="00285B82" w:rsidRDefault="00285B82"/>
    <w:sectPr w:rsidR="00285B82" w:rsidSect="00285B8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502"/>
    <w:rsid w:val="00285B82"/>
    <w:rsid w:val="003B75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B939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750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502"/>
    <w:rPr>
      <w:rFonts w:ascii="Times" w:hAnsi="Times"/>
      <w:b/>
      <w:bCs/>
      <w:sz w:val="36"/>
      <w:szCs w:val="36"/>
    </w:rPr>
  </w:style>
  <w:style w:type="character" w:customStyle="1" w:styleId="mw-headline">
    <w:name w:val="mw-headline"/>
    <w:basedOn w:val="DefaultParagraphFont"/>
    <w:rsid w:val="003B7502"/>
  </w:style>
  <w:style w:type="paragraph" w:styleId="NormalWeb">
    <w:name w:val="Normal (Web)"/>
    <w:basedOn w:val="Normal"/>
    <w:uiPriority w:val="99"/>
    <w:semiHidden/>
    <w:unhideWhenUsed/>
    <w:rsid w:val="003B750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B7502"/>
  </w:style>
  <w:style w:type="character" w:customStyle="1" w:styleId="coquille">
    <w:name w:val="coquille"/>
    <w:basedOn w:val="DefaultParagraphFont"/>
    <w:rsid w:val="003B75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750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502"/>
    <w:rPr>
      <w:rFonts w:ascii="Times" w:hAnsi="Times"/>
      <w:b/>
      <w:bCs/>
      <w:sz w:val="36"/>
      <w:szCs w:val="36"/>
    </w:rPr>
  </w:style>
  <w:style w:type="character" w:customStyle="1" w:styleId="mw-headline">
    <w:name w:val="mw-headline"/>
    <w:basedOn w:val="DefaultParagraphFont"/>
    <w:rsid w:val="003B7502"/>
  </w:style>
  <w:style w:type="paragraph" w:styleId="NormalWeb">
    <w:name w:val="Normal (Web)"/>
    <w:basedOn w:val="Normal"/>
    <w:uiPriority w:val="99"/>
    <w:semiHidden/>
    <w:unhideWhenUsed/>
    <w:rsid w:val="003B750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B7502"/>
  </w:style>
  <w:style w:type="character" w:customStyle="1" w:styleId="coquille">
    <w:name w:val="coquille"/>
    <w:basedOn w:val="DefaultParagraphFont"/>
    <w:rsid w:val="003B7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487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2445</Characters>
  <Application>Microsoft Macintosh Word</Application>
  <DocSecurity>0</DocSecurity>
  <Lines>20</Lines>
  <Paragraphs>5</Paragraphs>
  <ScaleCrop>false</ScaleCrop>
  <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Pierazzo</dc:creator>
  <cp:keywords/>
  <dc:description/>
  <cp:lastModifiedBy>Elena Pierazzo</cp:lastModifiedBy>
  <cp:revision>1</cp:revision>
  <dcterms:created xsi:type="dcterms:W3CDTF">2014-09-05T09:57:00Z</dcterms:created>
  <dcterms:modified xsi:type="dcterms:W3CDTF">2014-09-05T09:57:00Z</dcterms:modified>
</cp:coreProperties>
</file>