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Giới thiệu</w:t>
      </w:r>
    </w:p>
    <w:p>
      <w:pPr>
        <w:rPr>
          <w:rFonts w:hint="default"/>
          <w:lang w:val="en-US"/>
        </w:rPr>
      </w:pPr>
      <w:r>
        <w:rPr>
          <w:rFonts w:hint="default"/>
          <w:lang w:val="en-US"/>
        </w:rPr>
        <w:t>Tại sao nên học React ?</w:t>
      </w:r>
    </w:p>
    <w:p>
      <w:pPr>
        <w:numPr>
          <w:ilvl w:val="0"/>
          <w:numId w:val="1"/>
        </w:numPr>
        <w:ind w:left="420" w:leftChars="0" w:hanging="420" w:firstLineChars="0"/>
        <w:rPr>
          <w:rFonts w:hint="default"/>
          <w:lang w:val="en-US"/>
        </w:rPr>
      </w:pPr>
      <w:r>
        <w:rPr>
          <w:rFonts w:hint="default"/>
          <w:lang w:val="en-US"/>
        </w:rPr>
        <w:t>Độ hot</w:t>
      </w:r>
    </w:p>
    <w:p>
      <w:pPr>
        <w:numPr>
          <w:ilvl w:val="0"/>
          <w:numId w:val="1"/>
        </w:numPr>
        <w:ind w:left="420" w:leftChars="0" w:hanging="420" w:firstLineChars="0"/>
        <w:rPr>
          <w:rFonts w:hint="default"/>
          <w:lang w:val="en-US"/>
        </w:rPr>
      </w:pPr>
      <w:r>
        <w:rPr>
          <w:rFonts w:hint="default"/>
          <w:lang w:val="en-US"/>
        </w:rPr>
        <w:t>Cộng đồng lớn</w:t>
      </w:r>
    </w:p>
    <w:p>
      <w:pPr>
        <w:numPr>
          <w:ilvl w:val="0"/>
          <w:numId w:val="1"/>
        </w:numPr>
        <w:ind w:left="420" w:leftChars="0" w:hanging="420" w:firstLineChars="0"/>
        <w:rPr>
          <w:rFonts w:hint="default"/>
          <w:lang w:val="en-US"/>
        </w:rPr>
      </w:pPr>
      <w:r>
        <w:rPr>
          <w:rFonts w:hint="default"/>
          <w:lang w:val="en-US"/>
        </w:rPr>
        <w:t>Được đánh giá là thân thiện với SEO trong những Lib/FW JS(SEO - Search Engine Optimization)</w:t>
      </w:r>
    </w:p>
    <w:p>
      <w:pPr>
        <w:numPr>
          <w:ilvl w:val="0"/>
          <w:numId w:val="1"/>
        </w:numPr>
        <w:ind w:left="420" w:leftChars="0" w:hanging="420" w:firstLineChars="0"/>
        <w:rPr>
          <w:rFonts w:hint="default"/>
          <w:lang w:val="en-US"/>
        </w:rPr>
      </w:pPr>
      <w:r>
        <w:rPr>
          <w:rFonts w:hint="default"/>
          <w:lang w:val="en-US"/>
        </w:rPr>
        <w:t>Khả năng mở rộng tốt, tái sử dụng cao</w:t>
      </w:r>
    </w:p>
    <w:p>
      <w:pPr>
        <w:numPr>
          <w:ilvl w:val="0"/>
          <w:numId w:val="1"/>
        </w:numPr>
        <w:ind w:left="420" w:leftChars="0" w:hanging="420" w:firstLineChars="0"/>
        <w:rPr>
          <w:rFonts w:hint="default"/>
          <w:lang w:val="en-US"/>
        </w:rPr>
      </w:pPr>
      <w:r>
        <w:rPr>
          <w:rFonts w:hint="default"/>
          <w:lang w:val="en-US"/>
        </w:rPr>
        <w:t>Hiệu suất cao</w:t>
      </w:r>
    </w:p>
    <w:p>
      <w:pPr>
        <w:numPr>
          <w:ilvl w:val="0"/>
          <w:numId w:val="1"/>
        </w:numPr>
        <w:ind w:left="420" w:leftChars="0" w:hanging="420" w:firstLineChars="0"/>
        <w:rPr>
          <w:rFonts w:hint="default"/>
          <w:lang w:val="en-US"/>
        </w:rPr>
      </w:pPr>
      <w:r>
        <w:rPr>
          <w:rFonts w:hint="default"/>
          <w:lang w:val="en-US"/>
        </w:rPr>
        <w:t>Phát triển nhanh chóng</w:t>
      </w:r>
    </w:p>
    <w:p>
      <w:pPr>
        <w:numPr>
          <w:ilvl w:val="0"/>
          <w:numId w:val="1"/>
        </w:numPr>
        <w:ind w:left="420" w:leftChars="0" w:hanging="420" w:firstLineChars="0"/>
        <w:rPr>
          <w:rFonts w:hint="default"/>
          <w:lang w:val="en-US"/>
        </w:rPr>
      </w:pPr>
      <w:r>
        <w:rPr>
          <w:rFonts w:hint="default"/>
          <w:lang w:val="en-US"/>
        </w:rPr>
        <w:t>Khả năng tương thích ngược</w:t>
      </w:r>
    </w:p>
    <w:p>
      <w:pPr>
        <w:numPr>
          <w:ilvl w:val="0"/>
          <w:numId w:val="1"/>
        </w:numPr>
        <w:ind w:left="420" w:leftChars="0" w:hanging="420" w:firstLineChars="0"/>
        <w:rPr>
          <w:rFonts w:hint="default"/>
          <w:lang w:val="en-US"/>
        </w:rPr>
      </w:pPr>
      <w:r>
        <w:rPr>
          <w:rFonts w:hint="default"/>
          <w:lang w:val="en-US"/>
        </w:rPr>
        <w:t>Tương lai sáng</w:t>
      </w:r>
    </w:p>
    <w:p>
      <w:pPr>
        <w:numPr>
          <w:ilvl w:val="0"/>
          <w:numId w:val="0"/>
        </w:numPr>
        <w:rPr>
          <w:rFonts w:hint="default"/>
          <w:lang w:val="en-US"/>
        </w:rPr>
      </w:pPr>
    </w:p>
    <w:p>
      <w:pPr>
        <w:numPr>
          <w:ilvl w:val="0"/>
          <w:numId w:val="0"/>
        </w:numPr>
        <w:rPr>
          <w:rFonts w:hint="default"/>
          <w:lang w:val="en-US"/>
        </w:rPr>
      </w:pPr>
      <w:r>
        <w:rPr>
          <w:rFonts w:hint="default"/>
          <w:lang w:val="en-US"/>
        </w:rPr>
        <w:t>SPA - Single Page Application: Ứng dụng trang đơn hay còn gọi là ứng dụng 1 trang</w:t>
      </w:r>
    </w:p>
    <w:p>
      <w:pPr>
        <w:numPr>
          <w:ilvl w:val="0"/>
          <w:numId w:val="1"/>
        </w:numPr>
        <w:ind w:left="420" w:leftChars="0" w:hanging="420" w:firstLineChars="0"/>
        <w:rPr>
          <w:rFonts w:hint="default"/>
          <w:lang w:val="en-US"/>
        </w:rPr>
      </w:pPr>
      <w:r>
        <w:rPr>
          <w:rFonts w:hint="default"/>
          <w:lang w:val="en-US"/>
        </w:rPr>
        <w:t>ReactJs là 1 trong những thư viện tạo ra SPA</w:t>
      </w:r>
    </w:p>
    <w:p>
      <w:pPr>
        <w:numPr>
          <w:ilvl w:val="0"/>
          <w:numId w:val="1"/>
        </w:numPr>
        <w:ind w:left="420" w:leftChars="0" w:hanging="420" w:firstLineChars="0"/>
        <w:rPr>
          <w:rFonts w:hint="default"/>
          <w:lang w:val="en-US"/>
        </w:rPr>
      </w:pPr>
      <w:r>
        <w:rPr>
          <w:rFonts w:hint="default"/>
          <w:lang w:val="en-US"/>
        </w:rPr>
        <w:t>Các “ông lớn” sử dụng SPA: Google, Facebook, Twitter</w:t>
      </w:r>
    </w:p>
    <w:p>
      <w:pPr>
        <w:numPr>
          <w:ilvl w:val="0"/>
          <w:numId w:val="1"/>
        </w:numPr>
        <w:ind w:left="420" w:leftChars="0" w:hanging="420" w:firstLineChars="0"/>
        <w:rPr>
          <w:rFonts w:hint="default"/>
          <w:lang w:val="en-US"/>
        </w:rPr>
      </w:pPr>
      <w:r>
        <w:rPr>
          <w:rFonts w:hint="default"/>
          <w:lang w:val="en-US"/>
        </w:rPr>
        <w:t>Các SPA khác: F8, Shoppe, 30Shine, chotot, zingmp3</w:t>
      </w:r>
    </w:p>
    <w:p>
      <w:pPr>
        <w:numPr>
          <w:ilvl w:val="0"/>
          <w:numId w:val="0"/>
        </w:numPr>
        <w:rPr>
          <w:rFonts w:hint="default"/>
          <w:lang w:val="en-US"/>
        </w:rPr>
      </w:pPr>
    </w:p>
    <w:p>
      <w:pPr>
        <w:numPr>
          <w:ilvl w:val="0"/>
          <w:numId w:val="0"/>
        </w:numPr>
        <w:rPr>
          <w:rFonts w:hint="default"/>
          <w:lang w:val="en-US"/>
        </w:rPr>
      </w:pPr>
      <w:r>
        <w:rPr>
          <w:rFonts w:hint="default"/>
          <w:lang w:val="en-US"/>
        </w:rPr>
        <w:t>Cách triển khải</w:t>
      </w:r>
    </w:p>
    <w:p>
      <w:pPr>
        <w:numPr>
          <w:ilvl w:val="0"/>
          <w:numId w:val="2"/>
        </w:numPr>
        <w:ind w:left="420" w:leftChars="0" w:hanging="420" w:firstLineChars="0"/>
        <w:rPr>
          <w:rFonts w:hint="default"/>
          <w:lang w:val="en-US"/>
        </w:rPr>
      </w:pPr>
      <w:r>
        <w:rPr>
          <w:rFonts w:hint="default"/>
          <w:lang w:val="en-US"/>
        </w:rPr>
        <w:t>SPA - Single-page Application -&gt; CSR -&gt; Client side rendering</w:t>
      </w:r>
    </w:p>
    <w:p>
      <w:pPr>
        <w:numPr>
          <w:ilvl w:val="0"/>
          <w:numId w:val="2"/>
        </w:numPr>
        <w:ind w:left="420" w:leftChars="0" w:hanging="420" w:firstLineChars="0"/>
        <w:rPr>
          <w:rFonts w:hint="default"/>
          <w:lang w:val="en-US"/>
        </w:rPr>
      </w:pPr>
      <w:r>
        <w:rPr>
          <w:rFonts w:hint="default"/>
          <w:lang w:val="en-US"/>
        </w:rPr>
        <w:t>MPA - Multi-page Application -&gt; SSR -&gt; Server side rendering</w:t>
      </w:r>
    </w:p>
    <w:p>
      <w:pPr>
        <w:numPr>
          <w:ilvl w:val="0"/>
          <w:numId w:val="0"/>
        </w:numPr>
        <w:rPr>
          <w:rFonts w:hint="default"/>
          <w:lang w:val="en-US"/>
        </w:rPr>
      </w:pPr>
    </w:p>
    <w:p>
      <w:pPr>
        <w:numPr>
          <w:ilvl w:val="0"/>
          <w:numId w:val="0"/>
        </w:numPr>
        <w:rPr>
          <w:rFonts w:hint="default"/>
          <w:lang w:val="en-US"/>
        </w:rPr>
      </w:pPr>
      <w:r>
        <w:rPr>
          <w:rFonts w:hint="default"/>
          <w:lang w:val="en-US"/>
        </w:rPr>
        <w:t>Sự khác biệt</w:t>
      </w:r>
    </w:p>
    <w:p>
      <w:pPr>
        <w:numPr>
          <w:ilvl w:val="0"/>
          <w:numId w:val="0"/>
        </w:numPr>
        <w:rPr>
          <w:rFonts w:hint="default"/>
          <w:lang w:val="en-US"/>
        </w:rPr>
      </w:pPr>
      <w:r>
        <w:rPr>
          <w:rFonts w:hint="default"/>
          <w:lang w:val="en-US"/>
        </w:rPr>
        <w:t>SPA:</w:t>
      </w:r>
    </w:p>
    <w:p>
      <w:pPr>
        <w:numPr>
          <w:ilvl w:val="0"/>
          <w:numId w:val="1"/>
        </w:numPr>
        <w:ind w:left="420" w:leftChars="0" w:hanging="420" w:firstLineChars="0"/>
        <w:rPr>
          <w:rFonts w:hint="default"/>
          <w:lang w:val="en-US"/>
        </w:rPr>
      </w:pPr>
      <w:r>
        <w:rPr>
          <w:rFonts w:hint="default"/>
          <w:lang w:val="en-US"/>
        </w:rPr>
        <w:t>Được cho là cách tiếp cận hiện đại hơn</w:t>
      </w:r>
    </w:p>
    <w:p>
      <w:pPr>
        <w:numPr>
          <w:ilvl w:val="0"/>
          <w:numId w:val="1"/>
        </w:numPr>
        <w:ind w:left="420" w:leftChars="0" w:hanging="420" w:firstLineChars="0"/>
        <w:rPr>
          <w:rFonts w:hint="default"/>
          <w:lang w:val="en-US"/>
        </w:rPr>
      </w:pPr>
      <w:r>
        <w:rPr>
          <w:rFonts w:hint="default"/>
          <w:lang w:val="en-US"/>
        </w:rPr>
        <w:t>Không yêu cầu tải lại trang trong quá trình sử dụng</w:t>
      </w:r>
    </w:p>
    <w:p>
      <w:pPr>
        <w:numPr>
          <w:ilvl w:val="0"/>
          <w:numId w:val="0"/>
        </w:numPr>
        <w:ind w:leftChars="0"/>
        <w:rPr>
          <w:rFonts w:hint="default"/>
          <w:lang w:val="en-US"/>
        </w:rPr>
      </w:pPr>
      <w:r>
        <w:rPr>
          <w:rFonts w:hint="default"/>
          <w:lang w:val="en-US"/>
        </w:rPr>
        <w:t xml:space="preserve">MPA: </w:t>
      </w:r>
    </w:p>
    <w:p>
      <w:pPr>
        <w:numPr>
          <w:ilvl w:val="0"/>
          <w:numId w:val="1"/>
        </w:numPr>
        <w:ind w:left="420" w:leftChars="0" w:hanging="420" w:firstLineChars="0"/>
        <w:rPr>
          <w:rFonts w:hint="default"/>
          <w:lang w:val="en-US"/>
        </w:rPr>
      </w:pPr>
      <w:r>
        <w:rPr>
          <w:rFonts w:hint="default"/>
          <w:lang w:val="en-US"/>
        </w:rPr>
        <w:t>Là khách tiếp cận cổ điển hơn</w:t>
      </w:r>
    </w:p>
    <w:p>
      <w:pPr>
        <w:numPr>
          <w:ilvl w:val="0"/>
          <w:numId w:val="1"/>
        </w:numPr>
        <w:ind w:left="420" w:leftChars="0" w:hanging="420" w:firstLineChars="0"/>
        <w:rPr>
          <w:rFonts w:hint="default"/>
          <w:lang w:val="en-US"/>
        </w:rPr>
      </w:pPr>
      <w:r>
        <w:rPr>
          <w:rFonts w:hint="default"/>
          <w:lang w:val="en-US"/>
        </w:rPr>
        <w:t>Tải lại trang trong quá trình sử dụng (click vào đường link, chuyển sang, …)</w:t>
      </w:r>
    </w:p>
    <w:p>
      <w:pPr>
        <w:numPr>
          <w:ilvl w:val="0"/>
          <w:numId w:val="0"/>
        </w:numPr>
        <w:rPr>
          <w:rFonts w:hint="default"/>
          <w:lang w:val="en-US"/>
        </w:rPr>
      </w:pPr>
    </w:p>
    <w:p>
      <w:pPr>
        <w:numPr>
          <w:ilvl w:val="0"/>
          <w:numId w:val="0"/>
        </w:numPr>
        <w:rPr>
          <w:rFonts w:hint="default"/>
          <w:lang w:val="en-US"/>
        </w:rPr>
      </w:pPr>
      <w:r>
        <w:rPr>
          <w:rFonts w:hint="default"/>
          <w:lang w:val="en-US"/>
        </w:rPr>
        <w:t>So sánh</w:t>
      </w:r>
    </w:p>
    <w:p>
      <w:pPr>
        <w:numPr>
          <w:ilvl w:val="0"/>
          <w:numId w:val="0"/>
        </w:numPr>
        <w:rPr>
          <w:rFonts w:hint="default"/>
          <w:lang w:val="en-US"/>
        </w:rPr>
      </w:pPr>
      <w:r>
        <w:rPr>
          <w:rFonts w:hint="default"/>
          <w:lang w:val="en-US"/>
        </w:rPr>
        <w:t>Tốc độ</w:t>
      </w:r>
    </w:p>
    <w:p>
      <w:pPr>
        <w:numPr>
          <w:ilvl w:val="0"/>
          <w:numId w:val="0"/>
        </w:numPr>
        <w:rPr>
          <w:rFonts w:hint="default"/>
          <w:lang w:val="en-US"/>
        </w:rPr>
      </w:pPr>
      <w:r>
        <w:rPr>
          <w:rFonts w:hint="default"/>
          <w:lang w:val="en-US"/>
        </w:rPr>
        <w:t>SPA nhanh hơn khi sử dụng</w:t>
      </w:r>
    </w:p>
    <w:p>
      <w:pPr>
        <w:numPr>
          <w:ilvl w:val="0"/>
          <w:numId w:val="1"/>
        </w:numPr>
        <w:ind w:left="420" w:leftChars="0" w:hanging="420" w:firstLineChars="0"/>
        <w:rPr>
          <w:rFonts w:hint="default"/>
          <w:lang w:val="en-US"/>
        </w:rPr>
      </w:pPr>
      <w:r>
        <w:rPr>
          <w:rFonts w:hint="default"/>
          <w:lang w:val="en-US"/>
        </w:rPr>
        <w:t>Phần lớn tài nguyên được tải trong lần đầu</w:t>
      </w:r>
    </w:p>
    <w:p>
      <w:pPr>
        <w:numPr>
          <w:ilvl w:val="0"/>
          <w:numId w:val="1"/>
        </w:numPr>
        <w:ind w:left="420" w:leftChars="0" w:hanging="420" w:firstLineChars="0"/>
        <w:rPr>
          <w:rFonts w:hint="default"/>
          <w:lang w:val="en-US"/>
        </w:rPr>
      </w:pPr>
      <w:r>
        <w:rPr>
          <w:rFonts w:hint="default"/>
          <w:lang w:val="en-US"/>
        </w:rPr>
        <w:t>Trang chỉ tải thêm dữ liệu mới khi cần</w:t>
      </w:r>
    </w:p>
    <w:p>
      <w:pPr>
        <w:numPr>
          <w:ilvl w:val="0"/>
          <w:numId w:val="0"/>
        </w:numPr>
        <w:rPr>
          <w:rFonts w:hint="default"/>
          <w:lang w:val="en-US"/>
        </w:rPr>
      </w:pPr>
      <w:r>
        <w:rPr>
          <w:rFonts w:hint="default"/>
          <w:lang w:val="en-US"/>
        </w:rPr>
        <w:t>MPA chậm hơn khi sử dụng</w:t>
      </w:r>
    </w:p>
    <w:p>
      <w:pPr>
        <w:numPr>
          <w:ilvl w:val="0"/>
          <w:numId w:val="1"/>
        </w:numPr>
        <w:ind w:left="420" w:leftChars="0" w:hanging="420" w:firstLineChars="0"/>
        <w:rPr>
          <w:rFonts w:hint="default"/>
          <w:lang w:val="en-US"/>
        </w:rPr>
      </w:pPr>
      <w:r>
        <w:rPr>
          <w:rFonts w:hint="default"/>
          <w:lang w:val="en-US"/>
        </w:rPr>
        <w:t>Luôn tải lại toàn bộ trang khi truy cập và chuyển hướng</w:t>
      </w:r>
    </w:p>
    <w:p>
      <w:pPr>
        <w:numPr>
          <w:ilvl w:val="0"/>
          <w:numId w:val="0"/>
        </w:numPr>
        <w:rPr>
          <w:rFonts w:hint="default"/>
          <w:lang w:val="en-US"/>
        </w:rPr>
      </w:pPr>
    </w:p>
    <w:p>
      <w:pPr>
        <w:numPr>
          <w:ilvl w:val="0"/>
          <w:numId w:val="0"/>
        </w:numPr>
        <w:rPr>
          <w:rFonts w:hint="default"/>
          <w:lang w:val="en-US"/>
        </w:rPr>
      </w:pPr>
      <w:r>
        <w:rPr>
          <w:rFonts w:hint="default"/>
          <w:lang w:val="en-US"/>
        </w:rPr>
        <w:t>Bóc tách</w:t>
      </w:r>
    </w:p>
    <w:p>
      <w:pPr>
        <w:numPr>
          <w:ilvl w:val="0"/>
          <w:numId w:val="1"/>
        </w:numPr>
        <w:ind w:left="420" w:leftChars="0" w:hanging="420" w:firstLineChars="0"/>
        <w:rPr>
          <w:rFonts w:hint="default"/>
          <w:lang w:val="en-US"/>
        </w:rPr>
      </w:pPr>
      <w:r>
        <w:rPr>
          <w:rFonts w:hint="default"/>
          <w:lang w:val="en-US"/>
        </w:rPr>
        <w:t>Spa có phần Front-end riêng biệt.</w:t>
      </w:r>
    </w:p>
    <w:p>
      <w:pPr>
        <w:numPr>
          <w:ilvl w:val="0"/>
          <w:numId w:val="1"/>
        </w:numPr>
        <w:ind w:left="420" w:leftChars="0" w:hanging="420" w:firstLineChars="0"/>
        <w:rPr>
          <w:rFonts w:hint="default"/>
          <w:lang w:val="en-US"/>
        </w:rPr>
      </w:pPr>
      <w:r>
        <w:rPr>
          <w:rFonts w:hint="default"/>
          <w:lang w:val="en-US"/>
        </w:rPr>
        <w:t>MPA Front-end &amp; Back-end phụ thuộc nhau nhiều hơn, được đặt trong cùng 1 dự án</w:t>
      </w:r>
    </w:p>
    <w:p>
      <w:pPr>
        <w:numPr>
          <w:ilvl w:val="0"/>
          <w:numId w:val="0"/>
        </w:numPr>
        <w:rPr>
          <w:rFonts w:hint="default"/>
          <w:lang w:val="en-US"/>
        </w:rPr>
      </w:pPr>
    </w:p>
    <w:p>
      <w:pPr>
        <w:numPr>
          <w:ilvl w:val="0"/>
          <w:numId w:val="0"/>
        </w:numPr>
        <w:rPr>
          <w:rFonts w:hint="default"/>
          <w:lang w:val="en-US"/>
        </w:rPr>
      </w:pPr>
      <w:r>
        <w:rPr>
          <w:rFonts w:hint="default"/>
          <w:lang w:val="en-US"/>
        </w:rPr>
        <w:t>SEO</w:t>
      </w:r>
    </w:p>
    <w:p>
      <w:pPr>
        <w:numPr>
          <w:ilvl w:val="0"/>
          <w:numId w:val="1"/>
        </w:numPr>
        <w:ind w:left="420" w:leftChars="0" w:hanging="420" w:firstLineChars="0"/>
        <w:rPr>
          <w:rFonts w:hint="default"/>
          <w:lang w:val="en-US"/>
        </w:rPr>
      </w:pPr>
      <w:r>
        <w:rPr>
          <w:rFonts w:hint="default"/>
          <w:lang w:val="en-US"/>
        </w:rPr>
        <w:t>SPA không thân thiện với SEO như MPA</w:t>
      </w:r>
    </w:p>
    <w:p>
      <w:pPr>
        <w:numPr>
          <w:ilvl w:val="0"/>
          <w:numId w:val="1"/>
        </w:numPr>
        <w:ind w:left="420" w:leftChars="0" w:hanging="420" w:firstLineChars="0"/>
        <w:rPr>
          <w:rFonts w:hint="default"/>
          <w:lang w:val="en-US"/>
        </w:rPr>
      </w:pPr>
      <w:r>
        <w:rPr>
          <w:rFonts w:hint="default"/>
          <w:lang w:val="en-US"/>
        </w:rPr>
        <w:t>Trải nghiệm trên thiết bị di động tốt hơn</w:t>
      </w:r>
    </w:p>
    <w:p>
      <w:pPr>
        <w:numPr>
          <w:ilvl w:val="0"/>
          <w:numId w:val="0"/>
        </w:numPr>
        <w:rPr>
          <w:rFonts w:hint="default"/>
          <w:lang w:val="en-US"/>
        </w:rPr>
      </w:pPr>
    </w:p>
    <w:p>
      <w:pPr>
        <w:numPr>
          <w:ilvl w:val="0"/>
          <w:numId w:val="0"/>
        </w:numPr>
        <w:rPr>
          <w:rFonts w:hint="default"/>
          <w:lang w:val="en-US"/>
        </w:rPr>
      </w:pPr>
      <w:r>
        <w:rPr>
          <w:rFonts w:hint="default"/>
          <w:lang w:val="en-US"/>
        </w:rPr>
        <w:t>UX</w:t>
      </w:r>
    </w:p>
    <w:p>
      <w:pPr>
        <w:numPr>
          <w:ilvl w:val="0"/>
          <w:numId w:val="1"/>
        </w:numPr>
        <w:ind w:left="420" w:leftChars="0" w:hanging="420" w:firstLineChars="0"/>
        <w:rPr>
          <w:rFonts w:hint="default"/>
          <w:lang w:val="en-US"/>
        </w:rPr>
      </w:pPr>
      <w:r>
        <w:rPr>
          <w:rFonts w:hint="default"/>
          <w:lang w:val="en-US"/>
        </w:rPr>
        <w:t>SPA cho trải nghiệm tốt hơn, nhất là các thao tác chuyển trang</w:t>
      </w:r>
    </w:p>
    <w:p>
      <w:pPr>
        <w:numPr>
          <w:ilvl w:val="0"/>
          <w:numId w:val="1"/>
        </w:numPr>
        <w:ind w:left="420" w:leftChars="0" w:hanging="420" w:firstLineChars="0"/>
        <w:rPr>
          <w:rFonts w:hint="default"/>
          <w:lang w:val="en-US"/>
        </w:rPr>
      </w:pPr>
      <w:r>
        <w:rPr>
          <w:rFonts w:hint="default"/>
          <w:lang w:val="en-US"/>
        </w:rPr>
        <w:t>Trải nghiệm trên thiết bị di động tốt hơn</w:t>
      </w:r>
    </w:p>
    <w:p>
      <w:pPr>
        <w:numPr>
          <w:ilvl w:val="0"/>
          <w:numId w:val="0"/>
        </w:numPr>
        <w:rPr>
          <w:rFonts w:hint="default"/>
          <w:lang w:val="en-US"/>
        </w:rPr>
      </w:pPr>
    </w:p>
    <w:p>
      <w:pPr>
        <w:numPr>
          <w:ilvl w:val="0"/>
          <w:numId w:val="0"/>
        </w:numPr>
        <w:rPr>
          <w:rFonts w:hint="default"/>
          <w:lang w:val="en-US"/>
        </w:rPr>
      </w:pPr>
      <w:r>
        <w:rPr>
          <w:rFonts w:hint="default"/>
          <w:lang w:val="en-US"/>
        </w:rPr>
        <w:t>Quá trình phát triển</w:t>
      </w:r>
    </w:p>
    <w:p>
      <w:pPr>
        <w:numPr>
          <w:ilvl w:val="0"/>
          <w:numId w:val="1"/>
        </w:numPr>
        <w:ind w:left="420" w:leftChars="0" w:hanging="420" w:firstLineChars="0"/>
        <w:rPr>
          <w:rFonts w:hint="default"/>
          <w:lang w:val="en-US"/>
        </w:rPr>
      </w:pPr>
      <w:r>
        <w:rPr>
          <w:rFonts w:hint="default"/>
          <w:lang w:val="en-US"/>
        </w:rPr>
        <w:t>SPA dễ dàng tái sử dụng code (component)</w:t>
      </w:r>
    </w:p>
    <w:p>
      <w:pPr>
        <w:numPr>
          <w:ilvl w:val="0"/>
          <w:numId w:val="1"/>
        </w:numPr>
        <w:ind w:left="420" w:leftChars="0" w:hanging="420" w:firstLineChars="0"/>
        <w:rPr>
          <w:rFonts w:hint="default"/>
          <w:lang w:val="en-US"/>
        </w:rPr>
      </w:pPr>
      <w:r>
        <w:rPr>
          <w:rFonts w:hint="default"/>
          <w:lang w:val="en-US"/>
        </w:rPr>
        <w:t>SPA bóc tách FE &amp; BE</w:t>
      </w:r>
    </w:p>
    <w:p>
      <w:pPr>
        <w:numPr>
          <w:ilvl w:val="1"/>
          <w:numId w:val="1"/>
        </w:numPr>
        <w:ind w:left="840" w:leftChars="0" w:hanging="420" w:firstLineChars="0"/>
        <w:rPr>
          <w:rFonts w:hint="default"/>
          <w:lang w:val="en-US"/>
        </w:rPr>
      </w:pPr>
      <w:r>
        <w:rPr>
          <w:rFonts w:hint="default"/>
          <w:lang w:val="en-US"/>
        </w:rPr>
        <w:t>Chia team phát triển song song</w:t>
      </w:r>
    </w:p>
    <w:p>
      <w:pPr>
        <w:numPr>
          <w:ilvl w:val="1"/>
          <w:numId w:val="1"/>
        </w:numPr>
        <w:ind w:left="840" w:leftChars="0" w:hanging="420" w:firstLineChars="0"/>
        <w:rPr>
          <w:rFonts w:hint="default"/>
          <w:lang w:val="en-US"/>
        </w:rPr>
      </w:pPr>
      <w:r>
        <w:rPr>
          <w:rFonts w:hint="default"/>
          <w:lang w:val="en-US"/>
        </w:rPr>
        <w:t>Phát triển thêm mobile app dễ dàng</w:t>
      </w:r>
    </w:p>
    <w:p>
      <w:pPr>
        <w:rPr>
          <w:rFonts w:hint="default"/>
          <w:lang w:val="en-US"/>
        </w:rPr>
      </w:pPr>
      <w:r>
        <w:rPr>
          <w:rFonts w:hint="default"/>
          <w:lang w:val="en-US"/>
        </w:rPr>
        <w:br w:type="page"/>
      </w:r>
    </w:p>
    <w:p>
      <w:pPr>
        <w:numPr>
          <w:ilvl w:val="0"/>
          <w:numId w:val="0"/>
        </w:numPr>
        <w:jc w:val="left"/>
        <w:rPr>
          <w:rFonts w:hint="default"/>
          <w:lang w:val="vi-VN"/>
        </w:rPr>
      </w:pPr>
      <w:r>
        <w:rPr>
          <w:rFonts w:hint="default"/>
          <w:lang w:val="vi-VN"/>
        </w:rPr>
        <w:t>Tại sao phải chia component</w:t>
      </w:r>
    </w:p>
    <w:p>
      <w:pPr>
        <w:numPr>
          <w:ilvl w:val="0"/>
          <w:numId w:val="3"/>
        </w:numPr>
        <w:ind w:left="420" w:leftChars="0" w:hanging="420" w:firstLineChars="0"/>
        <w:jc w:val="left"/>
        <w:rPr>
          <w:rFonts w:hint="default"/>
          <w:lang w:val="vi-VN"/>
        </w:rPr>
      </w:pPr>
      <w:r>
        <w:rPr>
          <w:rFonts w:hint="default"/>
          <w:lang w:val="vi-VN"/>
        </w:rPr>
        <w:t>Cấu trúc code rõ ràng và tận dụng được tính tái sử dụng của component</w:t>
      </w:r>
    </w:p>
    <w:p>
      <w:pPr>
        <w:numPr>
          <w:ilvl w:val="0"/>
          <w:numId w:val="0"/>
        </w:numPr>
        <w:jc w:val="left"/>
        <w:rPr>
          <w:rFonts w:hint="default"/>
          <w:lang w:val="vi-VN"/>
        </w:rPr>
      </w:pPr>
    </w:p>
    <w:p>
      <w:pPr>
        <w:numPr>
          <w:ilvl w:val="0"/>
          <w:numId w:val="0"/>
        </w:numPr>
        <w:jc w:val="left"/>
        <w:rPr>
          <w:rFonts w:hint="default"/>
          <w:lang w:val="vi-VN"/>
        </w:rPr>
      </w:pPr>
      <w:r>
        <w:rPr>
          <w:rFonts w:hint="default"/>
          <w:lang w:val="vi-VN"/>
        </w:rPr>
        <w:t>Props</w:t>
      </w:r>
    </w:p>
    <w:p>
      <w:pPr>
        <w:numPr>
          <w:ilvl w:val="0"/>
          <w:numId w:val="3"/>
        </w:numPr>
        <w:ind w:left="420" w:leftChars="0" w:hanging="420" w:firstLineChars="0"/>
        <w:jc w:val="left"/>
        <w:rPr>
          <w:rFonts w:hint="default"/>
          <w:lang w:val="vi-VN"/>
        </w:rPr>
      </w:pPr>
      <w:r>
        <w:rPr>
          <w:rFonts w:hint="default"/>
          <w:lang w:val="vi-VN"/>
        </w:rPr>
        <w:t>Props dùng để truyền dữ liệu từ component cha xuống component con, tương tự như cách truyền đối số khi gọi hàm.</w:t>
      </w:r>
    </w:p>
    <w:p>
      <w:pPr>
        <w:numPr>
          <w:ilvl w:val="0"/>
          <w:numId w:val="0"/>
        </w:numPr>
        <w:tabs>
          <w:tab w:val="left" w:pos="420"/>
        </w:tabs>
        <w:jc w:val="left"/>
        <w:rPr>
          <w:rFonts w:hint="default"/>
          <w:lang w:val="vi-VN"/>
        </w:rPr>
      </w:pPr>
    </w:p>
    <w:p>
      <w:pPr>
        <w:numPr>
          <w:ilvl w:val="0"/>
          <w:numId w:val="0"/>
        </w:numPr>
        <w:tabs>
          <w:tab w:val="left" w:pos="420"/>
        </w:tabs>
        <w:jc w:val="left"/>
        <w:rPr>
          <w:rFonts w:hint="default"/>
          <w:lang w:val="en-US"/>
        </w:rPr>
      </w:pPr>
      <w:r>
        <w:rPr>
          <w:rFonts w:hint="default"/>
          <w:lang w:val="en-US"/>
        </w:rPr>
        <w:t>Tại sao phải sử dụng React-DOM</w:t>
      </w:r>
    </w:p>
    <w:p>
      <w:pPr>
        <w:numPr>
          <w:ilvl w:val="0"/>
          <w:numId w:val="4"/>
        </w:numPr>
        <w:ind w:left="420" w:leftChars="0" w:hanging="420" w:firstLineChars="0"/>
        <w:jc w:val="left"/>
        <w:rPr>
          <w:rFonts w:hint="default"/>
          <w:lang w:val="en-US"/>
        </w:rPr>
      </w:pPr>
      <w:r>
        <w:rPr>
          <w:rFonts w:hint="default"/>
          <w:lang w:val="en-US"/>
        </w:rPr>
        <w:t>Để render React element ra trình duyệt</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lang w:val="en-US"/>
        </w:rPr>
        <w:t>React-DOM là gì</w:t>
      </w:r>
    </w:p>
    <w:p>
      <w:pPr>
        <w:numPr>
          <w:ilvl w:val="0"/>
          <w:numId w:val="4"/>
        </w:numPr>
        <w:ind w:left="420" w:leftChars="0" w:hanging="420" w:firstLineChars="0"/>
        <w:jc w:val="left"/>
        <w:rPr>
          <w:rFonts w:hint="default"/>
          <w:lang w:val="en-US"/>
        </w:rPr>
      </w:pPr>
      <w:r>
        <w:rPr>
          <w:rFonts w:hint="default"/>
          <w:lang w:val="en-US"/>
        </w:rPr>
        <w:t>Là thư viện</w:t>
      </w:r>
    </w:p>
    <w:p>
      <w:pPr>
        <w:numPr>
          <w:ilvl w:val="0"/>
          <w:numId w:val="4"/>
        </w:numPr>
        <w:ind w:left="420" w:leftChars="0" w:hanging="420" w:firstLineChars="0"/>
        <w:jc w:val="left"/>
        <w:rPr>
          <w:rFonts w:hint="default"/>
          <w:lang w:val="en-US"/>
        </w:rPr>
      </w:pPr>
      <w:r>
        <w:rPr>
          <w:rFonts w:hint="default"/>
          <w:lang w:val="en-US"/>
        </w:rPr>
        <w:t>Cầu nối giữa React và DOM</w:t>
      </w:r>
    </w:p>
    <w:p>
      <w:pPr>
        <w:numPr>
          <w:numId w:val="0"/>
        </w:numPr>
        <w:tabs>
          <w:tab w:val="left" w:pos="420"/>
        </w:tabs>
        <w:jc w:val="left"/>
        <w:rPr>
          <w:rFonts w:hint="default"/>
          <w:lang w:val="en-US"/>
        </w:rPr>
      </w:pPr>
    </w:p>
    <w:p>
      <w:pPr>
        <w:numPr>
          <w:numId w:val="0"/>
        </w:numPr>
        <w:tabs>
          <w:tab w:val="left" w:pos="420"/>
        </w:tabs>
        <w:jc w:val="left"/>
        <w:rPr>
          <w:rFonts w:hint="default"/>
          <w:lang w:val="en-US"/>
        </w:rPr>
      </w:pPr>
      <w:r>
        <w:rPr>
          <w:rFonts w:hint="default"/>
          <w:lang w:val="en-US"/>
        </w:rPr>
        <w:t>JSX</w:t>
      </w:r>
    </w:p>
    <w:p>
      <w:pPr>
        <w:numPr>
          <w:ilvl w:val="0"/>
          <w:numId w:val="5"/>
        </w:numPr>
        <w:ind w:left="420" w:leftChars="0" w:hanging="420" w:firstLineChars="0"/>
        <w:jc w:val="left"/>
        <w:rPr>
          <w:rFonts w:hint="default"/>
          <w:lang w:val="en-US"/>
        </w:rPr>
      </w:pPr>
      <w:r>
        <w:rPr>
          <w:rFonts w:hint="default"/>
          <w:lang w:val="en-US"/>
        </w:rPr>
        <w:t>Stand for Javascript XML</w:t>
      </w:r>
    </w:p>
    <w:p>
      <w:pPr>
        <w:numPr>
          <w:ilvl w:val="0"/>
          <w:numId w:val="5"/>
        </w:numPr>
        <w:ind w:left="420" w:leftChars="0" w:hanging="420" w:firstLineChars="0"/>
        <w:jc w:val="left"/>
        <w:rPr>
          <w:rFonts w:hint="default"/>
          <w:lang w:val="en-US"/>
        </w:rPr>
      </w:pPr>
      <w:r>
        <w:rPr>
          <w:rFonts w:hint="default"/>
          <w:lang w:val="en-US"/>
        </w:rPr>
        <w:t>Hỗ trợ viết được html, xml trong file Javascript</w:t>
      </w:r>
    </w:p>
    <w:p>
      <w:pPr>
        <w:numPr>
          <w:ilvl w:val="0"/>
          <w:numId w:val="5"/>
        </w:numPr>
        <w:ind w:left="420" w:leftChars="0" w:hanging="420" w:firstLineChars="0"/>
        <w:jc w:val="left"/>
        <w:rPr>
          <w:rFonts w:hint="default"/>
          <w:lang w:val="en-US"/>
        </w:rPr>
      </w:pPr>
      <w:r>
        <w:rPr>
          <w:rFonts w:hint="default"/>
          <w:lang w:val="en-US"/>
        </w:rPr>
        <w:t>Thân thuộc với lập trình viên website</w:t>
      </w:r>
    </w:p>
    <w:p>
      <w:pPr>
        <w:numPr>
          <w:ilvl w:val="0"/>
          <w:numId w:val="5"/>
        </w:numPr>
        <w:ind w:left="420" w:leftChars="0" w:hanging="420" w:firstLineChars="0"/>
        <w:jc w:val="left"/>
        <w:rPr>
          <w:rFonts w:hint="default"/>
          <w:lang w:val="en-US"/>
        </w:rPr>
      </w:pPr>
      <w:r>
        <w:rPr>
          <w:rFonts w:hint="default"/>
          <w:lang w:val="en-US"/>
        </w:rPr>
        <w:t>Không phải là html</w:t>
      </w:r>
    </w:p>
    <w:p>
      <w:pPr>
        <w:numPr>
          <w:ilvl w:val="0"/>
          <w:numId w:val="5"/>
        </w:numPr>
        <w:ind w:left="420" w:leftChars="0" w:hanging="420" w:firstLineChars="0"/>
        <w:jc w:val="left"/>
        <w:rPr>
          <w:rFonts w:hint="default"/>
          <w:lang w:val="en-US"/>
        </w:rPr>
      </w:pPr>
      <w:r>
        <w:rPr>
          <w:rFonts w:hint="default"/>
          <w:lang w:val="en-US"/>
        </w:rPr>
        <w:t>Sử dụng Babel để dùng JSX</w:t>
      </w:r>
    </w:p>
    <w:p>
      <w:pPr>
        <w:numPr>
          <w:numId w:val="0"/>
        </w:numPr>
        <w:tabs>
          <w:tab w:val="left" w:pos="420"/>
        </w:tabs>
        <w:jc w:val="left"/>
        <w:rPr>
          <w:rFonts w:hint="default"/>
          <w:lang w:val="en-US"/>
        </w:rPr>
      </w:pPr>
    </w:p>
    <w:p>
      <w:pPr>
        <w:numPr>
          <w:numId w:val="0"/>
        </w:numPr>
        <w:tabs>
          <w:tab w:val="left" w:pos="420"/>
        </w:tabs>
        <w:jc w:val="left"/>
        <w:rPr>
          <w:rFonts w:hint="default"/>
          <w:lang w:val="en-US"/>
        </w:rPr>
      </w:pPr>
      <w:r>
        <w:rPr>
          <w:rFonts w:hint="default"/>
          <w:color w:val="0000FF"/>
          <w:lang w:val="en-US"/>
        </w:rPr>
        <w:t>const</w:t>
      </w:r>
      <w:r>
        <w:rPr>
          <w:rFonts w:hint="default"/>
          <w:lang w:val="en-US"/>
        </w:rPr>
        <w:t xml:space="preserve"> title = ‘</w:t>
      </w:r>
      <w:r>
        <w:rPr>
          <w:rFonts w:hint="default"/>
          <w:color w:val="548235" w:themeColor="accent6" w:themeShade="BF"/>
          <w:lang w:val="en-US"/>
        </w:rPr>
        <w:t>Fullstack’</w:t>
      </w:r>
      <w:r>
        <w:rPr>
          <w:rFonts w:hint="default"/>
          <w:lang w:val="en-US"/>
        </w:rPr>
        <w:t>;</w:t>
      </w:r>
    </w:p>
    <w:p>
      <w:pPr>
        <w:numPr>
          <w:numId w:val="0"/>
        </w:numPr>
        <w:tabs>
          <w:tab w:val="left" w:pos="420"/>
        </w:tabs>
        <w:jc w:val="left"/>
        <w:rPr>
          <w:rFonts w:hint="default"/>
          <w:lang w:val="en-US"/>
        </w:rPr>
      </w:pPr>
      <w:r>
        <w:rPr>
          <w:rFonts w:hint="default"/>
          <w:color w:val="0000FF"/>
          <w:lang w:val="en-US"/>
        </w:rPr>
        <w:t>const</w:t>
      </w:r>
      <w:r>
        <w:rPr>
          <w:rFonts w:hint="default"/>
          <w:lang w:val="en-US"/>
        </w:rPr>
        <w:t xml:space="preserve"> headingElement = &lt;h1 style={ </w:t>
      </w:r>
      <w:r>
        <w:rPr>
          <w:rFonts w:hint="default"/>
          <w:color w:val="FF0000"/>
          <w:lang w:val="en-US"/>
        </w:rPr>
        <w:t>color</w:t>
      </w:r>
      <w:r>
        <w:rPr>
          <w:rFonts w:hint="default"/>
          <w:lang w:val="en-US"/>
        </w:rPr>
        <w:t>: ‘</w:t>
      </w:r>
      <w:r>
        <w:rPr>
          <w:rFonts w:hint="default"/>
          <w:color w:val="548235" w:themeColor="accent6" w:themeShade="BF"/>
          <w:lang w:val="en-US"/>
        </w:rPr>
        <w:t>red</w:t>
      </w:r>
      <w:r>
        <w:rPr>
          <w:rFonts w:hint="default"/>
          <w:lang w:val="en-US"/>
        </w:rPr>
        <w:t>’ }&gt;{title}&lt;/h1&gt;;</w:t>
      </w:r>
    </w:p>
    <w:p>
      <w:pPr>
        <w:numPr>
          <w:numId w:val="0"/>
        </w:numPr>
        <w:tabs>
          <w:tab w:val="left" w:pos="420"/>
        </w:tabs>
        <w:jc w:val="left"/>
        <w:rPr>
          <w:rFonts w:hint="default"/>
          <w:lang w:val="en-US"/>
        </w:rPr>
      </w:pPr>
    </w:p>
    <w:p>
      <w:pPr>
        <w:numPr>
          <w:ilvl w:val="0"/>
          <w:numId w:val="5"/>
        </w:numPr>
        <w:ind w:left="420" w:leftChars="0" w:hanging="420" w:firstLineChars="0"/>
        <w:jc w:val="left"/>
        <w:rPr>
          <w:rFonts w:hint="default"/>
          <w:lang w:val="en-US"/>
        </w:rPr>
      </w:pPr>
      <w:r>
        <w:rPr>
          <w:rFonts w:hint="default"/>
          <w:lang w:val="en-US"/>
        </w:rPr>
        <w:t>Lỗi cú pháp</w:t>
      </w:r>
    </w:p>
    <w:p>
      <w:pPr>
        <w:numPr>
          <w:numId w:val="0"/>
        </w:numPr>
        <w:tabs>
          <w:tab w:val="left" w:pos="420"/>
        </w:tabs>
        <w:jc w:val="left"/>
        <w:rPr>
          <w:rFonts w:hint="default"/>
          <w:lang w:val="en-US"/>
        </w:rPr>
      </w:pPr>
      <w:bookmarkStart w:id="0" w:name="_GoBack"/>
      <w:r>
        <w:drawing>
          <wp:inline distT="0" distB="0" distL="114300" distR="114300">
            <wp:extent cx="5268595" cy="110426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1104265"/>
                    </a:xfrm>
                    <a:prstGeom prst="rect">
                      <a:avLst/>
                    </a:prstGeom>
                    <a:noFill/>
                    <a:ln>
                      <a:noFill/>
                    </a:ln>
                  </pic:spPr>
                </pic:pic>
              </a:graphicData>
            </a:graphic>
          </wp:inline>
        </w:drawing>
      </w:r>
      <w:bookmarkEnd w:id="0"/>
    </w:p>
    <w:p>
      <w:pPr>
        <w:numPr>
          <w:numId w:val="0"/>
        </w:numPr>
        <w:tabs>
          <w:tab w:val="left" w:pos="420"/>
        </w:tabs>
        <w:jc w:val="left"/>
        <w:rPr>
          <w:rFonts w:hint="default"/>
          <w:lang w:val="en-US"/>
        </w:rPr>
      </w:pPr>
    </w:p>
    <w:p>
      <w:pPr>
        <w:numPr>
          <w:numId w:val="0"/>
        </w:numPr>
        <w:tabs>
          <w:tab w:val="left" w:pos="420"/>
        </w:tabs>
        <w:jc w:val="left"/>
        <w:rPr>
          <w:rFonts w:hint="default"/>
          <w:lang w:val="en-US"/>
        </w:rPr>
      </w:pPr>
      <w:r>
        <w:rPr>
          <w:rFonts w:hint="default"/>
          <w:lang w:val="en-US"/>
        </w:rPr>
        <w:t>XML</w:t>
      </w:r>
    </w:p>
    <w:p>
      <w:pPr>
        <w:numPr>
          <w:ilvl w:val="0"/>
          <w:numId w:val="5"/>
        </w:numPr>
        <w:ind w:left="420" w:leftChars="0" w:hanging="420" w:firstLineChars="0"/>
        <w:jc w:val="left"/>
        <w:rPr>
          <w:rFonts w:hint="default"/>
          <w:lang w:val="en-US"/>
        </w:rPr>
      </w:pPr>
      <w:r>
        <w:rPr>
          <w:rFonts w:hint="default"/>
          <w:lang w:val="en-US"/>
        </w:rPr>
        <w:t>Đặc trưng của XML là thẻ mở và thẻ đóng</w:t>
      </w:r>
    </w:p>
    <w:p>
      <w:pPr>
        <w:numPr>
          <w:ilvl w:val="0"/>
          <w:numId w:val="5"/>
        </w:numPr>
        <w:ind w:left="420" w:leftChars="0" w:hanging="420" w:firstLineChars="0"/>
        <w:jc w:val="left"/>
        <w:rPr>
          <w:rFonts w:hint="default"/>
          <w:lang w:val="en-US"/>
        </w:rPr>
      </w:pPr>
      <w:r>
        <w:rPr>
          <w:rFonts w:hint="default"/>
          <w:lang w:val="en-US"/>
        </w:rPr>
        <w:t>HTML là cú pháp mở rộng của XML, (HTML củng là XML)</w:t>
      </w:r>
    </w:p>
    <w:p>
      <w:pPr>
        <w:numPr>
          <w:numId w:val="0"/>
        </w:numPr>
        <w:tabs>
          <w:tab w:val="left" w:pos="420"/>
        </w:tabs>
        <w:jc w:val="left"/>
        <w:rPr>
          <w:rFonts w:hint="default"/>
          <w:lang w:val="en-US"/>
        </w:rPr>
      </w:pPr>
    </w:p>
    <w:p>
      <w:pPr>
        <w:numPr>
          <w:numId w:val="0"/>
        </w:numPr>
        <w:tabs>
          <w:tab w:val="left" w:pos="420"/>
        </w:tabs>
        <w:jc w:val="left"/>
        <w:rPr>
          <w:rFonts w:hint="default"/>
          <w:lang w:val="en-US"/>
        </w:rPr>
      </w:pPr>
      <w:r>
        <w:rPr>
          <w:rFonts w:hint="default"/>
          <w:lang w:val="en-US"/>
        </w:rPr>
        <w:t>Babel</w:t>
      </w:r>
    </w:p>
    <w:p>
      <w:pPr>
        <w:numPr>
          <w:ilvl w:val="0"/>
          <w:numId w:val="5"/>
        </w:numPr>
        <w:ind w:left="420" w:leftChars="0" w:hanging="420" w:firstLineChars="0"/>
        <w:jc w:val="left"/>
        <w:rPr>
          <w:rFonts w:hint="default"/>
          <w:lang w:val="en-US"/>
        </w:rPr>
      </w:pPr>
      <w:r>
        <w:rPr>
          <w:rFonts w:hint="default"/>
          <w:lang w:val="en-US"/>
        </w:rPr>
        <w:t>Là một thư viện Javascript</w:t>
      </w:r>
    </w:p>
    <w:p>
      <w:pPr>
        <w:numPr>
          <w:ilvl w:val="0"/>
          <w:numId w:val="5"/>
        </w:numPr>
        <w:ind w:left="420" w:leftChars="0" w:hanging="420" w:firstLineChars="0"/>
        <w:jc w:val="left"/>
        <w:rPr>
          <w:rFonts w:hint="default"/>
          <w:lang w:val="en-US"/>
        </w:rPr>
      </w:pPr>
      <w:r>
        <w:rPr>
          <w:rFonts w:hint="default"/>
          <w:lang w:val="en-US"/>
        </w:rPr>
        <w:t xml:space="preserve">Chuyên dùng để phân tích cú pháp Javascript và chuyển đổi cú pháp Javascript ES6 trở lên trở thành ES5. Việc chuyển đổi này nhằm mục đích hỗ trợ trình duyệt chạy Javascript. (Vì 1 số trình duyệt cũ không hỗ trợ cú pháp ES6). Cho nên phải dùng Babel chuyển đổi về ES5 hết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18380"/>
    <w:multiLevelType w:val="multilevel"/>
    <w:tmpl w:val="D3E1838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C73B11A"/>
    <w:multiLevelType w:val="singleLevel"/>
    <w:tmpl w:val="0C73B1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4A3A24D"/>
    <w:multiLevelType w:val="singleLevel"/>
    <w:tmpl w:val="14A3A2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230E6FD"/>
    <w:multiLevelType w:val="singleLevel"/>
    <w:tmpl w:val="5230E6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4EF55EA"/>
    <w:multiLevelType w:val="singleLevel"/>
    <w:tmpl w:val="64EF55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1A27"/>
    <w:rsid w:val="045A31E9"/>
    <w:rsid w:val="099F59B9"/>
    <w:rsid w:val="0C0C1459"/>
    <w:rsid w:val="0D4647E2"/>
    <w:rsid w:val="0DB538E9"/>
    <w:rsid w:val="0FBA5BB0"/>
    <w:rsid w:val="10112780"/>
    <w:rsid w:val="11576AA1"/>
    <w:rsid w:val="13437E20"/>
    <w:rsid w:val="175A0A55"/>
    <w:rsid w:val="1AFC6610"/>
    <w:rsid w:val="2070599C"/>
    <w:rsid w:val="23935A70"/>
    <w:rsid w:val="254C45C6"/>
    <w:rsid w:val="266151ED"/>
    <w:rsid w:val="285E4836"/>
    <w:rsid w:val="28C52AB0"/>
    <w:rsid w:val="2A2A2E94"/>
    <w:rsid w:val="2A6C60B8"/>
    <w:rsid w:val="2C47337C"/>
    <w:rsid w:val="2F0B0337"/>
    <w:rsid w:val="32D34010"/>
    <w:rsid w:val="337E7C5C"/>
    <w:rsid w:val="361732EF"/>
    <w:rsid w:val="366C59AB"/>
    <w:rsid w:val="3B2C6F3F"/>
    <w:rsid w:val="3BAA6DF7"/>
    <w:rsid w:val="3D1830BB"/>
    <w:rsid w:val="3E2F6E06"/>
    <w:rsid w:val="43357BC2"/>
    <w:rsid w:val="453A433A"/>
    <w:rsid w:val="4F5C4FA2"/>
    <w:rsid w:val="4FE90CB2"/>
    <w:rsid w:val="53471C5B"/>
    <w:rsid w:val="56AA44D3"/>
    <w:rsid w:val="596C76B1"/>
    <w:rsid w:val="59EA3D69"/>
    <w:rsid w:val="5BD67C8C"/>
    <w:rsid w:val="5D940B74"/>
    <w:rsid w:val="6AE369AB"/>
    <w:rsid w:val="6EC443EF"/>
    <w:rsid w:val="6EF4008C"/>
    <w:rsid w:val="70EA1B1C"/>
    <w:rsid w:val="738767B5"/>
    <w:rsid w:val="77752674"/>
    <w:rsid w:val="7A7368E0"/>
    <w:rsid w:val="7B053035"/>
    <w:rsid w:val="7E741DE0"/>
    <w:rsid w:val="7E9A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2023-07-18T07:06:00Z</dcterms:created>
  <dc:creator>DELL</dc:creator>
  <cp:lastModifiedBy>DELL</cp:lastModifiedBy>
  <dcterms:modified xsi:type="dcterms:W3CDTF">2023-07-23T07:38:56Z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