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3C9F" w14:textId="77777777" w:rsidR="00BA645E" w:rsidRDefault="00BA645E">
      <w:pPr>
        <w:widowControl/>
        <w:rPr>
          <w:rFonts w:ascii="Times New Roman" w:eastAsia="Times New Roman" w:hAnsi="Times New Roman" w:cs="Times New Roman"/>
          <w:sz w:val="20"/>
          <w:szCs w:val="20"/>
        </w:rPr>
      </w:pPr>
    </w:p>
    <w:p w14:paraId="2BA89699" w14:textId="77777777" w:rsidR="00BA645E" w:rsidRDefault="00BA645E">
      <w:pPr>
        <w:widowControl/>
        <w:jc w:val="right"/>
        <w:rPr>
          <w:sz w:val="24"/>
          <w:szCs w:val="24"/>
        </w:rPr>
      </w:pPr>
    </w:p>
    <w:p w14:paraId="7DA64891" w14:textId="74FE5C0D" w:rsidR="00BA645E" w:rsidRDefault="00F671DF">
      <w:pPr>
        <w:widowControl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Campos dos Goytacazes, </w:t>
      </w:r>
      <w:fldSimple w:instr=" MERGEFIELD  data ">
        <w:r w:rsidR="00CB4C33">
          <w:rPr>
            <w:noProof/>
          </w:rPr>
          <w:t>«data»</w:t>
        </w:r>
      </w:fldSimple>
      <w:r>
        <w:rPr>
          <w:sz w:val="24"/>
          <w:szCs w:val="24"/>
        </w:rPr>
        <w:t>.</w:t>
      </w:r>
    </w:p>
    <w:p w14:paraId="6F3ACC79" w14:textId="77777777" w:rsidR="00BA645E" w:rsidRDefault="00BA645E">
      <w:pPr>
        <w:widowControl/>
        <w:jc w:val="right"/>
        <w:rPr>
          <w:sz w:val="24"/>
          <w:szCs w:val="24"/>
        </w:rPr>
      </w:pPr>
    </w:p>
    <w:p w14:paraId="3DC32A14" w14:textId="77777777" w:rsidR="00BA645E" w:rsidRDefault="00BA645E">
      <w:pPr>
        <w:widowControl/>
        <w:jc w:val="right"/>
        <w:rPr>
          <w:sz w:val="24"/>
          <w:szCs w:val="24"/>
        </w:rPr>
      </w:pPr>
    </w:p>
    <w:p w14:paraId="03321F4E" w14:textId="77777777" w:rsidR="00BA645E" w:rsidRDefault="00F671DF">
      <w:pPr>
        <w:widowControl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Ao Banco Bradesco S/A</w:t>
      </w:r>
    </w:p>
    <w:p w14:paraId="34E7A53D" w14:textId="77777777" w:rsidR="00BA645E" w:rsidRDefault="00BA645E">
      <w:pPr>
        <w:widowControl/>
        <w:jc w:val="both"/>
        <w:rPr>
          <w:b/>
          <w:sz w:val="24"/>
          <w:szCs w:val="24"/>
        </w:rPr>
      </w:pPr>
    </w:p>
    <w:p w14:paraId="35BAEDF4" w14:textId="77777777" w:rsidR="00BA645E" w:rsidRDefault="00F671DF">
      <w:pPr>
        <w:widowControl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Assunto: Abertura de Conta Corrente Pessoa Física</w:t>
      </w:r>
    </w:p>
    <w:p w14:paraId="5F477D7C" w14:textId="77777777" w:rsidR="00BA645E" w:rsidRDefault="00BA645E">
      <w:pPr>
        <w:widowControl/>
        <w:jc w:val="both"/>
        <w:rPr>
          <w:sz w:val="24"/>
          <w:szCs w:val="24"/>
        </w:rPr>
      </w:pPr>
    </w:p>
    <w:p w14:paraId="54A5E1B3" w14:textId="77777777" w:rsidR="00BA645E" w:rsidRDefault="00BA645E">
      <w:pPr>
        <w:widowControl/>
        <w:jc w:val="both"/>
        <w:rPr>
          <w:sz w:val="24"/>
          <w:szCs w:val="24"/>
        </w:rPr>
      </w:pPr>
    </w:p>
    <w:p w14:paraId="7AD08031" w14:textId="77777777" w:rsidR="00BA645E" w:rsidRDefault="00F671DF">
      <w:pPr>
        <w:widowControl/>
        <w:jc w:val="both"/>
      </w:pPr>
      <w:r>
        <w:t xml:space="preserve">Senhor (a) Gerente, </w:t>
      </w:r>
    </w:p>
    <w:p w14:paraId="2BD2D4C8" w14:textId="77777777" w:rsidR="00BA645E" w:rsidRDefault="00BA645E">
      <w:pPr>
        <w:widowControl/>
        <w:jc w:val="both"/>
      </w:pPr>
    </w:p>
    <w:p w14:paraId="5239D598" w14:textId="529C6FB0" w:rsidR="00BA645E" w:rsidRDefault="00F671DF">
      <w:pPr>
        <w:widowControl/>
        <w:spacing w:line="360" w:lineRule="auto"/>
        <w:jc w:val="both"/>
      </w:pPr>
      <w:r>
        <w:t xml:space="preserve">A Universidade Estadual do Norte Fluminense Darcy Ribeiro - UENF, inscrita no CNPJ: 04.809.688/0001-06, encaminha por meio do presente documento, o(a) </w:t>
      </w:r>
      <w:r w:rsidRPr="00A77A34">
        <w:t xml:space="preserve">solicitante </w:t>
      </w:r>
      <w:r w:rsidR="00CB4C33">
        <w:rPr>
          <w:b/>
          <w:bCs/>
        </w:rPr>
        <w:fldChar w:fldCharType="begin"/>
      </w:r>
      <w:r w:rsidR="00CB4C33">
        <w:rPr>
          <w:b/>
          <w:bCs/>
        </w:rPr>
        <w:instrText xml:space="preserve"> MERGEFIELD  nome </w:instrText>
      </w:r>
      <w:r w:rsidR="00CB4C33">
        <w:rPr>
          <w:b/>
          <w:bCs/>
        </w:rPr>
        <w:fldChar w:fldCharType="separate"/>
      </w:r>
      <w:r w:rsidR="00CB4C33">
        <w:rPr>
          <w:b/>
          <w:bCs/>
          <w:noProof/>
        </w:rPr>
        <w:t>«nome»</w:t>
      </w:r>
      <w:r w:rsidR="00CB4C33">
        <w:rPr>
          <w:b/>
          <w:bCs/>
        </w:rPr>
        <w:fldChar w:fldCharType="end"/>
      </w:r>
      <w:r w:rsidR="0029382E" w:rsidRPr="00A77A34">
        <w:t>,</w:t>
      </w:r>
      <w:r w:rsidR="00C07F93" w:rsidRPr="00A77A34">
        <w:t xml:space="preserve"> </w:t>
      </w:r>
      <w:r w:rsidRPr="00A77A34">
        <w:t xml:space="preserve">portador(a) do CPF </w:t>
      </w:r>
      <w:r w:rsidR="00CB4C33">
        <w:rPr>
          <w:b/>
          <w:bCs/>
        </w:rPr>
        <w:fldChar w:fldCharType="begin"/>
      </w:r>
      <w:r w:rsidR="00CB4C33">
        <w:rPr>
          <w:b/>
          <w:bCs/>
        </w:rPr>
        <w:instrText xml:space="preserve"> MERGEFIELD  cpf </w:instrText>
      </w:r>
      <w:r w:rsidR="00CB4C33">
        <w:rPr>
          <w:b/>
          <w:bCs/>
        </w:rPr>
        <w:fldChar w:fldCharType="separate"/>
      </w:r>
      <w:r w:rsidR="00CB4C33">
        <w:rPr>
          <w:b/>
          <w:bCs/>
          <w:noProof/>
        </w:rPr>
        <w:t>«cpf»</w:t>
      </w:r>
      <w:r w:rsidR="00CB4C33">
        <w:rPr>
          <w:b/>
          <w:bCs/>
        </w:rPr>
        <w:fldChar w:fldCharType="end"/>
      </w:r>
      <w:r w:rsidR="0029382E" w:rsidRPr="00A77A34">
        <w:rPr>
          <w:color w:val="222222"/>
          <w:shd w:val="clear" w:color="auto" w:fill="FFFFFF"/>
        </w:rPr>
        <w:t>,</w:t>
      </w:r>
      <w:r w:rsidR="00987E6F" w:rsidRPr="00A77A34">
        <w:rPr>
          <w:color w:val="222222"/>
          <w:shd w:val="clear" w:color="auto" w:fill="FFFFFF"/>
        </w:rPr>
        <w:t xml:space="preserve"> </w:t>
      </w:r>
      <w:r w:rsidRPr="00A77A34">
        <w:t>para abertura da conta corrente TIPO PESSO</w:t>
      </w:r>
      <w:r>
        <w:t>A FÍSICA, destinada ao depósito d</w:t>
      </w:r>
      <w:r w:rsidR="000B3406">
        <w:t>o</w:t>
      </w:r>
      <w:r>
        <w:t xml:space="preserve"> </w:t>
      </w:r>
      <w:fldSimple w:instr=" MERGEFIELD  bolsa ">
        <w:r w:rsidR="00CB4C33">
          <w:rPr>
            <w:noProof/>
          </w:rPr>
          <w:t>«bolsa»</w:t>
        </w:r>
      </w:fldSimple>
      <w:r>
        <w:t xml:space="preserve"> concedid</w:t>
      </w:r>
      <w:r w:rsidR="00AC0200">
        <w:t>o</w:t>
      </w:r>
      <w:r>
        <w:t xml:space="preserve"> pela UENF.</w:t>
      </w:r>
    </w:p>
    <w:p w14:paraId="0FC4195D" w14:textId="77777777" w:rsidR="00BA645E" w:rsidRDefault="00BA645E">
      <w:pPr>
        <w:widowControl/>
        <w:jc w:val="both"/>
      </w:pPr>
    </w:p>
    <w:p w14:paraId="710DC2E6" w14:textId="77777777" w:rsidR="00BA645E" w:rsidRDefault="00F671DF">
      <w:pPr>
        <w:widowControl/>
        <w:jc w:val="both"/>
      </w:pPr>
      <w:r>
        <w:t>Sem mais, agradecemos.</w:t>
      </w:r>
    </w:p>
    <w:p w14:paraId="37FAE1A6" w14:textId="77777777" w:rsidR="00BA645E" w:rsidRDefault="00BA645E">
      <w:pPr>
        <w:widowControl/>
        <w:spacing w:line="360" w:lineRule="auto"/>
        <w:jc w:val="both"/>
        <w:rPr>
          <w:sz w:val="24"/>
          <w:szCs w:val="24"/>
        </w:rPr>
      </w:pPr>
    </w:p>
    <w:p w14:paraId="2EAF6CF4" w14:textId="77777777" w:rsidR="00BA645E" w:rsidRDefault="00F671DF">
      <w:pPr>
        <w:widowControl/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8BE493" wp14:editId="3FCC9925">
            <wp:simplePos x="0" y="0"/>
            <wp:positionH relativeFrom="column">
              <wp:posOffset>2374902</wp:posOffset>
            </wp:positionH>
            <wp:positionV relativeFrom="paragraph">
              <wp:posOffset>175993</wp:posOffset>
            </wp:positionV>
            <wp:extent cx="1379538" cy="502864"/>
            <wp:effectExtent l="0" t="0" r="0" b="0"/>
            <wp:wrapNone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538" cy="502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F3A9B4" w14:textId="77777777" w:rsidR="00BA645E" w:rsidRDefault="00BA645E">
      <w:pPr>
        <w:widowControl/>
        <w:jc w:val="both"/>
        <w:rPr>
          <w:sz w:val="24"/>
          <w:szCs w:val="24"/>
        </w:rPr>
      </w:pPr>
    </w:p>
    <w:p w14:paraId="10C228CC" w14:textId="77777777" w:rsidR="00BA645E" w:rsidRDefault="00F671DF">
      <w:pPr>
        <w:widowControl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</w:t>
      </w:r>
    </w:p>
    <w:p w14:paraId="03A3DBC0" w14:textId="77777777" w:rsidR="00BA645E" w:rsidRDefault="00F671DF">
      <w:pPr>
        <w:widowControl/>
        <w:jc w:val="center"/>
        <w:rPr>
          <w:sz w:val="24"/>
          <w:szCs w:val="24"/>
        </w:rPr>
      </w:pPr>
      <w:r>
        <w:rPr>
          <w:sz w:val="24"/>
          <w:szCs w:val="24"/>
        </w:rPr>
        <w:t>Clicia Grativol Gaspar de Matos</w:t>
      </w:r>
    </w:p>
    <w:p w14:paraId="40320CB9" w14:textId="77777777" w:rsidR="00BA645E" w:rsidRDefault="00F671DF">
      <w:pPr>
        <w:widowControl/>
        <w:jc w:val="center"/>
        <w:rPr>
          <w:sz w:val="24"/>
          <w:szCs w:val="24"/>
        </w:rPr>
      </w:pPr>
      <w:r>
        <w:rPr>
          <w:sz w:val="24"/>
          <w:szCs w:val="24"/>
        </w:rPr>
        <w:t>Pró-Reitora de Assuntos Comunitários</w:t>
      </w:r>
    </w:p>
    <w:p w14:paraId="5B1EE2FB" w14:textId="77777777" w:rsidR="00BA645E" w:rsidRDefault="00BA645E">
      <w:pPr>
        <w:widowControl/>
        <w:jc w:val="center"/>
        <w:rPr>
          <w:sz w:val="24"/>
          <w:szCs w:val="24"/>
        </w:rPr>
      </w:pPr>
    </w:p>
    <w:p w14:paraId="4AF6A5DA" w14:textId="77777777" w:rsidR="00BA645E" w:rsidRDefault="00F671DF">
      <w:pPr>
        <w:widowControl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Via Bradesco</w:t>
      </w:r>
    </w:p>
    <w:p w14:paraId="734580E5" w14:textId="77777777" w:rsidR="00BA645E" w:rsidRDefault="00F671DF">
      <w:pPr>
        <w:widowControl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4C6ED630" w14:textId="77777777" w:rsidR="00BA645E" w:rsidRDefault="00BA645E">
      <w:pPr>
        <w:widowControl/>
        <w:jc w:val="center"/>
        <w:rPr>
          <w:sz w:val="24"/>
          <w:szCs w:val="24"/>
        </w:rPr>
      </w:pPr>
    </w:p>
    <w:p w14:paraId="531BD929" w14:textId="77777777" w:rsidR="00BA645E" w:rsidRDefault="00F671DF">
      <w:pPr>
        <w:widowControl/>
      </w:pPr>
      <w:r>
        <w:t>Prezado(a) Solicitante,</w:t>
      </w:r>
    </w:p>
    <w:p w14:paraId="6E66DF0C" w14:textId="77777777" w:rsidR="00BA645E" w:rsidRDefault="00BA645E">
      <w:pPr>
        <w:widowControl/>
      </w:pPr>
    </w:p>
    <w:p w14:paraId="7B87B170" w14:textId="18BEEF08" w:rsidR="00BA645E" w:rsidRDefault="00F671DF">
      <w:pPr>
        <w:widowControl/>
        <w:jc w:val="both"/>
      </w:pPr>
      <w:r>
        <w:t xml:space="preserve">Este protocolo de Abertura de Conta Corrente deverá ser preenchido e entregue à Pró-Reitoria de Assuntos Comunitários para cadastro e recebimento do </w:t>
      </w:r>
      <w:fldSimple w:instr=" MERGEFIELD  bolsa2 ">
        <w:r w:rsidR="00CB4C33">
          <w:rPr>
            <w:noProof/>
          </w:rPr>
          <w:t>«bolsa2»</w:t>
        </w:r>
      </w:fldSimple>
      <w:r>
        <w:t>.</w:t>
      </w:r>
    </w:p>
    <w:p w14:paraId="1FAF0D0D" w14:textId="77777777" w:rsidR="00BA645E" w:rsidRDefault="00BA645E">
      <w:pPr>
        <w:widowControl/>
        <w:jc w:val="both"/>
      </w:pPr>
    </w:p>
    <w:tbl>
      <w:tblPr>
        <w:tblStyle w:val="a4"/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6946"/>
      </w:tblGrid>
      <w:tr w:rsidR="00BA645E" w14:paraId="61B83B04" w14:textId="77777777" w:rsidTr="003A7FE3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6CD7" w14:textId="77777777" w:rsidR="00BA645E" w:rsidRDefault="00F67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Agência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21A9" w14:textId="77777777" w:rsidR="00BA645E" w:rsidRDefault="00BA6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A645E" w14:paraId="1045863C" w14:textId="77777777" w:rsidTr="003A7FE3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F492" w14:textId="77777777" w:rsidR="00BA645E" w:rsidRDefault="00F67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Conta Corrente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895D" w14:textId="77777777" w:rsidR="00BA645E" w:rsidRDefault="00BA6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A645E" w14:paraId="1B72EE05" w14:textId="77777777" w:rsidTr="003A7FE3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7048" w14:textId="77777777" w:rsidR="00BA645E" w:rsidRDefault="00F67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Carimbo e assinatura do Gerente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54BF" w14:textId="77777777" w:rsidR="00BA645E" w:rsidRDefault="00BA6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21E5FF" w14:textId="77777777" w:rsidR="00BA645E" w:rsidRDefault="00BA645E">
      <w:pPr>
        <w:widowControl/>
        <w:jc w:val="right"/>
        <w:rPr>
          <w:b/>
          <w:sz w:val="24"/>
          <w:szCs w:val="24"/>
        </w:rPr>
      </w:pPr>
    </w:p>
    <w:p w14:paraId="6681399B" w14:textId="77777777" w:rsidR="00BA645E" w:rsidRDefault="00F671DF">
      <w:pPr>
        <w:widowControl/>
        <w:jc w:val="right"/>
        <w:rPr>
          <w:sz w:val="24"/>
          <w:szCs w:val="24"/>
        </w:rPr>
      </w:pPr>
      <w:r>
        <w:rPr>
          <w:b/>
          <w:sz w:val="24"/>
          <w:szCs w:val="24"/>
        </w:rPr>
        <w:t>Via Solicitante</w:t>
      </w:r>
    </w:p>
    <w:sectPr w:rsidR="00BA645E">
      <w:headerReference w:type="default" r:id="rId8"/>
      <w:footerReference w:type="default" r:id="rId9"/>
      <w:pgSz w:w="11910" w:h="16850"/>
      <w:pgMar w:top="1940" w:right="840" w:bottom="1480" w:left="1540" w:header="570" w:footer="1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E1B7D" w14:textId="77777777" w:rsidR="00524B4E" w:rsidRDefault="00524B4E">
      <w:r>
        <w:separator/>
      </w:r>
    </w:p>
  </w:endnote>
  <w:endnote w:type="continuationSeparator" w:id="0">
    <w:p w14:paraId="65384BFA" w14:textId="77777777" w:rsidR="00524B4E" w:rsidRDefault="00524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9152" w14:textId="77777777" w:rsidR="00BA645E" w:rsidRDefault="00F671DF">
    <w:pPr>
      <w:widowControl/>
      <w:tabs>
        <w:tab w:val="center" w:pos="4419"/>
        <w:tab w:val="right" w:pos="8838"/>
      </w:tabs>
      <w:rPr>
        <w:rFonts w:ascii="Verdana" w:eastAsia="Verdana" w:hAnsi="Verdana" w:cs="Verdana"/>
        <w:sz w:val="18"/>
        <w:szCs w:val="18"/>
      </w:rPr>
    </w:pPr>
    <w:r>
      <w:rPr>
        <w:rFonts w:ascii="Verdana" w:eastAsia="Verdana" w:hAnsi="Verdana" w:cs="Verdana"/>
        <w:sz w:val="18"/>
        <w:szCs w:val="18"/>
      </w:rPr>
      <w:t xml:space="preserve">           ______________________________________________________________________   </w: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A826687" wp14:editId="47A41086">
              <wp:simplePos x="0" y="0"/>
              <wp:positionH relativeFrom="column">
                <wp:posOffset>1143000</wp:posOffset>
              </wp:positionH>
              <wp:positionV relativeFrom="paragraph">
                <wp:posOffset>9804400</wp:posOffset>
              </wp:positionV>
              <wp:extent cx="4231005" cy="333375"/>
              <wp:effectExtent l="0" t="0" r="0" b="0"/>
              <wp:wrapNone/>
              <wp:docPr id="29" name="Retângul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54310" y="3637125"/>
                        <a:ext cx="418338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FB857" w14:textId="77777777" w:rsidR="00BA645E" w:rsidRDefault="00F671DF">
                          <w:pPr>
                            <w:spacing w:before="12" w:line="241" w:lineRule="auto"/>
                            <w:ind w:left="1881" w:firstLine="7547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>Av. Alberto Lamego, 2000 - Parque Califórnia - Campos dos Goytacazes/ RJ - 28013-602 Tel.: (22)2739-7003 – reitoria@uenf.br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0A826687" id="Retângulo 29" o:spid="_x0000_s1027" style="position:absolute;margin-left:90pt;margin-top:772pt;width:333.15pt;height:26.2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" filled="f" stroked="f">
              <v:textbox inset="0,0,0,0">
                <w:txbxContent>
                  <w:p w14:paraId="27DFB857" w14:textId="77777777" w:rsidR="00BA645E" w:rsidRDefault="00F671DF">
                    <w:pPr>
                      <w:spacing w:before="12" w:line="241" w:lineRule="auto"/>
                      <w:ind w:left="1881" w:firstLine="7547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>Av. Alberto Lamego, 2000 - Parque Califórnia - Campos dos Goytacazes/ RJ - 28013-602 Tel.: (22)2739-7003 – reitoria@uenf.br</w:t>
                    </w:r>
                  </w:p>
                </w:txbxContent>
              </v:textbox>
            </v:rect>
          </w:pict>
        </mc:Fallback>
      </mc:AlternateContent>
    </w:r>
  </w:p>
  <w:p w14:paraId="1D9ECD55" w14:textId="77777777" w:rsidR="00BA645E" w:rsidRDefault="00F671DF">
    <w:pPr>
      <w:widowControl/>
      <w:tabs>
        <w:tab w:val="center" w:pos="4419"/>
        <w:tab w:val="right" w:pos="8838"/>
      </w:tabs>
      <w:spacing w:before="120"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Av. Alberto Lamego, 2000 - Parque Califórnia - Campos dos Goytacazes/ RJ - 28013-602</w:t>
    </w:r>
  </w:p>
  <w:p w14:paraId="703807D9" w14:textId="77777777" w:rsidR="00BA645E" w:rsidRDefault="00F671DF">
    <w:pPr>
      <w:widowControl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Tel.: (22) 2748-6054 - correio eletrônico: auxilios.proac@uenf.br</w:t>
    </w:r>
  </w:p>
  <w:p w14:paraId="30920519" w14:textId="77777777" w:rsidR="00BA645E" w:rsidRDefault="00BA645E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DE701" w14:textId="77777777" w:rsidR="00524B4E" w:rsidRDefault="00524B4E">
      <w:r>
        <w:separator/>
      </w:r>
    </w:p>
  </w:footnote>
  <w:footnote w:type="continuationSeparator" w:id="0">
    <w:p w14:paraId="7B934C6E" w14:textId="77777777" w:rsidR="00524B4E" w:rsidRDefault="00524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48826" w14:textId="77777777" w:rsidR="00BA645E" w:rsidRDefault="00F671D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5BA4011" wp14:editId="25388160">
              <wp:simplePos x="0" y="0"/>
              <wp:positionH relativeFrom="page">
                <wp:posOffset>2652715</wp:posOffset>
              </wp:positionH>
              <wp:positionV relativeFrom="page">
                <wp:posOffset>728664</wp:posOffset>
              </wp:positionV>
              <wp:extent cx="2776855" cy="485775"/>
              <wp:effectExtent l="0" t="0" r="0" b="0"/>
              <wp:wrapNone/>
              <wp:docPr id="28" name="Retâ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81385" y="3560925"/>
                        <a:ext cx="272923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AC974" w14:textId="77777777" w:rsidR="00BA645E" w:rsidRDefault="00F671DF">
                          <w:pPr>
                            <w:spacing w:before="12" w:line="260" w:lineRule="auto"/>
                            <w:ind w:left="20" w:right="17" w:firstLine="106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>Secretaria de Estado de Ciência, Tecnologia e Inovação Universidade Estadual do Norte Fluminense Darcy Ribeiro Pró-Reitoria de Assuntos Comunitários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15BA4011" id="Retângulo 28" o:spid="_x0000_s1026" style="position:absolute;margin-left:208.9pt;margin-top:57.4pt;width:218.65pt;height:38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" filled="f" stroked="f">
              <v:textbox inset="0,0,0,0">
                <w:txbxContent>
                  <w:p w14:paraId="7C1AC974" w14:textId="77777777" w:rsidR="00BA645E" w:rsidRDefault="00F671DF">
                    <w:pPr>
                      <w:spacing w:before="12" w:line="260" w:lineRule="auto"/>
                      <w:ind w:left="20" w:right="17" w:firstLine="106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>Secretaria de Estado de Ciência, Tecnologia e Inovação Universidade Estadual do Norte Fluminense Darcy Ribeiro Pró-Reitoria de Assuntos Comunitários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4"/>
        <w:szCs w:val="24"/>
      </w:rPr>
      <w:drawing>
        <wp:anchor distT="0" distB="0" distL="0" distR="0" simplePos="0" relativeHeight="251659264" behindDoc="1" locked="0" layoutInCell="1" hidden="0" allowOverlap="1" wp14:anchorId="03C8185F" wp14:editId="2E5B957B">
          <wp:simplePos x="0" y="0"/>
          <wp:positionH relativeFrom="page">
            <wp:posOffset>3167063</wp:posOffset>
          </wp:positionH>
          <wp:positionV relativeFrom="page">
            <wp:posOffset>285750</wp:posOffset>
          </wp:positionV>
          <wp:extent cx="1752600" cy="457200"/>
          <wp:effectExtent l="0" t="0" r="0" b="0"/>
          <wp:wrapNone/>
          <wp:docPr id="30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26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45E"/>
    <w:rsid w:val="0000098B"/>
    <w:rsid w:val="00042146"/>
    <w:rsid w:val="000B3406"/>
    <w:rsid w:val="000B72F4"/>
    <w:rsid w:val="000C117E"/>
    <w:rsid w:val="0010793F"/>
    <w:rsid w:val="0013734F"/>
    <w:rsid w:val="001D16BF"/>
    <w:rsid w:val="002225A6"/>
    <w:rsid w:val="0022373E"/>
    <w:rsid w:val="002927DA"/>
    <w:rsid w:val="00293293"/>
    <w:rsid w:val="0029382E"/>
    <w:rsid w:val="002B3F57"/>
    <w:rsid w:val="00303C4A"/>
    <w:rsid w:val="0033286B"/>
    <w:rsid w:val="00356750"/>
    <w:rsid w:val="00386BE9"/>
    <w:rsid w:val="003A7FE3"/>
    <w:rsid w:val="003C0EAC"/>
    <w:rsid w:val="0040391C"/>
    <w:rsid w:val="004053EF"/>
    <w:rsid w:val="0040708F"/>
    <w:rsid w:val="00416565"/>
    <w:rsid w:val="00463AD2"/>
    <w:rsid w:val="00466425"/>
    <w:rsid w:val="00474466"/>
    <w:rsid w:val="00484357"/>
    <w:rsid w:val="0051442E"/>
    <w:rsid w:val="00524B4E"/>
    <w:rsid w:val="005B2452"/>
    <w:rsid w:val="005C26D1"/>
    <w:rsid w:val="005E5A38"/>
    <w:rsid w:val="006009E2"/>
    <w:rsid w:val="00603AC1"/>
    <w:rsid w:val="00697650"/>
    <w:rsid w:val="006A3D80"/>
    <w:rsid w:val="006E4CE3"/>
    <w:rsid w:val="00715193"/>
    <w:rsid w:val="0078737E"/>
    <w:rsid w:val="007B6A79"/>
    <w:rsid w:val="00827AAC"/>
    <w:rsid w:val="00850210"/>
    <w:rsid w:val="008955BE"/>
    <w:rsid w:val="008A4734"/>
    <w:rsid w:val="009744CE"/>
    <w:rsid w:val="00987E6F"/>
    <w:rsid w:val="009A341E"/>
    <w:rsid w:val="009C0716"/>
    <w:rsid w:val="009C394D"/>
    <w:rsid w:val="00A24FC7"/>
    <w:rsid w:val="00A77A34"/>
    <w:rsid w:val="00AC0200"/>
    <w:rsid w:val="00AD6346"/>
    <w:rsid w:val="00AE11D5"/>
    <w:rsid w:val="00B03F08"/>
    <w:rsid w:val="00B41CC8"/>
    <w:rsid w:val="00B758C9"/>
    <w:rsid w:val="00B9051C"/>
    <w:rsid w:val="00BA645E"/>
    <w:rsid w:val="00BF26D3"/>
    <w:rsid w:val="00C07F93"/>
    <w:rsid w:val="00C1674D"/>
    <w:rsid w:val="00C33A00"/>
    <w:rsid w:val="00C57D5C"/>
    <w:rsid w:val="00C66632"/>
    <w:rsid w:val="00CB4C33"/>
    <w:rsid w:val="00CE7499"/>
    <w:rsid w:val="00D44C2F"/>
    <w:rsid w:val="00D7627B"/>
    <w:rsid w:val="00D977BF"/>
    <w:rsid w:val="00E34BC4"/>
    <w:rsid w:val="00E42528"/>
    <w:rsid w:val="00E8699A"/>
    <w:rsid w:val="00EB4FFE"/>
    <w:rsid w:val="00F671DF"/>
    <w:rsid w:val="00F8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49C9"/>
  <w15:docId w15:val="{85F52AE8-B063-4172-83D4-CF63CA54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426" w:hanging="27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</w:pPr>
    <w:rPr>
      <w:rFonts w:ascii="Calibri" w:eastAsia="Calibri" w:hAnsi="Calibri" w:cs="Calibri"/>
    </w:rPr>
  </w:style>
  <w:style w:type="character" w:styleId="Refdecomentrio">
    <w:name w:val="annotation reference"/>
    <w:basedOn w:val="Fontepargpadro"/>
    <w:uiPriority w:val="99"/>
    <w:semiHidden/>
    <w:unhideWhenUsed/>
    <w:rsid w:val="00ED53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532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532C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53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532C"/>
    <w:rPr>
      <w:rFonts w:ascii="Arial" w:eastAsia="Arial" w:hAnsi="Arial" w:cs="Arial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532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32C"/>
    <w:rPr>
      <w:rFonts w:ascii="Tahoma" w:eastAsia="Arial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8161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61B7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161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61B7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C1217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2174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824D9C"/>
    <w:pPr>
      <w:widowControl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NTUrElwbEJG1Ec7rkvcD2LZG3g==">AMUW2mVVYbLOnTQY7Fp/eQ9ippRuW95FNtWiIrFC4zab1gx0JooF0XeBGofjnzTs5HvMdAPPZP3dT3iCEEa+xb/A2sNBzKJaGcL1igjy4FXxMZCjKLKaN/U=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UENF</dc:creator>
  <cp:lastModifiedBy>Luiz Almeida</cp:lastModifiedBy>
  <cp:revision>11</cp:revision>
  <cp:lastPrinted>2023-03-23T13:36:00Z</cp:lastPrinted>
  <dcterms:created xsi:type="dcterms:W3CDTF">2023-03-27T13:32:00Z</dcterms:created>
  <dcterms:modified xsi:type="dcterms:W3CDTF">2023-08-29T14:47:00Z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PDFium</vt:lpwstr>
  </property>
  <property fmtid="{D5CDD505-2E9C-101B-9397-08002B2CF9AE}" pid="4" name="LastSaved">
    <vt:filetime>2021-03-03T00:00:00Z</vt:filetime>
  </property>
</Properties>
</file>