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24162" w14:textId="6F4D6A14" w:rsidR="00396B01" w:rsidRDefault="00396B01">
      <w:r w:rsidRPr="00F819A2">
        <w:rPr>
          <w:color w:val="CC00FF"/>
        </w:rPr>
        <w:t>Title:</w:t>
      </w:r>
      <w:r>
        <w:t xml:space="preserve"> </w:t>
      </w:r>
      <w:r w:rsidR="0000113F">
        <w:t>Is there</w:t>
      </w:r>
      <w:r w:rsidR="00D158D2">
        <w:t xml:space="preserve"> a</w:t>
      </w:r>
      <w:r w:rsidR="0000113F">
        <w:t xml:space="preserve"> r</w:t>
      </w:r>
      <w:r>
        <w:t>enal protective effect of statins</w:t>
      </w:r>
      <w:r w:rsidR="007B6DE1">
        <w:t xml:space="preserve"> </w:t>
      </w:r>
      <w:r w:rsidR="008F0E24">
        <w:t xml:space="preserve">on </w:t>
      </w:r>
      <w:r w:rsidR="00853AED">
        <w:t>their</w:t>
      </w:r>
      <w:r w:rsidR="0000113F">
        <w:t xml:space="preserve"> users</w:t>
      </w:r>
      <w:r>
        <w:t xml:space="preserve"> </w:t>
      </w:r>
      <w:r w:rsidR="00E10639">
        <w:t>in terms of no change in G</w:t>
      </w:r>
      <w:r w:rsidR="00F1491F">
        <w:t>lomerular filtration rat</w:t>
      </w:r>
      <w:r w:rsidR="00C230A8">
        <w:t>e</w:t>
      </w:r>
      <w:r w:rsidR="00E10639">
        <w:t xml:space="preserve"> after </w:t>
      </w:r>
      <w:r w:rsidR="00622E24">
        <w:t>endovascular</w:t>
      </w:r>
      <w:r w:rsidR="0000113F">
        <w:t xml:space="preserve"> aortic surgery </w:t>
      </w:r>
    </w:p>
    <w:p w14:paraId="7CC8B156" w14:textId="3D309C1E" w:rsidR="00307B3B" w:rsidRDefault="00C230A8">
      <w:r w:rsidRPr="00E900E4">
        <w:rPr>
          <w:color w:val="CC00FF"/>
        </w:rPr>
        <w:t>Background:</w:t>
      </w:r>
      <w:r>
        <w:t xml:space="preserve"> Nephropathy </w:t>
      </w:r>
      <w:r w:rsidR="00CA5997">
        <w:t xml:space="preserve">contrast </w:t>
      </w:r>
      <w:r w:rsidR="00EB1D2F">
        <w:t>induced is</w:t>
      </w:r>
      <w:r w:rsidR="0050272F">
        <w:t xml:space="preserve"> very</w:t>
      </w:r>
      <w:r w:rsidR="00CA5997">
        <w:t xml:space="preserve"> common </w:t>
      </w:r>
      <w:r w:rsidR="008D21A2">
        <w:t xml:space="preserve">during endovascular aortic repair surgery </w:t>
      </w:r>
      <w:r w:rsidR="007A1FA1">
        <w:t xml:space="preserve">that can be presented </w:t>
      </w:r>
      <w:r w:rsidR="0050272F">
        <w:t>with</w:t>
      </w:r>
      <w:r w:rsidR="00AC3378">
        <w:t xml:space="preserve"> lower </w:t>
      </w:r>
      <w:r w:rsidR="007A3F4F">
        <w:t>GFR levels</w:t>
      </w:r>
      <w:r w:rsidR="00C9406F">
        <w:t xml:space="preserve"> </w:t>
      </w:r>
      <w:r w:rsidR="00AC3378">
        <w:t>as a result of</w:t>
      </w:r>
      <w:r w:rsidR="007A1FA1">
        <w:t xml:space="preserve"> acute kidney injury</w:t>
      </w:r>
      <w:r w:rsidR="00C9406F">
        <w:t xml:space="preserve"> which is</w:t>
      </w:r>
      <w:r w:rsidR="007A1FA1">
        <w:t xml:space="preserve"> </w:t>
      </w:r>
      <w:r w:rsidR="00EA0507">
        <w:t xml:space="preserve">secondary to </w:t>
      </w:r>
      <w:r w:rsidR="004E1A9A">
        <w:t>contrast</w:t>
      </w:r>
      <w:r w:rsidR="00C9406F">
        <w:t xml:space="preserve"> that is given during this pro</w:t>
      </w:r>
      <w:r w:rsidR="007A3F4F">
        <w:t>cedure</w:t>
      </w:r>
      <w:r w:rsidR="004E1A9A">
        <w:t>.</w:t>
      </w:r>
      <w:r w:rsidR="00EA0507">
        <w:t xml:space="preserve"> It was proven that statins </w:t>
      </w:r>
      <w:r w:rsidR="008D1A9E">
        <w:t xml:space="preserve">have renal protective effect </w:t>
      </w:r>
      <w:r w:rsidR="00E853BF">
        <w:t xml:space="preserve">which is </w:t>
      </w:r>
      <w:r w:rsidR="001C6DE5">
        <w:t>described</w:t>
      </w:r>
      <w:r w:rsidR="00E853BF">
        <w:t xml:space="preserve"> as pleiotropic effects </w:t>
      </w:r>
      <w:r w:rsidR="001C6DE5">
        <w:t xml:space="preserve">in </w:t>
      </w:r>
      <w:r w:rsidR="00095FB0">
        <w:t>which</w:t>
      </w:r>
      <w:r w:rsidR="001C6DE5">
        <w:t xml:space="preserve"> statins are prescribed </w:t>
      </w:r>
      <w:r w:rsidR="007A3F4F">
        <w:t xml:space="preserve">as </w:t>
      </w:r>
      <w:r w:rsidR="001C6DE5">
        <w:t>primary prevention</w:t>
      </w:r>
      <w:r w:rsidR="007A3F4F">
        <w:t xml:space="preserve"> agents</w:t>
      </w:r>
      <w:r w:rsidR="001C6DE5">
        <w:t xml:space="preserve"> </w:t>
      </w:r>
      <w:r w:rsidR="005F573F">
        <w:t xml:space="preserve">in patients with high risk of vascular </w:t>
      </w:r>
      <w:r w:rsidR="00760366">
        <w:t xml:space="preserve">diseases like diabetes </w:t>
      </w:r>
      <w:r w:rsidR="007A3F4F">
        <w:t>and</w:t>
      </w:r>
      <w:r w:rsidR="00760366">
        <w:t xml:space="preserve"> </w:t>
      </w:r>
      <w:r w:rsidR="00095FB0">
        <w:t>coronary artery diseases.</w:t>
      </w:r>
      <w:r w:rsidR="00F46EE3">
        <w:t xml:space="preserve"> For that reason, this study was conducted to </w:t>
      </w:r>
      <w:r w:rsidR="003D2144">
        <w:t xml:space="preserve">examine </w:t>
      </w:r>
      <w:r w:rsidR="00DF4A1A">
        <w:t xml:space="preserve">the hypothesis </w:t>
      </w:r>
      <w:r w:rsidR="0050272F">
        <w:t>of pleiotropic</w:t>
      </w:r>
      <w:r w:rsidR="003D2144">
        <w:t xml:space="preserve"> effects </w:t>
      </w:r>
      <w:r w:rsidR="00DF4A1A">
        <w:t xml:space="preserve">of statins </w:t>
      </w:r>
      <w:r w:rsidR="00686D03">
        <w:t>in protecting kidneys in patients underwe</w:t>
      </w:r>
      <w:r w:rsidR="00DF4A1A">
        <w:t xml:space="preserve">nt aortic endovascular repair </w:t>
      </w:r>
      <w:r w:rsidR="002E0655">
        <w:t xml:space="preserve">in terms of </w:t>
      </w:r>
      <w:r w:rsidR="00F8549B">
        <w:t xml:space="preserve">there would be </w:t>
      </w:r>
      <w:r w:rsidR="00020E53">
        <w:t xml:space="preserve">no decline of their GFR readings after </w:t>
      </w:r>
      <w:r w:rsidR="00DF3689">
        <w:t xml:space="preserve">the surgery compared to </w:t>
      </w:r>
      <w:r w:rsidR="0050272F">
        <w:t xml:space="preserve">GFR readings before </w:t>
      </w:r>
      <w:r w:rsidR="00CE4CA7">
        <w:t>it</w:t>
      </w:r>
      <w:r w:rsidR="0050272F">
        <w:t>.</w:t>
      </w:r>
    </w:p>
    <w:p w14:paraId="50A85798" w14:textId="15736EB0" w:rsidR="0050272F" w:rsidRPr="00C35EC3" w:rsidRDefault="00CE4CA7">
      <w:r w:rsidRPr="00E900E4">
        <w:rPr>
          <w:color w:val="CC00FF"/>
        </w:rPr>
        <w:t>Methods:</w:t>
      </w:r>
      <w:r w:rsidR="009F662E">
        <w:rPr>
          <w:color w:val="CC00FF"/>
        </w:rPr>
        <w:t xml:space="preserve"> </w:t>
      </w:r>
      <w:r w:rsidR="009F662E" w:rsidRPr="00C35EC3">
        <w:t xml:space="preserve">A cohort observational retrospective study </w:t>
      </w:r>
      <w:r w:rsidR="006C2A82" w:rsidRPr="00C35EC3">
        <w:t xml:space="preserve">of </w:t>
      </w:r>
      <w:r w:rsidR="0055798C" w:rsidRPr="00C35EC3">
        <w:t xml:space="preserve">488 consecutive </w:t>
      </w:r>
      <w:r w:rsidR="00AA3175" w:rsidRPr="00C35EC3">
        <w:t>patients</w:t>
      </w:r>
      <w:r w:rsidR="0055798C" w:rsidRPr="00C35EC3">
        <w:t xml:space="preserve"> who underwent </w:t>
      </w:r>
      <w:r w:rsidR="00817A79" w:rsidRPr="00C35EC3">
        <w:t>endovascular aortic repair between September 2</w:t>
      </w:r>
      <w:r w:rsidR="00AA3175" w:rsidRPr="00C35EC3">
        <w:t>012 and</w:t>
      </w:r>
      <w:r w:rsidR="003B08BE" w:rsidRPr="00C35EC3">
        <w:t xml:space="preserve"> </w:t>
      </w:r>
      <w:r w:rsidR="00BE7BBE" w:rsidRPr="00C35EC3">
        <w:t>November</w:t>
      </w:r>
      <w:r w:rsidR="00AA3175" w:rsidRPr="00C35EC3">
        <w:t xml:space="preserve"> </w:t>
      </w:r>
      <w:r w:rsidR="003B08BE" w:rsidRPr="00C35EC3">
        <w:t>2014</w:t>
      </w:r>
      <w:r w:rsidR="00BE7BBE" w:rsidRPr="00C35EC3">
        <w:t xml:space="preserve"> in a tertiary </w:t>
      </w:r>
      <w:r w:rsidR="001E5A94" w:rsidRPr="00C35EC3">
        <w:t xml:space="preserve">hospital in </w:t>
      </w:r>
      <w:r w:rsidR="00AA4B3F" w:rsidRPr="00C35EC3">
        <w:t xml:space="preserve">USA. A paired t test statistical </w:t>
      </w:r>
      <w:r w:rsidR="00FB0C56" w:rsidRPr="00C35EC3">
        <w:t xml:space="preserve">analysis method was used to assess the P value </w:t>
      </w:r>
      <w:r w:rsidR="001F1828" w:rsidRPr="00C35EC3">
        <w:t>of</w:t>
      </w:r>
      <w:r w:rsidR="00E53983" w:rsidRPr="00C35EC3">
        <w:t xml:space="preserve"> their</w:t>
      </w:r>
      <w:r w:rsidR="001F1828" w:rsidRPr="00C35EC3">
        <w:t xml:space="preserve"> GFR </w:t>
      </w:r>
      <w:r w:rsidR="00841053" w:rsidRPr="00C35EC3">
        <w:t>readings</w:t>
      </w:r>
      <w:r w:rsidR="00A82971">
        <w:t xml:space="preserve"> changes</w:t>
      </w:r>
      <w:r w:rsidR="00841053" w:rsidRPr="00C35EC3">
        <w:t xml:space="preserve"> before and after the surgery</w:t>
      </w:r>
      <w:r w:rsidR="005D0ABA">
        <w:t xml:space="preserve"> to </w:t>
      </w:r>
      <w:r w:rsidR="00D57308">
        <w:t>examine</w:t>
      </w:r>
      <w:r w:rsidR="008F37C0">
        <w:t xml:space="preserve"> the hypothesis of</w:t>
      </w:r>
      <w:r w:rsidR="00D57308">
        <w:t xml:space="preserve"> renal protective effect of statins</w:t>
      </w:r>
      <w:r w:rsidR="00841053" w:rsidRPr="00C35EC3">
        <w:t xml:space="preserve"> </w:t>
      </w:r>
      <w:r w:rsidR="00F35182" w:rsidRPr="00C35EC3">
        <w:t>in terms of</w:t>
      </w:r>
      <w:r w:rsidR="005E6185" w:rsidRPr="00C35EC3">
        <w:t xml:space="preserve"> </w:t>
      </w:r>
      <w:r w:rsidR="00F51F73">
        <w:t xml:space="preserve">there will be no </w:t>
      </w:r>
      <w:r w:rsidR="005E6185" w:rsidRPr="00C35EC3">
        <w:t>change in the levels of</w:t>
      </w:r>
      <w:r w:rsidR="00F35182" w:rsidRPr="00C35EC3">
        <w:t xml:space="preserve"> estimated creatinine clearance</w:t>
      </w:r>
      <w:r w:rsidR="00FD183B">
        <w:t>.</w:t>
      </w:r>
    </w:p>
    <w:p w14:paraId="422DFDD6" w14:textId="75AD7BA0" w:rsidR="005E6185" w:rsidRDefault="00C35EC3">
      <w:r>
        <w:rPr>
          <w:color w:val="CC00FF"/>
        </w:rPr>
        <w:t>Results</w:t>
      </w:r>
      <w:r w:rsidRPr="00F819A2">
        <w:rPr>
          <w:color w:val="CC00FF"/>
        </w:rPr>
        <w:t>:</w:t>
      </w:r>
      <w:r w:rsidR="00FD183B" w:rsidRPr="003C0CAD">
        <w:t xml:space="preserve"> Statin</w:t>
      </w:r>
      <w:r w:rsidR="00912C38" w:rsidRPr="003C0CAD">
        <w:t xml:space="preserve">s use </w:t>
      </w:r>
      <w:r w:rsidR="00214133" w:rsidRPr="003C0CAD">
        <w:t xml:space="preserve">was associated </w:t>
      </w:r>
      <w:r w:rsidR="00F212DF" w:rsidRPr="003C0CAD">
        <w:t>with</w:t>
      </w:r>
      <w:r w:rsidR="00214133" w:rsidRPr="003C0CAD">
        <w:t xml:space="preserve"> </w:t>
      </w:r>
      <w:r w:rsidR="00EB434B" w:rsidRPr="003C0CAD">
        <w:t>changes in GFR</w:t>
      </w:r>
      <w:r w:rsidR="00F212DF" w:rsidRPr="003C0CAD">
        <w:t xml:space="preserve"> levels</w:t>
      </w:r>
      <w:r w:rsidR="00EB434B" w:rsidRPr="003C0CAD">
        <w:t xml:space="preserve"> </w:t>
      </w:r>
      <w:r w:rsidR="00461918" w:rsidRPr="003C0CAD">
        <w:t xml:space="preserve">postoperatively </w:t>
      </w:r>
      <w:r w:rsidR="006E33D4" w:rsidRPr="003C0CAD">
        <w:t>(P=0.4</w:t>
      </w:r>
      <w:r w:rsidR="00BC66AB">
        <w:t>8</w:t>
      </w:r>
      <w:r w:rsidR="006E33D4" w:rsidRPr="003C0CAD">
        <w:t>)</w:t>
      </w:r>
      <w:r w:rsidR="003C0CAD">
        <w:t xml:space="preserve"> which is</w:t>
      </w:r>
      <w:r w:rsidR="002533EF">
        <w:t xml:space="preserve"> statistically</w:t>
      </w:r>
      <w:r w:rsidR="00C503FB">
        <w:t xml:space="preserve"> insignificant</w:t>
      </w:r>
      <w:r w:rsidR="00604974">
        <w:t xml:space="preserve">. </w:t>
      </w:r>
      <w:r w:rsidR="002655FD" w:rsidRPr="003C0CAD">
        <w:t>Acetylcysteine</w:t>
      </w:r>
      <w:r w:rsidR="001953FA" w:rsidRPr="003C0CAD">
        <w:t xml:space="preserve"> </w:t>
      </w:r>
      <w:r w:rsidR="003C1C15" w:rsidRPr="003C0CAD">
        <w:t xml:space="preserve">was given </w:t>
      </w:r>
      <w:r w:rsidR="0027729F">
        <w:t>to</w:t>
      </w:r>
      <w:r w:rsidR="00F51F73" w:rsidRPr="003C0CAD">
        <w:t xml:space="preserve"> 31.97%</w:t>
      </w:r>
      <w:r w:rsidR="00F51F73">
        <w:t xml:space="preserve"> of statins users to </w:t>
      </w:r>
      <w:r w:rsidR="0027729F">
        <w:t>decrease the severity</w:t>
      </w:r>
      <w:r w:rsidR="005A7D7E">
        <w:t xml:space="preserve"> of</w:t>
      </w:r>
      <w:r w:rsidR="002655FD" w:rsidRPr="003C0CAD">
        <w:t xml:space="preserve"> </w:t>
      </w:r>
      <w:r w:rsidR="0060450C" w:rsidRPr="003C0CAD">
        <w:t xml:space="preserve">contrast -induced </w:t>
      </w:r>
      <w:r w:rsidR="00496579" w:rsidRPr="003C0CAD">
        <w:t>nephropathy,</w:t>
      </w:r>
      <w:r w:rsidR="00F51F73">
        <w:t xml:space="preserve"> which was developed</w:t>
      </w:r>
      <w:r w:rsidR="0060450C" w:rsidRPr="003C0CAD">
        <w:t xml:space="preserve"> </w:t>
      </w:r>
      <w:r w:rsidR="002655FD" w:rsidRPr="003C0CAD">
        <w:t>during surgery</w:t>
      </w:r>
      <w:r w:rsidR="00F51F73">
        <w:t>,</w:t>
      </w:r>
      <w:r w:rsidR="00A7695C">
        <w:t xml:space="preserve"> compared to </w:t>
      </w:r>
      <w:r w:rsidR="00A15B5B">
        <w:t>7</w:t>
      </w:r>
      <w:r w:rsidR="0027729F">
        <w:t>.</w:t>
      </w:r>
      <w:r w:rsidR="00A15B5B">
        <w:t xml:space="preserve">38% who </w:t>
      </w:r>
      <w:r w:rsidR="00E77BCF">
        <w:t>didn’t</w:t>
      </w:r>
      <w:r w:rsidR="00A15B5B">
        <w:t xml:space="preserve"> require </w:t>
      </w:r>
      <w:r w:rsidR="00E77BCF">
        <w:t xml:space="preserve">Acetylcysteine </w:t>
      </w:r>
      <w:r w:rsidR="00725C5A">
        <w:t>as th</w:t>
      </w:r>
      <w:r w:rsidR="00985906">
        <w:t xml:space="preserve">ere was no </w:t>
      </w:r>
      <w:r w:rsidR="00725C5A">
        <w:t>develop</w:t>
      </w:r>
      <w:r w:rsidR="00985906">
        <w:t>ment of</w:t>
      </w:r>
      <w:r w:rsidR="00E77BCF">
        <w:t xml:space="preserve"> contrast associated nephropathy</w:t>
      </w:r>
      <w:r w:rsidR="002C7F94">
        <w:t>.</w:t>
      </w:r>
      <w:r w:rsidR="000A2449">
        <w:t xml:space="preserve"> Among Stat</w:t>
      </w:r>
      <w:r w:rsidR="001F0C1B">
        <w:t>in users</w:t>
      </w:r>
      <w:r w:rsidR="006446A0">
        <w:t xml:space="preserve"> 1.02</w:t>
      </w:r>
      <w:r w:rsidR="00920AA9">
        <w:t>% needed emergency surgery and</w:t>
      </w:r>
      <w:r w:rsidR="001F0C1B">
        <w:t xml:space="preserve"> 3.08% </w:t>
      </w:r>
      <w:r w:rsidR="00604974">
        <w:t xml:space="preserve">died </w:t>
      </w:r>
      <w:r w:rsidR="00920AA9">
        <w:t>during procedure</w:t>
      </w:r>
      <w:r w:rsidR="00B603D6">
        <w:t>.</w:t>
      </w:r>
    </w:p>
    <w:p w14:paraId="5561ADB4" w14:textId="5BB7BE8C" w:rsidR="00F819A2" w:rsidRDefault="00F87029" w:rsidP="00F819A2">
      <w:r w:rsidRPr="00F819A2">
        <w:rPr>
          <w:color w:val="CC00FF"/>
        </w:rPr>
        <w:t xml:space="preserve">Conclusion: </w:t>
      </w:r>
      <w:r w:rsidR="00A01F3D">
        <w:t>In patient</w:t>
      </w:r>
      <w:r w:rsidR="00EE6DBA">
        <w:t>s</w:t>
      </w:r>
      <w:r w:rsidR="00A01F3D">
        <w:t xml:space="preserve"> </w:t>
      </w:r>
      <w:r w:rsidR="00757938">
        <w:t>underwent endovascular aortic surgery, s</w:t>
      </w:r>
      <w:r>
        <w:t xml:space="preserve">tatins therapy </w:t>
      </w:r>
      <w:r w:rsidR="0047467B">
        <w:t xml:space="preserve">is not associated with a statistically significant </w:t>
      </w:r>
      <w:r w:rsidR="00C33577">
        <w:t>renal protective effect</w:t>
      </w:r>
      <w:r w:rsidR="00EE6DBA">
        <w:t xml:space="preserve"> </w:t>
      </w:r>
      <w:r w:rsidR="00E95EC5">
        <w:t>postoperatively</w:t>
      </w:r>
      <w:r w:rsidR="00C33577">
        <w:t xml:space="preserve"> in terms of </w:t>
      </w:r>
      <w:r w:rsidR="001A6181">
        <w:t xml:space="preserve">no change in GFR levels </w:t>
      </w:r>
      <w:r w:rsidR="00E95EC5">
        <w:t xml:space="preserve">compared to </w:t>
      </w:r>
      <w:r w:rsidR="00E72717">
        <w:t>preoperative levels</w:t>
      </w:r>
      <w:r w:rsidR="007260BC">
        <w:t xml:space="preserve"> that was correlated with </w:t>
      </w:r>
      <w:r w:rsidR="00486F30">
        <w:t>the</w:t>
      </w:r>
      <w:r w:rsidR="000D3D34">
        <w:t xml:space="preserve"> need </w:t>
      </w:r>
      <w:r w:rsidR="00486F30">
        <w:t xml:space="preserve">of </w:t>
      </w:r>
      <w:r w:rsidR="00EE0150">
        <w:t>Acetylcysteine</w:t>
      </w:r>
      <w:r w:rsidR="00BA7D10">
        <w:t xml:space="preserve"> use</w:t>
      </w:r>
      <w:r w:rsidR="002141E2">
        <w:t xml:space="preserve"> in 31.97% of statins users </w:t>
      </w:r>
      <w:r w:rsidR="00FF3E3A">
        <w:t>as</w:t>
      </w:r>
      <w:r w:rsidR="00A227E3">
        <w:t xml:space="preserve"> an</w:t>
      </w:r>
      <w:r w:rsidR="00FF3E3A">
        <w:t xml:space="preserve"> antidot for</w:t>
      </w:r>
      <w:r w:rsidR="000D3D34">
        <w:t xml:space="preserve"> contrast</w:t>
      </w:r>
      <w:r w:rsidR="002141E2">
        <w:t>-</w:t>
      </w:r>
      <w:r w:rsidR="000D3D34">
        <w:t>induced</w:t>
      </w:r>
      <w:r w:rsidR="00FF3E3A">
        <w:t xml:space="preserve"> </w:t>
      </w:r>
      <w:r w:rsidR="000D3D34">
        <w:t xml:space="preserve">acute kidney injury </w:t>
      </w:r>
      <w:r w:rsidR="00486F30">
        <w:t>during surgery</w:t>
      </w:r>
      <w:r w:rsidR="00496579">
        <w:t xml:space="preserve"> and among the</w:t>
      </w:r>
      <w:r w:rsidR="00462C77">
        <w:t>se</w:t>
      </w:r>
      <w:r w:rsidR="0000311B">
        <w:t xml:space="preserve"> </w:t>
      </w:r>
      <w:r w:rsidR="00496579">
        <w:t>p</w:t>
      </w:r>
      <w:r w:rsidR="00462C77">
        <w:t>atients</w:t>
      </w:r>
      <w:r w:rsidR="0000311B">
        <w:t xml:space="preserve"> on statins</w:t>
      </w:r>
      <w:r w:rsidR="00F819A2">
        <w:t xml:space="preserve"> 1.02% needed emergency surgery and 3.08% died during procedure.</w:t>
      </w:r>
    </w:p>
    <w:p w14:paraId="20268FAA" w14:textId="56459808" w:rsidR="008261C2" w:rsidRPr="00BC69FA" w:rsidRDefault="004C67AC" w:rsidP="00F819A2">
      <w:pPr>
        <w:rPr>
          <w:color w:val="CC00FF"/>
        </w:rPr>
      </w:pPr>
      <w:r w:rsidRPr="00BC69FA">
        <w:rPr>
          <w:color w:val="CC00FF"/>
        </w:rPr>
        <w:t>Introduction:</w:t>
      </w:r>
    </w:p>
    <w:p w14:paraId="70ECB431" w14:textId="69F8C4B8" w:rsidR="00EB5BCE" w:rsidRDefault="00874B65">
      <w:r>
        <w:t xml:space="preserve">Nephropathy </w:t>
      </w:r>
      <w:r w:rsidR="00433DF5">
        <w:t xml:space="preserve">occurs in 1-5% of the </w:t>
      </w:r>
      <w:r w:rsidR="00776834">
        <w:t>patients</w:t>
      </w:r>
      <w:r w:rsidR="00433DF5">
        <w:t xml:space="preserve"> undergo non-cardiac </w:t>
      </w:r>
      <w:r w:rsidR="00776834">
        <w:t>surgery</w:t>
      </w:r>
      <w:r w:rsidR="00B13D00">
        <w:t xml:space="preserve"> and </w:t>
      </w:r>
      <w:r w:rsidR="008870BC">
        <w:t xml:space="preserve">associated with high morbidity and </w:t>
      </w:r>
      <w:r w:rsidR="00776834">
        <w:t>hospitalization rate due to acute kidney injury.</w:t>
      </w:r>
      <w:r w:rsidR="00172EC3">
        <w:t xml:space="preserve"> Statins are lipid lowering agents</w:t>
      </w:r>
      <w:r w:rsidR="00BB79E1">
        <w:t xml:space="preserve"> </w:t>
      </w:r>
      <w:r w:rsidR="0050308D">
        <w:t xml:space="preserve">that </w:t>
      </w:r>
      <w:r w:rsidR="00AE1C4B">
        <w:t xml:space="preserve">lower </w:t>
      </w:r>
      <w:r w:rsidR="009C7ABA">
        <w:t>cholesterol levels</w:t>
      </w:r>
      <w:r w:rsidR="00AE1C4B">
        <w:t xml:space="preserve"> and </w:t>
      </w:r>
      <w:r w:rsidR="009C7ABA">
        <w:t>non-cholesterol</w:t>
      </w:r>
      <w:r w:rsidR="00AE1C4B">
        <w:t xml:space="preserve"> </w:t>
      </w:r>
      <w:r w:rsidR="005B6ADB">
        <w:t xml:space="preserve">mediated mechanisms thus protect kidney </w:t>
      </w:r>
      <w:r w:rsidR="003373A9">
        <w:t xml:space="preserve">in patients with cardiovascular </w:t>
      </w:r>
      <w:r w:rsidR="009C7ABA">
        <w:t>diseases</w:t>
      </w:r>
      <w:r w:rsidR="003373A9">
        <w:t xml:space="preserve"> </w:t>
      </w:r>
      <w:r w:rsidR="004B42C2">
        <w:t xml:space="preserve">as there is high risk of developing renal impairment </w:t>
      </w:r>
      <w:r w:rsidR="009C7ABA">
        <w:t>and cardiovascular disease progression along with dyslipidemia</w:t>
      </w:r>
      <w:r w:rsidR="001C29B4">
        <w:t xml:space="preserve">. </w:t>
      </w:r>
      <w:r w:rsidR="00181069">
        <w:t>Statins</w:t>
      </w:r>
      <w:r w:rsidR="001C29B4">
        <w:t xml:space="preserve"> therapy was proven by </w:t>
      </w:r>
      <w:r w:rsidR="00181069">
        <w:t>meta-analysis</w:t>
      </w:r>
      <w:r w:rsidR="001C29B4">
        <w:t xml:space="preserve"> </w:t>
      </w:r>
      <w:r w:rsidR="00E86690">
        <w:t xml:space="preserve">to slow </w:t>
      </w:r>
      <w:r w:rsidR="001B3565">
        <w:t xml:space="preserve">the reduction  in the glomerular filtration rate </w:t>
      </w:r>
      <w:r w:rsidR="00EB033B">
        <w:t>.in addition statins decrease proteinu</w:t>
      </w:r>
      <w:r w:rsidR="0075686B">
        <w:t>ria in patients with cardiovascular disease</w:t>
      </w:r>
      <w:r w:rsidR="007E2009">
        <w:t xml:space="preserve"> high risk population </w:t>
      </w:r>
      <w:r w:rsidR="001F4A52">
        <w:t>such as diabetic patients</w:t>
      </w:r>
      <w:r w:rsidR="0075686B">
        <w:t xml:space="preserve"> </w:t>
      </w:r>
      <w:r w:rsidR="00E41873">
        <w:t>and</w:t>
      </w:r>
      <w:r w:rsidR="001F4A52">
        <w:t xml:space="preserve"> </w:t>
      </w:r>
      <w:r w:rsidR="00C54B55">
        <w:t>decrease</w:t>
      </w:r>
      <w:r w:rsidR="00E41873">
        <w:t xml:space="preserve"> </w:t>
      </w:r>
      <w:r w:rsidR="0026225D">
        <w:t xml:space="preserve">cardiovascular morbidity and </w:t>
      </w:r>
      <w:r w:rsidR="00181069">
        <w:t>mortality</w:t>
      </w:r>
      <w:r w:rsidR="0026225D">
        <w:t xml:space="preserve"> as well</w:t>
      </w:r>
      <w:r w:rsidR="00EB5BCE">
        <w:fldChar w:fldCharType="begin"/>
      </w:r>
      <w:r w:rsidR="00EB5BCE">
        <w:instrText xml:space="preserve"> ADDIN EN.CITE &lt;EndNote&gt;&lt;Cite&gt;&lt;Author&gt;Agarwal&lt;/Author&gt;&lt;Year&gt;2007&lt;/Year&gt;&lt;IDText&gt;Effects of Statins on Renal Function&lt;/IDText&gt;&lt;DisplayText&gt;&lt;style face="superscript"&gt;1&lt;/style&gt;&lt;/DisplayText&gt;&lt;record&gt;&lt;isbn&gt;0025-6196&lt;/isbn&gt;&lt;titles&gt;&lt;title&gt;Effects of Statins on Renal Function&lt;/title&gt;&lt;secondary-title&gt;Mayo Clinic Proceedings.&lt;/secondary-title&gt;&lt;/titles&gt;&lt;pages&gt;1381-1390&lt;/pages&gt;&lt;number&gt;11&lt;/number&gt;&lt;contributors&gt;&lt;authors&gt;&lt;author&gt;Agarwal, Rajiv&lt;/author&gt;&lt;/authors&gt;&lt;/contributors&gt;&lt;added-date format="utc"&gt;1670723422&lt;/added-date&gt;&lt;pub-location&gt;Rochester, MN :&lt;/pub-location&gt;&lt;ref-type name="Journal Article"&gt;17&lt;/ref-type&gt;&lt;dates&gt;&lt;year&gt;2007&lt;/year&gt;&lt;/dates&gt;&lt;rec-number&gt;15&lt;/rec-number&gt;&lt;publisher&gt;Mayo Medical Ventures for Mayo Foundation for Medical Education and Research&lt;/publisher&gt;&lt;last-updated-date format="utc"&gt;1670723422&lt;/last-updated-date&gt;&lt;electronic-resource-num&gt;10.4065/82.11.1381&lt;/electronic-resource-num&gt;&lt;volume&gt;82&lt;/volume&gt;&lt;/record&gt;&lt;/Cite&gt;&lt;/EndNote&gt;</w:instrText>
      </w:r>
      <w:r w:rsidR="00EB5BCE">
        <w:fldChar w:fldCharType="separate"/>
      </w:r>
      <w:r w:rsidR="00EB5BCE" w:rsidRPr="00EB5BCE">
        <w:rPr>
          <w:noProof/>
          <w:vertAlign w:val="superscript"/>
        </w:rPr>
        <w:t>1</w:t>
      </w:r>
      <w:r w:rsidR="00EB5BCE">
        <w:fldChar w:fldCharType="end"/>
      </w:r>
      <w:r w:rsidR="00E66541">
        <w:t xml:space="preserve">.Any GFR </w:t>
      </w:r>
      <w:r w:rsidR="00FD45A9">
        <w:t xml:space="preserve">less than 60 ml/min per 1.73 m2 is considered to be </w:t>
      </w:r>
      <w:r w:rsidR="005B1953">
        <w:t>pathological renal injury</w:t>
      </w:r>
      <w:r w:rsidR="0011449D">
        <w:t xml:space="preserve"> in which </w:t>
      </w:r>
      <w:r w:rsidR="005B401A">
        <w:t>nephropathy is identified and staged accordingly</w:t>
      </w:r>
      <w:r w:rsidR="00454B5D">
        <w:fldChar w:fldCharType="begin"/>
      </w:r>
      <w:r w:rsidR="00454B5D">
        <w:instrText xml:space="preserve"> ADDIN EN.CITE &lt;EndNote&gt;&lt;Cite&gt;&lt;Author&gt;Delanaye&lt;/Author&gt;&lt;Year&gt;2012&lt;/Year&gt;&lt;IDText&gt;Normal reference values for glomerular filtration rate: what do we really know?&lt;/IDText&gt;&lt;DisplayText&gt;&lt;style face="superscript"&gt;2&lt;/style&gt;&lt;/DisplayText&gt;&lt;record&gt;&lt;isbn&gt;0931-0509&lt;/isbn&gt;&lt;titles&gt;&lt;title&gt;Normal reference values for glomerular filtration rate: what do we really know?&lt;/title&gt;&lt;secondary-title&gt;Nephrology dialysis transplantation&lt;/secondary-title&gt;&lt;/titles&gt;&lt;pages&gt;2664-2672&lt;/pages&gt;&lt;number&gt;7&lt;/number&gt;&lt;contributors&gt;&lt;authors&gt;&lt;author&gt;Delanaye, P.&lt;/author&gt;&lt;author&gt;Schaeffner, E.&lt;/author&gt;&lt;author&gt;Ebert, N.&lt;/author&gt;&lt;author&gt;Cavalier, E.&lt;/author&gt;&lt;author&gt;Mariat, C.&lt;/author&gt;&lt;author&gt;Krzesinski, J. M.&lt;/author&gt;&lt;author&gt;Moranne, O.&lt;/author&gt;&lt;/authors&gt;&lt;/contributors&gt;&lt;added-date format="utc"&gt;1670789972&lt;/added-date&gt;&lt;pub-location&gt;Switzerland : Oxford, England :&lt;/pub-location&gt;&lt;ref-type name="Journal Article"&gt;17&lt;/ref-type&gt;&lt;dates&gt;&lt;year&gt;2012&lt;/year&gt;&lt;/dates&gt;&lt;rec-number&gt;21&lt;/rec-number&gt;&lt;publisher&gt;European Dialysis and Transplant Association - European Renal Association&lt;/publisher&gt;&lt;last-updated-date format="utc"&gt;1670789972&lt;/last-updated-date&gt;&lt;electronic-resource-num&gt;10.1093/ndt/gfs265&lt;/electronic-resource-num&gt;&lt;volume&gt;27&lt;/volume&gt;&lt;/record&gt;&lt;/Cite&gt;&lt;/EndNote&gt;</w:instrText>
      </w:r>
      <w:r w:rsidR="00454B5D">
        <w:fldChar w:fldCharType="separate"/>
      </w:r>
      <w:r w:rsidR="00454B5D" w:rsidRPr="00454B5D">
        <w:rPr>
          <w:noProof/>
          <w:vertAlign w:val="superscript"/>
        </w:rPr>
        <w:t>2</w:t>
      </w:r>
      <w:r w:rsidR="00454B5D">
        <w:fldChar w:fldCharType="end"/>
      </w:r>
      <w:r w:rsidR="005B401A">
        <w:t>.</w:t>
      </w:r>
      <w:r w:rsidR="000417E8">
        <w:t xml:space="preserve"> </w:t>
      </w:r>
      <w:r w:rsidR="006142CE">
        <w:t xml:space="preserve">Experimental  </w:t>
      </w:r>
      <w:r w:rsidR="000417E8">
        <w:t xml:space="preserve">models </w:t>
      </w:r>
      <w:r w:rsidR="004911FA">
        <w:t>revealed that 3-hydroxy-3-methy</w:t>
      </w:r>
      <w:r w:rsidR="0024133F">
        <w:t xml:space="preserve">lglutaryl coenzyme A (HMG-CoA) reductase inhibitors or statins </w:t>
      </w:r>
      <w:r w:rsidR="00353D79">
        <w:t>reduce the severity of glomerular injury</w:t>
      </w:r>
      <w:r w:rsidR="00353D79">
        <w:t xml:space="preserve"> thus </w:t>
      </w:r>
      <w:r w:rsidR="00C7584B">
        <w:t>preserve renal function</w:t>
      </w:r>
      <w:r w:rsidR="0019392D">
        <w:t xml:space="preserve"> </w:t>
      </w:r>
      <w:r w:rsidR="0019392D">
        <w:fldChar w:fldCharType="begin"/>
      </w:r>
      <w:r w:rsidR="00454B5D">
        <w:instrText xml:space="preserve"> ADDIN EN.CITE &lt;EndNote&gt;&lt;Cite&gt;&lt;Author&gt;Vázquez‐Pérez&lt;/Author&gt;&lt;Year&gt;2001&lt;/Year&gt;&lt;IDText&gt;Atorvastatin prevents glomerulosclerosis and renal endothelial dysfunction in hypercholesterolaemic rabbits&lt;/IDText&gt;&lt;DisplayText&gt;&lt;style face="superscript"&gt;3&lt;/style&gt;&lt;/DisplayText&gt;&lt;record&gt;&lt;isbn&gt;0931-0509&lt;/isbn&gt;&lt;titles&gt;&lt;title&gt;Atorvastatin prevents glomerulosclerosis and renal endothelial dysfunction in hypercholesterolaemic rabbits&lt;/title&gt;&lt;secondary-title&gt;Nephrology dialysis transplantation&lt;/secondary-title&gt;&lt;/titles&gt;&lt;pages&gt;40-44&lt;/pages&gt;&lt;number&gt;suppl_1&lt;/number&gt;&lt;contributors&gt;&lt;authors&gt;&lt;author&gt;Vázquez‐Pérez, Sandra&lt;/author&gt;&lt;author&gt;Aragoncillo, Paloma&lt;/author&gt;&lt;author&gt;de las Heras, Natalia&lt;/author&gt;&lt;author&gt;Navarro‐Cid, Josefa&lt;/author&gt;&lt;author&gt;Cediel, Eva&lt;/author&gt;&lt;author&gt;Sanz‐Rosa, David&lt;/author&gt;&lt;author&gt;Ruilope, Luis Miguel&lt;/author&gt;&lt;author&gt;Díaz, Cristina&lt;/author&gt;&lt;author&gt;Hernández, Gonzalo&lt;/author&gt;&lt;author&gt;Lahera, Vicente&lt;/author&gt;&lt;author&gt;Cachofeiro, Victoria&lt;/author&gt;&lt;/authors&gt;&lt;/contributors&gt;&lt;added-date format="utc"&gt;1670724868&lt;/added-date&gt;&lt;pub-location&gt;Switzerland : Oxford, England :&lt;/pub-location&gt;&lt;ref-type name="Journal Article"&gt;17&lt;/ref-type&gt;&lt;dates&gt;&lt;year&gt;2001&lt;/year&gt;&lt;/dates&gt;&lt;rec-number&gt;16&lt;/rec-number&gt;&lt;publisher&gt;European Dialysis and Transplant Association - European Renal Association&lt;/publisher&gt;&lt;last-updated-date format="utc"&gt;1670724868&lt;/last-updated-date&gt;&lt;electronic-resource-num&gt;10.1093/ndt/16.suppl_1.40&lt;/electronic-resource-num&gt;&lt;volume&gt;16&lt;/volume&gt;&lt;/record&gt;&lt;/Cite&gt;&lt;/EndNote&gt;</w:instrText>
      </w:r>
      <w:r w:rsidR="0019392D">
        <w:fldChar w:fldCharType="separate"/>
      </w:r>
      <w:r w:rsidR="00454B5D" w:rsidRPr="00454B5D">
        <w:rPr>
          <w:noProof/>
          <w:vertAlign w:val="superscript"/>
        </w:rPr>
        <w:t>3</w:t>
      </w:r>
      <w:r w:rsidR="0019392D">
        <w:fldChar w:fldCharType="end"/>
      </w:r>
      <w:r w:rsidR="0019392D">
        <w:t>.</w:t>
      </w:r>
      <w:r w:rsidR="00820578">
        <w:t xml:space="preserve"> </w:t>
      </w:r>
      <w:r w:rsidR="00434D2C">
        <w:t>Statins were proven to have pl</w:t>
      </w:r>
      <w:r w:rsidR="007117DD">
        <w:t xml:space="preserve">eiotropic effects on renal function </w:t>
      </w:r>
      <w:r w:rsidR="003758D7">
        <w:t xml:space="preserve">that clinically </w:t>
      </w:r>
      <w:r w:rsidR="00FB5344">
        <w:t xml:space="preserve">have positive implications on cardiovascular </w:t>
      </w:r>
      <w:r w:rsidR="00403E4F">
        <w:t xml:space="preserve">system in which statins not only reduce lipid levels </w:t>
      </w:r>
      <w:r w:rsidR="009302C8">
        <w:t xml:space="preserve">in blood, but also have anti-inflammatory effects </w:t>
      </w:r>
      <w:r w:rsidR="00DF11A6">
        <w:t xml:space="preserve">through </w:t>
      </w:r>
      <w:r w:rsidR="00EE3629">
        <w:t>inhibition</w:t>
      </w:r>
      <w:r w:rsidR="00DF11A6">
        <w:t xml:space="preserve"> of </w:t>
      </w:r>
      <w:r w:rsidR="00EE3629">
        <w:t>signaling</w:t>
      </w:r>
      <w:r w:rsidR="00DF11A6">
        <w:t xml:space="preserve"> molecules </w:t>
      </w:r>
      <w:r w:rsidR="0023063A">
        <w:t xml:space="preserve">at many points </w:t>
      </w:r>
      <w:r w:rsidR="00682AB9">
        <w:t xml:space="preserve">in the inflammation pathways in which atherosclerosis resulted </w:t>
      </w:r>
      <w:r w:rsidR="002727E3">
        <w:t xml:space="preserve">which is defined as a process of </w:t>
      </w:r>
      <w:r w:rsidR="00DE4114">
        <w:t xml:space="preserve">inflammation associated with high levels of plasma </w:t>
      </w:r>
      <w:r w:rsidR="00E156BA">
        <w:t xml:space="preserve">inflammatory markers and </w:t>
      </w:r>
      <w:r w:rsidR="00E156BA">
        <w:lastRenderedPageBreak/>
        <w:t xml:space="preserve">immune cells accumulation </w:t>
      </w:r>
      <w:r w:rsidR="0073605B">
        <w:t xml:space="preserve">in </w:t>
      </w:r>
      <w:r w:rsidR="00DC3C1D">
        <w:t xml:space="preserve">a form of atherosclerotic </w:t>
      </w:r>
      <w:r w:rsidR="00EE3629">
        <w:t>plaques</w:t>
      </w:r>
      <w:r w:rsidR="00DC3C1D">
        <w:t>.</w:t>
      </w:r>
      <w:r w:rsidR="00EE3629">
        <w:t xml:space="preserve"> Therefore,</w:t>
      </w:r>
      <w:r w:rsidR="00DC3C1D">
        <w:t xml:space="preserve"> the </w:t>
      </w:r>
      <w:r w:rsidR="00EE3629">
        <w:t>anti-inflammatory</w:t>
      </w:r>
      <w:r w:rsidR="00DC3C1D">
        <w:t xml:space="preserve"> effect of statins </w:t>
      </w:r>
      <w:r w:rsidR="0095587A">
        <w:t>improves</w:t>
      </w:r>
      <w:r w:rsidR="00531098">
        <w:t xml:space="preserve"> </w:t>
      </w:r>
      <w:r w:rsidR="00EE3629">
        <w:t>endothelial</w:t>
      </w:r>
      <w:r w:rsidR="00531098">
        <w:t xml:space="preserve"> function thus </w:t>
      </w:r>
      <w:r w:rsidR="00EE3629">
        <w:t>these lipid lowering agents</w:t>
      </w:r>
      <w:r w:rsidR="007C2C6D">
        <w:t xml:space="preserve"> play</w:t>
      </w:r>
      <w:r w:rsidR="00EE3629">
        <w:t xml:space="preserve"> </w:t>
      </w:r>
      <w:r w:rsidR="007C2C6D">
        <w:t xml:space="preserve">an important role in cardiovascular risk reduction in terms of </w:t>
      </w:r>
      <w:r w:rsidR="00EA0C5E">
        <w:t>morbidity and mortality reduction</w:t>
      </w:r>
      <w:r w:rsidR="00A60FF0">
        <w:t xml:space="preserve"> in which many studies </w:t>
      </w:r>
      <w:r w:rsidR="00EE3629">
        <w:t>showed evidence</w:t>
      </w:r>
      <w:r w:rsidR="00BC55B9">
        <w:t xml:space="preserve"> that</w:t>
      </w:r>
      <w:r w:rsidR="00EE3629">
        <w:t xml:space="preserve"> statins </w:t>
      </w:r>
      <w:r w:rsidR="00DF6022">
        <w:t xml:space="preserve">have </w:t>
      </w:r>
      <w:r w:rsidR="008041D4">
        <w:t xml:space="preserve">similar </w:t>
      </w:r>
      <w:r w:rsidR="0095587A">
        <w:t>anti-inflammatory</w:t>
      </w:r>
      <w:r w:rsidR="00527265">
        <w:t xml:space="preserve"> effects in the pathological </w:t>
      </w:r>
      <w:r w:rsidR="008C4F53">
        <w:t xml:space="preserve">renal vascular system in which it exerts its renal protective </w:t>
      </w:r>
      <w:r w:rsidR="00C45744">
        <w:t>benefits</w:t>
      </w:r>
      <w:r w:rsidR="008C4F53">
        <w:t>.</w:t>
      </w:r>
      <w:r w:rsidR="00C45744">
        <w:t xml:space="preserve"> Since in renal impairment</w:t>
      </w:r>
      <w:r w:rsidR="007C66BD">
        <w:t xml:space="preserve"> disease </w:t>
      </w:r>
      <w:r w:rsidR="00F730A4">
        <w:t xml:space="preserve">which can </w:t>
      </w:r>
      <w:r w:rsidR="00D05D9C">
        <w:t>be caused</w:t>
      </w:r>
      <w:r w:rsidR="0095587A">
        <w:t xml:space="preserve"> by inflammatory etiological </w:t>
      </w:r>
      <w:r w:rsidR="00057D7A">
        <w:t>source, resulting</w:t>
      </w:r>
      <w:r w:rsidR="00E92454">
        <w:t xml:space="preserve"> in inflammation and functional changes in the renovascular </w:t>
      </w:r>
      <w:r w:rsidR="00CF517C">
        <w:t xml:space="preserve">endothelium which I </w:t>
      </w:r>
      <w:r w:rsidR="00057D7A">
        <w:t>responsible</w:t>
      </w:r>
      <w:r w:rsidR="00CF517C">
        <w:t xml:space="preserve"> of </w:t>
      </w:r>
      <w:r w:rsidR="00057D7A">
        <w:t xml:space="preserve">progression of renal </w:t>
      </w:r>
      <w:r w:rsidR="00E82F79">
        <w:t>injury. As</w:t>
      </w:r>
      <w:r w:rsidR="008379DD">
        <w:t xml:space="preserve"> </w:t>
      </w:r>
      <w:r w:rsidR="00E82F79">
        <w:t>a</w:t>
      </w:r>
      <w:r w:rsidR="008379DD">
        <w:t xml:space="preserve"> result</w:t>
      </w:r>
      <w:r w:rsidR="00E82F79">
        <w:t>,</w:t>
      </w:r>
      <w:r w:rsidR="00D05D9C">
        <w:t xml:space="preserve"> Statins are </w:t>
      </w:r>
      <w:r w:rsidR="008379DD">
        <w:t xml:space="preserve">considered to </w:t>
      </w:r>
      <w:r w:rsidR="00E82F79">
        <w:t>be effective in</w:t>
      </w:r>
      <w:r w:rsidR="00D12984">
        <w:t xml:space="preserve"> modulating renal function </w:t>
      </w:r>
      <w:r w:rsidR="006B3B5A">
        <w:t xml:space="preserve">by alteration of </w:t>
      </w:r>
      <w:r w:rsidR="009C364F">
        <w:t>the renal inflammatory response of kidney</w:t>
      </w:r>
      <w:r w:rsidR="005B64E6">
        <w:t xml:space="preserve">s thus reverse acute kidney </w:t>
      </w:r>
      <w:r w:rsidR="00581931">
        <w:t>injury</w:t>
      </w:r>
      <w:r w:rsidR="005B64E6">
        <w:t xml:space="preserve"> </w:t>
      </w:r>
      <w:r w:rsidR="00581931">
        <w:t>as well as</w:t>
      </w:r>
      <w:r w:rsidR="005B64E6">
        <w:t xml:space="preserve"> </w:t>
      </w:r>
      <w:r w:rsidR="00581931">
        <w:t xml:space="preserve">slow the progression of chronic kidney disease </w:t>
      </w:r>
      <w:r w:rsidR="00FA1B88">
        <w:t>therefore they are effective in the treatment of renal disese</w:t>
      </w:r>
      <w:r w:rsidR="00E00F40">
        <w:fldChar w:fldCharType="begin"/>
      </w:r>
      <w:r w:rsidR="00454B5D">
        <w:instrText xml:space="preserve"> ADDIN EN.CITE &lt;EndNote&gt;&lt;Cite&gt;&lt;Author&gt;Epstein&lt;/Author&gt;&lt;Year&gt;2005&lt;/Year&gt;&lt;IDText&gt;Pleiotropic effects of 3-hydroxy-3-methylglutaryl coenzyme a reductase inhibitors on renal function&lt;/IDText&gt;&lt;DisplayText&gt;&lt;style face="superscript"&gt;4&lt;/style&gt;&lt;/DisplayText&gt;&lt;record&gt;&lt;isbn&gt;0272-6386&lt;/isbn&gt;&lt;titles&gt;&lt;title&gt;Pleiotropic effects of 3-hydroxy-3-methylglutaryl coenzyme a reductase inhibitors on renal function&lt;/title&gt;&lt;secondary-title&gt;American journal of kidney diseases : AJKD : the official journal of the National Kidney Foundation.&lt;/secondary-title&gt;&lt;/titles&gt;&lt;pages&gt;2-14&lt;/pages&gt;&lt;number&gt;1&lt;/number&gt;&lt;contributors&gt;&lt;authors&gt;&lt;author&gt;Epstein, Murray&lt;/author&gt;&lt;author&gt;Campese, Vito M.&lt;/author&gt;&lt;/authors&gt;&lt;/contributors&gt;&lt;added-date format="utc"&gt;1670725238&lt;/added-date&gt;&lt;pub-location&gt;Philadelphia, PA :&lt;/pub-location&gt;&lt;ref-type name="Journal Article"&gt;17&lt;/ref-type&gt;&lt;dates&gt;&lt;year&gt;2005&lt;/year&gt;&lt;/dates&gt;&lt;rec-number&gt;17&lt;/rec-number&gt;&lt;publisher&gt;WB Saunders&lt;/publisher&gt;&lt;last-updated-date format="utc"&gt;1670725238&lt;/last-updated-date&gt;&lt;electronic-resource-num&gt;10.1053/j.ajkd.2004.08.040&lt;/electronic-resource-num&gt;&lt;volume&gt;45&lt;/volume&gt;&lt;/record&gt;&lt;/Cite&gt;&lt;/EndNote&gt;</w:instrText>
      </w:r>
      <w:r w:rsidR="00E00F40">
        <w:fldChar w:fldCharType="separate"/>
      </w:r>
      <w:r w:rsidR="00454B5D" w:rsidRPr="00454B5D">
        <w:rPr>
          <w:noProof/>
          <w:vertAlign w:val="superscript"/>
        </w:rPr>
        <w:t>4</w:t>
      </w:r>
      <w:r w:rsidR="00E00F40">
        <w:fldChar w:fldCharType="end"/>
      </w:r>
      <w:r w:rsidR="00E00F40">
        <w:t>.</w:t>
      </w:r>
      <w:r w:rsidR="00BB561A">
        <w:t xml:space="preserve"> Acute kidney injury </w:t>
      </w:r>
      <w:r w:rsidR="00E525A2">
        <w:t>occurs</w:t>
      </w:r>
      <w:r w:rsidR="00A80897">
        <w:t xml:space="preserve"> </w:t>
      </w:r>
      <w:r w:rsidR="009A1F01">
        <w:t>in</w:t>
      </w:r>
      <w:r w:rsidR="00A80897">
        <w:t xml:space="preserve"> </w:t>
      </w:r>
      <w:r w:rsidR="00F75106">
        <w:t xml:space="preserve">endovascular </w:t>
      </w:r>
      <w:r w:rsidR="009A1F01">
        <w:t>aortic repai</w:t>
      </w:r>
      <w:r w:rsidR="00F348EC">
        <w:t>r as a result of contrast-induced nephropathy</w:t>
      </w:r>
      <w:r w:rsidR="00A8417A">
        <w:t xml:space="preserve">, embolus in renal vessels </w:t>
      </w:r>
      <w:r w:rsidR="00BB06CF">
        <w:t xml:space="preserve">or vascular stents </w:t>
      </w:r>
      <w:r w:rsidR="00AD1584">
        <w:t>enc</w:t>
      </w:r>
      <w:r w:rsidR="0080645F">
        <w:t>roachment on renal vessels</w:t>
      </w:r>
      <w:r w:rsidR="003B752A">
        <w:t xml:space="preserve">. Contrast- induced </w:t>
      </w:r>
      <w:r w:rsidR="00E525A2">
        <w:t>nephropathy</w:t>
      </w:r>
      <w:r w:rsidR="003B752A">
        <w:t xml:space="preserve"> is </w:t>
      </w:r>
      <w:r w:rsidR="00E525A2">
        <w:t xml:space="preserve">identified by a </w:t>
      </w:r>
      <w:r w:rsidR="001C41F1">
        <w:t>reduction</w:t>
      </w:r>
      <w:r w:rsidR="00E525A2">
        <w:t xml:space="preserve"> in </w:t>
      </w:r>
      <w:r w:rsidR="001C41F1">
        <w:t>estimated glomerular filtration rate (estimated creatinine clearance)</w:t>
      </w:r>
      <w:r w:rsidR="007A76A2">
        <w:t xml:space="preserve"> of &gt;</w:t>
      </w:r>
      <w:r w:rsidR="000C4D99">
        <w:t xml:space="preserve"> or = 25%</w:t>
      </w:r>
      <w:r w:rsidR="00CC1C6F">
        <w:t xml:space="preserve"> within 96 hours </w:t>
      </w:r>
      <w:r w:rsidR="004B3BB0">
        <w:t xml:space="preserve">of exposure to </w:t>
      </w:r>
      <w:r w:rsidR="000B7DD2">
        <w:t>contrast agent</w:t>
      </w:r>
      <w:r w:rsidR="008E77C0">
        <w:t xml:space="preserve"> with exclusion of other </w:t>
      </w:r>
      <w:r w:rsidR="008B27F1">
        <w:t>causes</w:t>
      </w:r>
      <w:r w:rsidR="000B7DD2">
        <w:t xml:space="preserve"> which</w:t>
      </w:r>
      <w:r w:rsidR="008E77C0">
        <w:t xml:space="preserve"> is </w:t>
      </w:r>
      <w:r w:rsidR="00CC3AD4">
        <w:t>resulted</w:t>
      </w:r>
      <w:r w:rsidR="008B27F1">
        <w:t xml:space="preserve"> due to combination of medullary ischemia and direct tubular toxicity</w:t>
      </w:r>
      <w:r w:rsidR="008637A8">
        <w:fldChar w:fldCharType="begin"/>
      </w:r>
      <w:r w:rsidR="00454B5D">
        <w:instrText xml:space="preserve"> ADDIN EN.CITE &lt;EndNote&gt;&lt;Cite&gt;&lt;Author&gt;American College of&lt;/Author&gt;&lt;Year&gt;2008&lt;/Year&gt;&lt;IDText&gt;Sodium Bicarbonate Versus Saline for the Prevention of Contrast-Induced Nephropathy in Patients With Renal Dysfunction Undergoing Coronary Angiography or Intervention&lt;/IDText&gt;&lt;DisplayText&gt;&lt;style face="superscript"&gt;5&lt;/style&gt;&lt;/DisplayText&gt;&lt;record&gt;&lt;isbn&gt;0735-1097&lt;/isbn&gt;&lt;titles&gt;&lt;title&gt;Sodium Bicarbonate Versus Saline for the Prevention of Contrast-Induced Nephropathy in Patients With Renal Dysfunction Undergoing Coronary Angiography or Intervention&lt;/title&gt;&lt;secondary-title&gt;Journal of the American College of Cardiology.&lt;/secondary-title&gt;&lt;/titles&gt;&lt;pages&gt;599-604&lt;/pages&gt;&lt;number&gt;8&lt;/number&gt;&lt;contributors&gt;&lt;authors&gt;&lt;author&gt;American College of, Cardiology&lt;/author&gt;&lt;/authors&gt;&lt;/contributors&gt;&lt;added-date format="utc"&gt;1670729461&lt;/added-date&gt;&lt;pub-location&gt;[New York, N.Y.] :&lt;/pub-location&gt;&lt;ref-type name="Journal Article"&gt;17&lt;/ref-type&gt;&lt;dates&gt;&lt;year&gt;2008&lt;/year&gt;&lt;/dates&gt;&lt;rec-number&gt;18&lt;/rec-number&gt;&lt;publisher&gt;Elsevier Biomedical&lt;/publisher&gt;&lt;last-updated-date format="utc"&gt;1670729461&lt;/last-updated-date&gt;&lt;electronic-resource-num&gt;10.1016/j.jacc.2008.05.026&lt;/electronic-resource-num&gt;&lt;volume&gt;52&lt;/volume&gt;&lt;/record&gt;&lt;/Cite&gt;&lt;/EndNote&gt;</w:instrText>
      </w:r>
      <w:r w:rsidR="008637A8">
        <w:fldChar w:fldCharType="separate"/>
      </w:r>
      <w:r w:rsidR="00454B5D" w:rsidRPr="00454B5D">
        <w:rPr>
          <w:noProof/>
          <w:vertAlign w:val="superscript"/>
        </w:rPr>
        <w:t>5</w:t>
      </w:r>
      <w:r w:rsidR="008637A8">
        <w:fldChar w:fldCharType="end"/>
      </w:r>
      <w:r w:rsidR="008637A8">
        <w:t>.</w:t>
      </w:r>
      <w:r w:rsidR="00FE5CFE">
        <w:t xml:space="preserve"> Statins </w:t>
      </w:r>
      <w:r w:rsidR="00AD7935">
        <w:t xml:space="preserve">decrease </w:t>
      </w:r>
      <w:r w:rsidR="00E9064C">
        <w:t xml:space="preserve">nitric oxide production, thereby </w:t>
      </w:r>
      <w:r w:rsidR="000E4639">
        <w:t xml:space="preserve">increasing </w:t>
      </w:r>
      <w:r w:rsidR="00B26017">
        <w:t xml:space="preserve">flow-mediated </w:t>
      </w:r>
      <w:r w:rsidR="000E4639">
        <w:t xml:space="preserve">vasodilation </w:t>
      </w:r>
      <w:r w:rsidR="00B26017">
        <w:t xml:space="preserve">and endothelial </w:t>
      </w:r>
      <w:r w:rsidR="00780E08">
        <w:t>function. besides</w:t>
      </w:r>
      <w:r w:rsidR="00080C31">
        <w:t xml:space="preserve"> they </w:t>
      </w:r>
      <w:r w:rsidR="00915757">
        <w:t>reduce</w:t>
      </w:r>
      <w:r w:rsidR="00080C31">
        <w:t xml:space="preserve"> vascular events and death </w:t>
      </w:r>
      <w:r w:rsidR="00C534B4">
        <w:t xml:space="preserve">in patients with dyslipidemia </w:t>
      </w:r>
      <w:r w:rsidR="00915757">
        <w:t>and in coronary artery diseases patients.</w:t>
      </w:r>
      <w:r w:rsidR="00BA22EA">
        <w:t xml:space="preserve"> Moreover statins </w:t>
      </w:r>
      <w:r w:rsidR="00C1538B">
        <w:t>with their</w:t>
      </w:r>
      <w:r w:rsidR="001165C1">
        <w:t xml:space="preserve"> anti-inflammatory </w:t>
      </w:r>
      <w:r w:rsidR="00C1538B">
        <w:t>effects</w:t>
      </w:r>
      <w:r w:rsidR="002827E2">
        <w:t xml:space="preserve">, </w:t>
      </w:r>
      <w:r w:rsidR="000E2EB7">
        <w:t>scavenge</w:t>
      </w:r>
      <w:r w:rsidR="002827E2">
        <w:t xml:space="preserve"> free </w:t>
      </w:r>
      <w:r w:rsidR="000E2EB7">
        <w:t>radicals</w:t>
      </w:r>
      <w:r w:rsidR="002827E2">
        <w:t xml:space="preserve"> </w:t>
      </w:r>
      <w:r w:rsidR="00FF6D0D">
        <w:t>in addition to their antithrombotic</w:t>
      </w:r>
      <w:r w:rsidR="00BD6AA9">
        <w:t xml:space="preserve"> properties</w:t>
      </w:r>
      <w:r w:rsidR="00EB62F7">
        <w:t>,</w:t>
      </w:r>
      <w:r w:rsidR="00613025">
        <w:t xml:space="preserve"> because of</w:t>
      </w:r>
      <w:r w:rsidR="00EB62F7">
        <w:t xml:space="preserve"> all of these</w:t>
      </w:r>
      <w:r w:rsidR="00613025">
        <w:t xml:space="preserve"> protective</w:t>
      </w:r>
      <w:r w:rsidR="00EB62F7">
        <w:t xml:space="preserve"> </w:t>
      </w:r>
      <w:r w:rsidR="00613025">
        <w:t xml:space="preserve">effects they are </w:t>
      </w:r>
      <w:r w:rsidR="005A4721">
        <w:t xml:space="preserve">more </w:t>
      </w:r>
      <w:r w:rsidR="000E2EB7">
        <w:t>likely</w:t>
      </w:r>
      <w:r w:rsidR="005A4721">
        <w:t xml:space="preserve"> to </w:t>
      </w:r>
      <w:r w:rsidR="000E2EB7">
        <w:t>be</w:t>
      </w:r>
      <w:r w:rsidR="005A4721">
        <w:t xml:space="preserve"> protective to </w:t>
      </w:r>
      <w:r w:rsidR="000E2EB7">
        <w:t>kidneys</w:t>
      </w:r>
      <w:r w:rsidR="001012AA">
        <w:fldChar w:fldCharType="begin"/>
      </w:r>
      <w:r w:rsidR="00454B5D">
        <w:instrText xml:space="preserve"> ADDIN EN.CITE &lt;EndNote&gt;&lt;Cite&gt;&lt;Author&gt;Tsiara&lt;/Author&gt;&lt;Year&gt;2003&lt;/Year&gt;&lt;IDText&gt;Early vascular benefits of statin therapy&lt;/IDText&gt;&lt;DisplayText&gt;&lt;style face="superscript"&gt;6&lt;/style&gt;&lt;/DisplayText&gt;&lt;record&gt;&lt;isbn&gt;0300-7995&lt;/isbn&gt;&lt;titles&gt;&lt;title&gt;Early vascular benefits of statin therapy&lt;/title&gt;&lt;secondary-title&gt;Current medical research and opinion.&lt;/secondary-title&gt;&lt;/titles&gt;&lt;pages&gt;540-556&lt;/pages&gt;&lt;number&gt;6&lt;/number&gt;&lt;contributors&gt;&lt;authors&gt;&lt;author&gt;Tsiara, Stavroula&lt;/author&gt;&lt;author&gt;Elisaf, Moses&lt;/author&gt;&lt;author&gt;Mikhailidis, Dimitri P.&lt;/author&gt;&lt;/authors&gt;&lt;/contributors&gt;&lt;added-date format="utc"&gt;1670789565&lt;/added-date&gt;&lt;pub-location&gt;London&lt;/pub-location&gt;&lt;ref-type name="Journal Article"&gt;17&lt;/ref-type&gt;&lt;dates&gt;&lt;year&gt;2003&lt;/year&gt;&lt;/dates&gt;&lt;rec-number&gt;20&lt;/rec-number&gt;&lt;publisher&gt;Clayton-Wray Publications ltd&lt;/publisher&gt;&lt;last-updated-date format="utc"&gt;1670789565&lt;/last-updated-date&gt;&lt;electronic-resource-num&gt;10.1185/030079903125002225&lt;/electronic-resource-num&gt;&lt;volume&gt;19&lt;/volume&gt;&lt;/record&gt;&lt;/Cite&gt;&lt;/EndNote&gt;</w:instrText>
      </w:r>
      <w:r w:rsidR="001012AA">
        <w:fldChar w:fldCharType="separate"/>
      </w:r>
      <w:r w:rsidR="00454B5D" w:rsidRPr="00454B5D">
        <w:rPr>
          <w:noProof/>
          <w:vertAlign w:val="superscript"/>
        </w:rPr>
        <w:t>6</w:t>
      </w:r>
      <w:r w:rsidR="001012AA">
        <w:fldChar w:fldCharType="end"/>
      </w:r>
      <w:r w:rsidR="000E2EB7">
        <w:t>.</w:t>
      </w:r>
      <w:r w:rsidR="00930AF6">
        <w:t xml:space="preserve">This study was conducted to test the hypothesis </w:t>
      </w:r>
      <w:r w:rsidR="00F968C9">
        <w:t xml:space="preserve">that in </w:t>
      </w:r>
      <w:r w:rsidR="006864C6">
        <w:t>patients</w:t>
      </w:r>
      <w:r w:rsidR="00F968C9">
        <w:t xml:space="preserve"> who use statins therapy, undergoing endo</w:t>
      </w:r>
      <w:r w:rsidR="00974AD2">
        <w:t xml:space="preserve">vascular aortic repair, </w:t>
      </w:r>
      <w:r w:rsidR="006646D4">
        <w:t>there will be no chan</w:t>
      </w:r>
      <w:r w:rsidR="003141A7">
        <w:t xml:space="preserve">ge in their GFR levels after this surgery </w:t>
      </w:r>
      <w:r w:rsidR="00F16A78">
        <w:t>compared to their GFR level before surgery</w:t>
      </w:r>
      <w:r w:rsidR="006864C6">
        <w:t xml:space="preserve">, assuming that Statins are renal protective agents </w:t>
      </w:r>
      <w:r w:rsidR="0068646A">
        <w:t xml:space="preserve">in those patients and will protect them from developing contrast-induced nephropathy that can be identified through change in GFR </w:t>
      </w:r>
      <w:r w:rsidR="003C2FF3">
        <w:t>after surgery in terms of reduction in</w:t>
      </w:r>
      <w:r w:rsidR="002E6E22">
        <w:t xml:space="preserve"> their</w:t>
      </w:r>
      <w:r w:rsidR="003C2FF3">
        <w:t xml:space="preserve"> GFR</w:t>
      </w:r>
      <w:r w:rsidR="002E6E22">
        <w:t xml:space="preserve"> readings compared to</w:t>
      </w:r>
      <w:r w:rsidR="00E86A7B">
        <w:t xml:space="preserve"> GFR</w:t>
      </w:r>
      <w:r w:rsidR="002E6E22">
        <w:t xml:space="preserve"> </w:t>
      </w:r>
      <w:r w:rsidR="00E86A7B">
        <w:t>levels preoperatively.</w:t>
      </w:r>
    </w:p>
    <w:p w14:paraId="023A4B11" w14:textId="079FC0E8" w:rsidR="00E26936" w:rsidRDefault="00E26936">
      <w:pPr>
        <w:rPr>
          <w:color w:val="CC00FF"/>
        </w:rPr>
      </w:pPr>
      <w:r w:rsidRPr="00E86A7B">
        <w:rPr>
          <w:color w:val="CC00FF"/>
        </w:rPr>
        <w:t>Methods</w:t>
      </w:r>
      <w:r w:rsidR="00E86A7B">
        <w:rPr>
          <w:color w:val="CC00FF"/>
        </w:rPr>
        <w:t>:</w:t>
      </w:r>
    </w:p>
    <w:p w14:paraId="7EBD9EA2" w14:textId="7C6B772D" w:rsidR="00060F1F" w:rsidRDefault="00D948BD">
      <w:r w:rsidRPr="00060F1F">
        <w:t xml:space="preserve">This </w:t>
      </w:r>
      <w:r w:rsidR="00060F1F">
        <w:t>R</w:t>
      </w:r>
      <w:r w:rsidRPr="00060F1F">
        <w:t xml:space="preserve">etrospective </w:t>
      </w:r>
      <w:r w:rsidR="00060F1F" w:rsidRPr="00060F1F">
        <w:t>Observa</w:t>
      </w:r>
      <w:r w:rsidR="00060F1F">
        <w:t>tional</w:t>
      </w:r>
      <w:r>
        <w:t xml:space="preserve"> </w:t>
      </w:r>
      <w:r w:rsidR="00060F1F">
        <w:t>C</w:t>
      </w:r>
      <w:r>
        <w:t xml:space="preserve">ohort </w:t>
      </w:r>
      <w:r w:rsidR="00060F1F">
        <w:t>Study</w:t>
      </w:r>
      <w:r>
        <w:t xml:space="preserve"> included</w:t>
      </w:r>
      <w:r w:rsidR="00821FF0">
        <w:t xml:space="preserve"> patients who had endovascular aortic repair at </w:t>
      </w:r>
      <w:r w:rsidR="005A65FE">
        <w:t xml:space="preserve">the tertiary American Hospital. Whether </w:t>
      </w:r>
      <w:r w:rsidR="00060F1F">
        <w:t>abdominal</w:t>
      </w:r>
      <w:r w:rsidR="009C5A50">
        <w:t xml:space="preserve"> or thoracic type, between </w:t>
      </w:r>
      <w:r w:rsidR="009C5A50" w:rsidRPr="00C35EC3">
        <w:t xml:space="preserve">September 2012 and November </w:t>
      </w:r>
      <w:r w:rsidR="00060F1F" w:rsidRPr="00C35EC3">
        <w:t>2014. Patients</w:t>
      </w:r>
      <w:r w:rsidR="00A9337D">
        <w:t xml:space="preserve"> with a history of renal failure </w:t>
      </w:r>
      <w:r w:rsidR="00B6208C">
        <w:t xml:space="preserve">who require dialysis and have a history of repeated endovascular operations repair </w:t>
      </w:r>
      <w:r w:rsidR="00681508">
        <w:t xml:space="preserve">were excluded from the study. Using </w:t>
      </w:r>
      <w:r w:rsidR="00060F1F">
        <w:t xml:space="preserve">the Perioperative health database </w:t>
      </w:r>
      <w:r w:rsidR="00BB33A2">
        <w:t>System at the vascular clinic of this tertiary hospital</w:t>
      </w:r>
      <w:r w:rsidR="00B274A6">
        <w:t xml:space="preserve">,488 </w:t>
      </w:r>
      <w:r w:rsidR="009D32D2">
        <w:t xml:space="preserve">consecutive patients were identified </w:t>
      </w:r>
      <w:r w:rsidR="003B0B07">
        <w:t xml:space="preserve">meeting the inclusion criteria for analysis. Estimated GFR </w:t>
      </w:r>
      <w:r w:rsidR="00D1011D">
        <w:t xml:space="preserve">was determined for each patient in this study </w:t>
      </w:r>
      <w:r w:rsidR="00C71FFF">
        <w:t xml:space="preserve">based on </w:t>
      </w:r>
      <w:r w:rsidR="00652880">
        <w:t>CKD-EPI Equation</w:t>
      </w:r>
      <w:r w:rsidR="009D4353">
        <w:t xml:space="preserve"> which </w:t>
      </w:r>
      <w:r w:rsidR="00332FDD">
        <w:t>considers</w:t>
      </w:r>
      <w:r w:rsidR="00031973">
        <w:t xml:space="preserve"> factors that impact creatinine production including age, sex</w:t>
      </w:r>
      <w:r w:rsidR="00FB6BAD">
        <w:t xml:space="preserve"> and race. The equation doesn’t require weight or </w:t>
      </w:r>
      <w:r w:rsidR="00332FDD">
        <w:t>height</w:t>
      </w:r>
      <w:r w:rsidR="00FB6BAD">
        <w:t xml:space="preserve"> variables </w:t>
      </w:r>
      <w:r w:rsidR="00174C39">
        <w:t>because results are normalized to a typical adult value of 1.73 m</w:t>
      </w:r>
      <w:r w:rsidR="00332FDD">
        <w:t xml:space="preserve">2 of body surface </w:t>
      </w:r>
      <w:r w:rsidR="00DF0C92">
        <w:t xml:space="preserve">area. Primary outcome was </w:t>
      </w:r>
      <w:r w:rsidR="001E09C5">
        <w:t xml:space="preserve">change in GFR postoperatively compared to </w:t>
      </w:r>
      <w:r w:rsidR="00EC244A">
        <w:t>preoperatively levels.</w:t>
      </w:r>
      <w:r w:rsidR="001624F6">
        <w:t xml:space="preserve"> GFR </w:t>
      </w:r>
      <w:r w:rsidR="00536D51">
        <w:t xml:space="preserve">postoperatively was measured by maximum </w:t>
      </w:r>
      <w:r w:rsidR="00541516">
        <w:t>duration of</w:t>
      </w:r>
      <w:r w:rsidR="00536D51">
        <w:t xml:space="preserve"> 7 days after surgery</w:t>
      </w:r>
      <w:r w:rsidR="00541516">
        <w:t xml:space="preserve"> in statin users to be compared to their levels before surgery to determine if there will be any change in GFR levels.</w:t>
      </w:r>
    </w:p>
    <w:p w14:paraId="62E50618" w14:textId="44C5FA76" w:rsidR="00283129" w:rsidRDefault="009C5A50">
      <w:r w:rsidRPr="00C35EC3">
        <w:t xml:space="preserve"> A paired t test statistical analysis method was used to assess the P value of their GFR readings</w:t>
      </w:r>
      <w:r>
        <w:t xml:space="preserve"> changes</w:t>
      </w:r>
      <w:r w:rsidRPr="00C35EC3">
        <w:t xml:space="preserve"> before and after the surgery</w:t>
      </w:r>
      <w:r>
        <w:t xml:space="preserve"> to examine the hypothesis of renal protective effect of statins</w:t>
      </w:r>
      <w:r w:rsidRPr="00C35EC3">
        <w:t xml:space="preserve"> in terms of </w:t>
      </w:r>
      <w:r>
        <w:t xml:space="preserve">there will be no </w:t>
      </w:r>
      <w:r w:rsidRPr="00C35EC3">
        <w:t>change</w:t>
      </w:r>
      <w:r w:rsidR="00C63A06">
        <w:t xml:space="preserve"> (no decrease in GFR </w:t>
      </w:r>
      <w:r w:rsidR="00154023">
        <w:t>readings</w:t>
      </w:r>
      <w:r w:rsidR="00C63A06">
        <w:t>)</w:t>
      </w:r>
      <w:r w:rsidRPr="00C35EC3">
        <w:t xml:space="preserve"> in the levels of estimated creatinine clearance</w:t>
      </w:r>
      <w:r w:rsidR="00154023">
        <w:t xml:space="preserve"> as GFR is </w:t>
      </w:r>
      <w:r w:rsidR="00B75A7F">
        <w:t>an indicator in this study to define contrast-induced nephropathy</w:t>
      </w:r>
      <w:r w:rsidR="009E1B18">
        <w:t xml:space="preserve"> in which </w:t>
      </w:r>
      <w:r w:rsidR="00842056">
        <w:t xml:space="preserve">reductions in GFR levels </w:t>
      </w:r>
      <w:r w:rsidR="00754A38">
        <w:t>will be there as a result to nephropathy.</w:t>
      </w:r>
      <w:r w:rsidR="00B27319">
        <w:t xml:space="preserve"> </w:t>
      </w:r>
      <w:r w:rsidR="00FB1B8A">
        <w:t>Patients’</w:t>
      </w:r>
      <w:r w:rsidR="00572082">
        <w:t xml:space="preserve"> </w:t>
      </w:r>
      <w:r w:rsidR="00683A7E">
        <w:t>Age,</w:t>
      </w:r>
      <w:r w:rsidR="00E06E7D">
        <w:t xml:space="preserve"> Gender</w:t>
      </w:r>
      <w:r w:rsidR="00572082">
        <w:t>,</w:t>
      </w:r>
      <w:r w:rsidR="00D550C7">
        <w:t xml:space="preserve"> </w:t>
      </w:r>
      <w:r w:rsidR="00E06E7D">
        <w:t>H</w:t>
      </w:r>
      <w:r w:rsidR="00B27319">
        <w:t xml:space="preserve">istory of congestive </w:t>
      </w:r>
      <w:r w:rsidR="00257B0F">
        <w:t>heart</w:t>
      </w:r>
      <w:r w:rsidR="00B27319">
        <w:t xml:space="preserve"> failure, diabet</w:t>
      </w:r>
      <w:r w:rsidR="00257B0F">
        <w:t>ic status</w:t>
      </w:r>
      <w:r w:rsidR="00B27319">
        <w:t xml:space="preserve">, </w:t>
      </w:r>
      <w:r w:rsidR="00D550C7">
        <w:t xml:space="preserve">Acetylcysteine </w:t>
      </w:r>
      <w:r w:rsidR="00257B0F">
        <w:t xml:space="preserve">use </w:t>
      </w:r>
      <w:r w:rsidR="00D550C7">
        <w:t>as antidot to</w:t>
      </w:r>
      <w:r w:rsidR="00754A38">
        <w:t xml:space="preserve"> reverse</w:t>
      </w:r>
      <w:r w:rsidR="00D550C7">
        <w:t xml:space="preserve"> </w:t>
      </w:r>
      <w:r w:rsidR="00754A38">
        <w:t>ACI (</w:t>
      </w:r>
      <w:r w:rsidR="00662F53">
        <w:t>Acute Kidney Injury)</w:t>
      </w:r>
      <w:r w:rsidR="00D550C7">
        <w:t xml:space="preserve"> </w:t>
      </w:r>
      <w:r w:rsidR="00662F53">
        <w:t xml:space="preserve">development </w:t>
      </w:r>
      <w:r w:rsidR="00D550C7">
        <w:t xml:space="preserve">during or </w:t>
      </w:r>
      <w:r w:rsidR="00D550C7">
        <w:lastRenderedPageBreak/>
        <w:t>after surgery</w:t>
      </w:r>
      <w:r w:rsidR="00715953">
        <w:t xml:space="preserve">, </w:t>
      </w:r>
      <w:r w:rsidR="00E06E7D">
        <w:t>N</w:t>
      </w:r>
      <w:r w:rsidR="00715953">
        <w:t xml:space="preserve">eed of </w:t>
      </w:r>
      <w:r w:rsidR="00E06E7D">
        <w:t>E</w:t>
      </w:r>
      <w:r w:rsidR="00715953">
        <w:t xml:space="preserve">mergency </w:t>
      </w:r>
      <w:r w:rsidR="00E06E7D">
        <w:t>S</w:t>
      </w:r>
      <w:r w:rsidR="00715953">
        <w:t xml:space="preserve">urgery during or after </w:t>
      </w:r>
      <w:r w:rsidR="007373AA">
        <w:t>endovascular aortic repair</w:t>
      </w:r>
      <w:r w:rsidR="00725084">
        <w:t xml:space="preserve"> and </w:t>
      </w:r>
      <w:r w:rsidR="00E06E7D">
        <w:t>T</w:t>
      </w:r>
      <w:r w:rsidR="00754A38">
        <w:t xml:space="preserve">he </w:t>
      </w:r>
      <w:r w:rsidR="00E06E7D">
        <w:t>N</w:t>
      </w:r>
      <w:r w:rsidR="00725084">
        <w:t xml:space="preserve">umber of </w:t>
      </w:r>
      <w:r w:rsidR="00E06E7D">
        <w:t>D</w:t>
      </w:r>
      <w:r w:rsidR="00725084">
        <w:t xml:space="preserve">eaths </w:t>
      </w:r>
      <w:r w:rsidR="00E06E7D">
        <w:t>(Expired)</w:t>
      </w:r>
      <w:r w:rsidR="00725084">
        <w:t>after surgery all were assesse</w:t>
      </w:r>
      <w:r w:rsidR="00754A38">
        <w:t>d</w:t>
      </w:r>
      <w:r w:rsidR="00725084">
        <w:t xml:space="preserve"> in </w:t>
      </w:r>
      <w:r w:rsidR="00554313">
        <w:t>correlation</w:t>
      </w:r>
      <w:r w:rsidR="00A111C4">
        <w:t xml:space="preserve"> </w:t>
      </w:r>
      <w:r w:rsidR="00725084">
        <w:t>with</w:t>
      </w:r>
      <w:r w:rsidR="00CE3990">
        <w:t xml:space="preserve"> statins </w:t>
      </w:r>
      <w:r w:rsidR="00554313">
        <w:t xml:space="preserve">to </w:t>
      </w:r>
      <w:r w:rsidR="00E55738">
        <w:t xml:space="preserve">identify factors </w:t>
      </w:r>
      <w:r w:rsidR="009E1B18">
        <w:t xml:space="preserve">affecting GFR change after surgery in this </w:t>
      </w:r>
      <w:r w:rsidR="00FB1B8A">
        <w:t>statin’s</w:t>
      </w:r>
      <w:r w:rsidR="009E1B18">
        <w:t xml:space="preserve"> population.</w:t>
      </w:r>
    </w:p>
    <w:p w14:paraId="2DB62854" w14:textId="600FE462" w:rsidR="00754A38" w:rsidRPr="00F15F13" w:rsidRDefault="00FB1B8A">
      <w:pPr>
        <w:rPr>
          <w:color w:val="CC00FF"/>
        </w:rPr>
      </w:pPr>
      <w:r w:rsidRPr="00F15F13">
        <w:rPr>
          <w:color w:val="CC00FF"/>
        </w:rPr>
        <w:t>Results:</w:t>
      </w:r>
    </w:p>
    <w:p w14:paraId="157E7B06" w14:textId="545AF58E" w:rsidR="00F15F13" w:rsidRDefault="00F819D2">
      <w:r w:rsidRPr="00274226">
        <w:t xml:space="preserve">One hundred and </w:t>
      </w:r>
      <w:r w:rsidR="00B30B4F" w:rsidRPr="00274226">
        <w:t>ninety-two</w:t>
      </w:r>
      <w:r w:rsidRPr="00274226">
        <w:t xml:space="preserve"> </w:t>
      </w:r>
      <w:r w:rsidR="004E2355" w:rsidRPr="00274226">
        <w:t>(39.</w:t>
      </w:r>
      <w:r w:rsidR="00714B36" w:rsidRPr="00274226">
        <w:t>3</w:t>
      </w:r>
      <w:r w:rsidR="005A6A71" w:rsidRPr="00274226">
        <w:t>4%</w:t>
      </w:r>
      <w:r w:rsidR="004E2355" w:rsidRPr="00274226">
        <w:t>)</w:t>
      </w:r>
      <w:r w:rsidR="005A6A71" w:rsidRPr="00274226">
        <w:t xml:space="preserve"> of that total of 488 patients studied</w:t>
      </w:r>
      <w:r w:rsidR="00CB73BA" w:rsidRPr="00274226">
        <w:t xml:space="preserve"> as shown in </w:t>
      </w:r>
      <w:r w:rsidR="00274226">
        <w:t>F</w:t>
      </w:r>
      <w:r w:rsidR="00CB73BA" w:rsidRPr="00274226">
        <w:t xml:space="preserve">igure </w:t>
      </w:r>
      <w:r w:rsidR="00714B36" w:rsidRPr="00274226">
        <w:t>A</w:t>
      </w:r>
      <w:r w:rsidR="005A6A71" w:rsidRPr="00274226">
        <w:t xml:space="preserve">, were taking </w:t>
      </w:r>
      <w:r w:rsidR="00B30B4F" w:rsidRPr="00274226">
        <w:t>statins</w:t>
      </w:r>
      <w:r w:rsidR="005A6A71" w:rsidRPr="00274226">
        <w:t xml:space="preserve"> </w:t>
      </w:r>
      <w:r w:rsidR="00CB73BA" w:rsidRPr="00274226">
        <w:t>therapy before operation</w:t>
      </w:r>
      <w:r w:rsidR="009B39E2" w:rsidRPr="00274226">
        <w:t xml:space="preserve">. There were several baseline </w:t>
      </w:r>
      <w:r w:rsidR="00FC78BD" w:rsidRPr="00274226">
        <w:t>characteristics</w:t>
      </w:r>
      <w:r w:rsidR="009B39E2" w:rsidRPr="00274226">
        <w:t xml:space="preserve"> were identified preoperatively </w:t>
      </w:r>
      <w:r w:rsidR="00FC78BD" w:rsidRPr="00274226">
        <w:t xml:space="preserve">of those </w:t>
      </w:r>
      <w:r w:rsidR="007B4397" w:rsidRPr="00274226">
        <w:t>patients</w:t>
      </w:r>
      <w:r w:rsidR="00FC78BD" w:rsidRPr="00274226">
        <w:t xml:space="preserve"> who were on statins or not as illust</w:t>
      </w:r>
      <w:r w:rsidR="007B4397" w:rsidRPr="00274226">
        <w:t xml:space="preserve">rated in Table </w:t>
      </w:r>
      <w:r w:rsidR="00274226">
        <w:t>1 and 2</w:t>
      </w:r>
      <w:r w:rsidR="007B4397" w:rsidRPr="00274226">
        <w:t xml:space="preserve"> of </w:t>
      </w:r>
      <w:r w:rsidR="00274226" w:rsidRPr="00274226">
        <w:t>patient’s</w:t>
      </w:r>
      <w:r w:rsidR="007B4397" w:rsidRPr="00274226">
        <w:t xml:space="preserve"> demographics who were included in this study.</w:t>
      </w:r>
      <w:r w:rsidR="00233D84">
        <w:t xml:space="preserve"> Age distribution among patient </w:t>
      </w:r>
      <w:r w:rsidR="00073085">
        <w:t>underwent</w:t>
      </w:r>
      <w:r w:rsidR="00233D84">
        <w:t xml:space="preserve"> endovascular aortic surgery was assessed as presented in Figure B with a</w:t>
      </w:r>
      <w:r w:rsidR="00073085">
        <w:t xml:space="preserve"> mean age of 72 years and</w:t>
      </w:r>
      <w:r w:rsidR="00233D84">
        <w:t xml:space="preserve"> minimum age of 22 years and maximum of </w:t>
      </w:r>
      <w:r w:rsidR="00073085">
        <w:t xml:space="preserve">age of 93 years old in which it can be concluded according to the distribution of </w:t>
      </w:r>
      <w:r w:rsidR="00773CFF">
        <w:t>patients</w:t>
      </w:r>
      <w:r w:rsidR="00073085">
        <w:t xml:space="preserve"> ages who were included in this study that young age, middle age and old age were all  involved which can </w:t>
      </w:r>
      <w:r w:rsidR="00773CFF">
        <w:t>reflect</w:t>
      </w:r>
      <w:r w:rsidR="00073085">
        <w:t xml:space="preserve"> that this study have estimated ages between 22 years and 93 years old, that can generate results more practically than choosing only young or elderly patients in which discrimination in results can’t be </w:t>
      </w:r>
      <w:r w:rsidR="005B26AF">
        <w:t>excluded. It</w:t>
      </w:r>
      <w:r w:rsidR="00773CFF">
        <w:t xml:space="preserve"> was reported in this study</w:t>
      </w:r>
      <w:r w:rsidR="005B26AF">
        <w:t xml:space="preserve"> among statin users</w:t>
      </w:r>
      <w:r w:rsidR="00773CFF">
        <w:t xml:space="preserve"> that male </w:t>
      </w:r>
      <w:r w:rsidR="00E43CDD">
        <w:t>patients’</w:t>
      </w:r>
      <w:r w:rsidR="00773CFF">
        <w:t xml:space="preserve"> population percentage was higher than female patients </w:t>
      </w:r>
      <w:r w:rsidR="00E4703C">
        <w:t xml:space="preserve">as </w:t>
      </w:r>
      <w:r w:rsidR="007910AD">
        <w:t>3</w:t>
      </w:r>
      <w:r w:rsidR="00E4703C">
        <w:t>0.12%</w:t>
      </w:r>
      <w:r w:rsidR="007910AD">
        <w:t xml:space="preserve"> and 9.22% respectively as shown in Figure C</w:t>
      </w:r>
      <w:r w:rsidR="0020075B">
        <w:t xml:space="preserve"> which reflect the truth of male population are prone to cardiovascular diseases more than female in which </w:t>
      </w:r>
      <w:r w:rsidR="0033251F">
        <w:t xml:space="preserve">endovascular </w:t>
      </w:r>
      <w:r w:rsidR="00617725">
        <w:t>aortic</w:t>
      </w:r>
      <w:r w:rsidR="0033251F">
        <w:t xml:space="preserve"> surgery is needed in those </w:t>
      </w:r>
      <w:r w:rsidR="00BC51AA">
        <w:t>high-risk</w:t>
      </w:r>
      <w:r w:rsidR="0033251F">
        <w:t xml:space="preserve"> population compare</w:t>
      </w:r>
      <w:r w:rsidR="00BC51AA">
        <w:t>d</w:t>
      </w:r>
      <w:r w:rsidR="0033251F">
        <w:t xml:space="preserve"> to female </w:t>
      </w:r>
      <w:r w:rsidR="00617725">
        <w:t>statins group.</w:t>
      </w:r>
      <w:r w:rsidR="00BC51AA">
        <w:t xml:space="preserve"> Diabetes status was investigated as presented in Figure D </w:t>
      </w:r>
      <w:r w:rsidR="00720F9A">
        <w:t xml:space="preserve">among </w:t>
      </w:r>
      <w:r w:rsidR="00ED07C3">
        <w:t xml:space="preserve">all </w:t>
      </w:r>
      <w:r w:rsidR="00967F0A">
        <w:t>patients</w:t>
      </w:r>
      <w:r w:rsidR="00ED07C3">
        <w:t xml:space="preserve"> included</w:t>
      </w:r>
      <w:r w:rsidR="00720F9A">
        <w:t xml:space="preserve"> to be </w:t>
      </w:r>
      <w:r w:rsidR="00CA52AB">
        <w:t>86.07% were non</w:t>
      </w:r>
      <w:r w:rsidR="004B0DC9">
        <w:t>-</w:t>
      </w:r>
      <w:r w:rsidR="00CA52AB">
        <w:t xml:space="preserve">diabetic, </w:t>
      </w:r>
      <w:r w:rsidR="00967F0A">
        <w:t>whereas only 13.93% were diabetic patients</w:t>
      </w:r>
      <w:r w:rsidR="000A6B8F">
        <w:t xml:space="preserve"> in which they have higher risk to develop acute kidney injury </w:t>
      </w:r>
      <w:r w:rsidR="005206EA">
        <w:t xml:space="preserve">secondary to contrast of this </w:t>
      </w:r>
      <w:r w:rsidR="00835B17">
        <w:t xml:space="preserve">surgery. </w:t>
      </w:r>
      <w:r w:rsidR="001A70F7">
        <w:t xml:space="preserve">As visualized in Figure </w:t>
      </w:r>
      <w:r w:rsidR="004835AA">
        <w:t>E</w:t>
      </w:r>
      <w:r w:rsidR="001A70F7">
        <w:t xml:space="preserve"> among</w:t>
      </w:r>
      <w:r w:rsidR="00835B17">
        <w:t xml:space="preserve"> all</w:t>
      </w:r>
      <w:r w:rsidR="004B0DC9">
        <w:t xml:space="preserve"> those </w:t>
      </w:r>
      <w:r w:rsidR="00835B17">
        <w:t>diabetic</w:t>
      </w:r>
      <w:r w:rsidR="004B0DC9">
        <w:t xml:space="preserve"> </w:t>
      </w:r>
      <w:r w:rsidR="00123DFF">
        <w:t>patients</w:t>
      </w:r>
      <w:r w:rsidR="005B4D71">
        <w:t xml:space="preserve">, 9.07% were </w:t>
      </w:r>
      <w:r w:rsidR="00591B2D">
        <w:t>on statins, on the other hand, 4.</w:t>
      </w:r>
      <w:r w:rsidR="00A616D1">
        <w:t xml:space="preserve">92% were diabetic but not on statins therapy which correlate </w:t>
      </w:r>
      <w:r w:rsidR="00671EFF">
        <w:t xml:space="preserve">with the </w:t>
      </w:r>
      <w:r w:rsidR="001A70F7">
        <w:t xml:space="preserve">international </w:t>
      </w:r>
      <w:r w:rsidR="00671EFF">
        <w:t>guideline</w:t>
      </w:r>
      <w:r w:rsidR="001A70F7">
        <w:t>s</w:t>
      </w:r>
      <w:r w:rsidR="00671EFF">
        <w:t xml:space="preserve"> of using statin in diabetic patients for primary prevention of coronary artery diseases as proved here that that majority of diabetic patients </w:t>
      </w:r>
      <w:r w:rsidR="00E94F3C">
        <w:t>were on statins and only few were not on.</w:t>
      </w:r>
      <w:r w:rsidR="00302329">
        <w:t xml:space="preserve"> For those statin users with a history of Congestive </w:t>
      </w:r>
      <w:r w:rsidR="00544B29">
        <w:t>H</w:t>
      </w:r>
      <w:r w:rsidR="00302329">
        <w:t xml:space="preserve">eart </w:t>
      </w:r>
      <w:r w:rsidR="00544B29">
        <w:t>F</w:t>
      </w:r>
      <w:r w:rsidR="00302329">
        <w:t>ailure</w:t>
      </w:r>
      <w:r w:rsidR="000F7D64">
        <w:t xml:space="preserve"> included in this study</w:t>
      </w:r>
      <w:r w:rsidR="00544B29">
        <w:t xml:space="preserve"> counts for only 2.05% as illustrated in Figure </w:t>
      </w:r>
      <w:r w:rsidR="0061755A">
        <w:t>F</w:t>
      </w:r>
      <w:r w:rsidR="00270DFE">
        <w:t xml:space="preserve">, while the majority of statins users </w:t>
      </w:r>
      <w:r w:rsidR="00F37453">
        <w:t>with a percentage of 37.3%</w:t>
      </w:r>
      <w:r w:rsidR="00826F41">
        <w:t xml:space="preserve"> of total population of this study, had no history of congestive heart failure which </w:t>
      </w:r>
      <w:r w:rsidR="008C4781">
        <w:t xml:space="preserve">means that most of statin users without history of </w:t>
      </w:r>
      <w:r w:rsidR="00ED1503">
        <w:t>CHF th</w:t>
      </w:r>
      <w:r w:rsidR="00A703A7">
        <w:t>at generate more accurate results in terms of GFR</w:t>
      </w:r>
      <w:r w:rsidR="00097493">
        <w:t xml:space="preserve"> change dependent factors in which patient with congestive heart failure are prone to develop </w:t>
      </w:r>
      <w:r w:rsidR="002C4EC2">
        <w:t xml:space="preserve">ACI secondary to contrast because of their chronic kidney disease </w:t>
      </w:r>
      <w:r w:rsidR="00F50002">
        <w:t>associated with their hearty failure.</w:t>
      </w:r>
      <w:r w:rsidR="00A37B79">
        <w:t xml:space="preserve"> </w:t>
      </w:r>
      <w:r w:rsidR="00B3109A">
        <w:t xml:space="preserve">In Figure </w:t>
      </w:r>
      <w:r w:rsidR="00933E77">
        <w:t xml:space="preserve">G, it was </w:t>
      </w:r>
      <w:r w:rsidR="00415A55">
        <w:t>obviously</w:t>
      </w:r>
      <w:r w:rsidR="00933E77">
        <w:t xml:space="preserve"> </w:t>
      </w:r>
      <w:r w:rsidR="00F874E5">
        <w:t xml:space="preserve">presented </w:t>
      </w:r>
      <w:r w:rsidR="00933E77">
        <w:t>that the majority of statin</w:t>
      </w:r>
      <w:r w:rsidR="00F874E5">
        <w:t>s</w:t>
      </w:r>
      <w:r w:rsidR="00933E77">
        <w:t xml:space="preserve"> users </w:t>
      </w:r>
      <w:r w:rsidR="00415A55">
        <w:t xml:space="preserve">31.97% </w:t>
      </w:r>
      <w:r w:rsidR="00887342">
        <w:t xml:space="preserve">were given Acetylcysteine for contrast-induced nephropathy </w:t>
      </w:r>
      <w:r w:rsidR="0082647D">
        <w:t>in which it can be concluded that despite using statis,</w:t>
      </w:r>
      <w:r w:rsidR="00801804">
        <w:t xml:space="preserve"> the majority of those patients developed nephropathy secondary to contrast in this surgery </w:t>
      </w:r>
      <w:r w:rsidR="003A0005">
        <w:t xml:space="preserve">in which statins didn’t prove their renal protective effects </w:t>
      </w:r>
      <w:r w:rsidR="006026DD">
        <w:t xml:space="preserve">against contrast in those populations and only </w:t>
      </w:r>
      <w:r w:rsidR="007C3010">
        <w:t xml:space="preserve">7.38% of statin users didn’t require </w:t>
      </w:r>
      <w:r w:rsidR="00D71BBE">
        <w:t>Acetylcysteine</w:t>
      </w:r>
      <w:r w:rsidR="007C3010">
        <w:t xml:space="preserve"> </w:t>
      </w:r>
      <w:r w:rsidR="00D71BBE">
        <w:t>as an antidot for contrast-induced acute kidney injury.</w:t>
      </w:r>
      <w:r w:rsidR="000839AE">
        <w:t xml:space="preserve"> Number of patients who needed emergency surgery due to AKI development</w:t>
      </w:r>
      <w:r w:rsidR="00416E8A">
        <w:t xml:space="preserve"> associated with contrast use </w:t>
      </w:r>
      <w:r w:rsidR="00265C54">
        <w:t>during</w:t>
      </w:r>
      <w:r w:rsidR="00416E8A">
        <w:t xml:space="preserve"> or after surgery </w:t>
      </w:r>
      <w:r w:rsidR="00265C54">
        <w:t xml:space="preserve">was of minimal percentage of 1.02% of </w:t>
      </w:r>
      <w:r w:rsidR="00C74195">
        <w:t>statin</w:t>
      </w:r>
      <w:r w:rsidR="00265C54">
        <w:t xml:space="preserve"> users who </w:t>
      </w:r>
      <w:r w:rsidR="00C74195">
        <w:t>required Emergency surgery</w:t>
      </w:r>
      <w:r w:rsidR="00090B55">
        <w:t xml:space="preserve"> as seen in Figure H</w:t>
      </w:r>
      <w:r w:rsidR="00C74195">
        <w:t xml:space="preserve"> which means</w:t>
      </w:r>
      <w:r w:rsidR="00090B55">
        <w:t xml:space="preserve"> that</w:t>
      </w:r>
      <w:r w:rsidR="00C74195">
        <w:t xml:space="preserve"> </w:t>
      </w:r>
      <w:r w:rsidR="00EC39A4">
        <w:t xml:space="preserve">ACI was </w:t>
      </w:r>
      <w:r w:rsidR="00670D6C">
        <w:t xml:space="preserve">mostly </w:t>
      </w:r>
      <w:r w:rsidR="00EC39A4">
        <w:t xml:space="preserve">reversable with the use of </w:t>
      </w:r>
      <w:r w:rsidR="00670D6C">
        <w:t>Acetylcysteine</w:t>
      </w:r>
      <w:r w:rsidR="00EC39A4">
        <w:t xml:space="preserve"> and </w:t>
      </w:r>
      <w:r w:rsidR="00BA4625">
        <w:t xml:space="preserve">almost all </w:t>
      </w:r>
      <w:r w:rsidR="00670D6C">
        <w:t>patients</w:t>
      </w:r>
      <w:r w:rsidR="00090B55">
        <w:t xml:space="preserve"> on statins</w:t>
      </w:r>
      <w:r w:rsidR="00A70BC3">
        <w:t xml:space="preserve"> 38.32%</w:t>
      </w:r>
      <w:r w:rsidR="00670D6C">
        <w:t xml:space="preserve"> didn’t require </w:t>
      </w:r>
      <w:r w:rsidR="00BA4625">
        <w:t>Emergency Surgery except 1.02 %</w:t>
      </w:r>
      <w:r w:rsidR="00090B55">
        <w:t xml:space="preserve"> who did require for emergency surgery.</w:t>
      </w:r>
      <w:r w:rsidR="00321FBF">
        <w:t xml:space="preserve"> Number of </w:t>
      </w:r>
      <w:r w:rsidR="009F6E22">
        <w:t>deaths in</w:t>
      </w:r>
      <w:r w:rsidR="005D2844">
        <w:t xml:space="preserve"> this retrospective study </w:t>
      </w:r>
      <w:r w:rsidR="00321FBF">
        <w:t>counted for 3.08 %</w:t>
      </w:r>
      <w:r w:rsidR="00BB3431">
        <w:t xml:space="preserve"> of </w:t>
      </w:r>
      <w:r w:rsidR="0023095E">
        <w:t xml:space="preserve">statins </w:t>
      </w:r>
      <w:r w:rsidR="00BB3431">
        <w:t xml:space="preserve">users who were expired during </w:t>
      </w:r>
      <w:r w:rsidR="0023095E">
        <w:t>the surgery, while the 3</w:t>
      </w:r>
      <w:r w:rsidR="006D634C">
        <w:t xml:space="preserve">6.34% didn’t </w:t>
      </w:r>
      <w:r w:rsidR="009F6E22">
        <w:t>die as illustrated in Figure I.</w:t>
      </w:r>
      <w:r w:rsidR="002B27F0">
        <w:t xml:space="preserve"> </w:t>
      </w:r>
      <w:r w:rsidR="00FF56D1">
        <w:t>Finally,</w:t>
      </w:r>
      <w:r w:rsidR="002B27F0">
        <w:t xml:space="preserve"> P value</w:t>
      </w:r>
      <w:r w:rsidR="00D62F14">
        <w:t xml:space="preserve"> of 0.4</w:t>
      </w:r>
      <w:r w:rsidR="002D615D">
        <w:t>8 which is more than P value 0.05</w:t>
      </w:r>
      <w:r w:rsidR="00142062">
        <w:t xml:space="preserve">, </w:t>
      </w:r>
      <w:r w:rsidR="002B27F0">
        <w:t>was calculated via paired t test of GFR readings before and after surgery</w:t>
      </w:r>
      <w:r w:rsidR="00F905BB">
        <w:t xml:space="preserve"> as seen in Figure J</w:t>
      </w:r>
      <w:r w:rsidR="002B27F0">
        <w:t xml:space="preserve"> </w:t>
      </w:r>
      <w:r w:rsidR="00D62F14">
        <w:t>to</w:t>
      </w:r>
      <w:r w:rsidR="002D615D">
        <w:t xml:space="preserve"> conclude that </w:t>
      </w:r>
      <w:r w:rsidR="00D8119F">
        <w:t xml:space="preserve">it </w:t>
      </w:r>
      <w:r w:rsidR="00FF56D1">
        <w:t>is</w:t>
      </w:r>
      <w:r w:rsidR="00D8119F">
        <w:t xml:space="preserve"> not statistically si</w:t>
      </w:r>
      <w:r w:rsidR="00FF56D1">
        <w:t xml:space="preserve">gnificant in this study </w:t>
      </w:r>
      <w:r w:rsidR="00C85F3E">
        <w:t xml:space="preserve">because there were changes in GFR readings before and after </w:t>
      </w:r>
      <w:r w:rsidR="00C85F3E">
        <w:lastRenderedPageBreak/>
        <w:t xml:space="preserve">surgery </w:t>
      </w:r>
      <w:r w:rsidR="00C675C9">
        <w:t xml:space="preserve">which concludes that Statins therapy were not renal protective agents in those patients who underwent endovascular aortic repair as </w:t>
      </w:r>
      <w:r w:rsidR="00C121A8">
        <w:t>nephropathies were developed secondary to contrast</w:t>
      </w:r>
      <w:r w:rsidR="003834C1">
        <w:t xml:space="preserve">, thereby GFR readings decreased </w:t>
      </w:r>
      <w:r w:rsidR="003F546A">
        <w:t>after surgery</w:t>
      </w:r>
      <w:r w:rsidR="00142062">
        <w:t xml:space="preserve"> and null hypothesis </w:t>
      </w:r>
      <w:r w:rsidR="00F15F13">
        <w:t>is not rejected.</w:t>
      </w:r>
    </w:p>
    <w:p w14:paraId="7B00FA28" w14:textId="5BC72F53" w:rsidR="00F15F13" w:rsidRPr="00F15F13" w:rsidRDefault="00F15F13">
      <w:pPr>
        <w:rPr>
          <w:color w:val="CC00FF"/>
        </w:rPr>
      </w:pPr>
      <w:r w:rsidRPr="00F15F13">
        <w:rPr>
          <w:color w:val="CC00FF"/>
        </w:rPr>
        <w:t>Discussion and Conc</w:t>
      </w:r>
      <w:r>
        <w:rPr>
          <w:color w:val="CC00FF"/>
        </w:rPr>
        <w:t>lu</w:t>
      </w:r>
      <w:r w:rsidRPr="00F15F13">
        <w:rPr>
          <w:color w:val="CC00FF"/>
        </w:rPr>
        <w:t>sion:</w:t>
      </w:r>
    </w:p>
    <w:p w14:paraId="21E61BB8" w14:textId="71E5CDE7" w:rsidR="00DD251E" w:rsidRDefault="00347D5A">
      <w:r>
        <w:t xml:space="preserve">Preoperative statins therapy </w:t>
      </w:r>
      <w:r w:rsidR="00675D26">
        <w:t xml:space="preserve">failed to maintain the GFR in </w:t>
      </w:r>
      <w:r w:rsidR="00C03D75">
        <w:t xml:space="preserve">patients undergoing endovascular </w:t>
      </w:r>
      <w:r w:rsidR="002238BA">
        <w:t>aortic</w:t>
      </w:r>
      <w:r w:rsidR="00C03D75">
        <w:t xml:space="preserve"> repair</w:t>
      </w:r>
      <w:r w:rsidR="00F2586F">
        <w:t xml:space="preserve">. The results of our study are </w:t>
      </w:r>
      <w:r w:rsidR="002238BA">
        <w:t xml:space="preserve">with </w:t>
      </w:r>
      <w:r w:rsidR="00F2586F">
        <w:t xml:space="preserve">agreement of </w:t>
      </w:r>
      <w:r w:rsidR="002238BA">
        <w:t xml:space="preserve">recent </w:t>
      </w:r>
      <w:r w:rsidR="00CF0400">
        <w:t>meta-analysis</w:t>
      </w:r>
      <w:r w:rsidR="002238BA">
        <w:t xml:space="preserve"> </w:t>
      </w:r>
      <w:r w:rsidR="00CF0400">
        <w:t xml:space="preserve">study that showed that statins therapy </w:t>
      </w:r>
      <w:r w:rsidR="00572C2B">
        <w:t xml:space="preserve">did not decrease the incidence of contrast-induced nephropathy </w:t>
      </w:r>
      <w:r w:rsidR="00A30043">
        <w:t>after coronary angiography</w:t>
      </w:r>
      <w:r w:rsidR="003B36A8">
        <w:fldChar w:fldCharType="begin"/>
      </w:r>
      <w:r w:rsidR="003B36A8">
        <w:instrText xml:space="preserve"> ADDIN EN.CITE &lt;EndNote&gt;&lt;Cite&gt;&lt;Author&gt;Pappy&lt;/Author&gt;&lt;Year&gt;2011&lt;/Year&gt;&lt;IDText&gt;Effect of statin therapy on contrast-induced nephropathy after coronary angiography: A meta-analysis&lt;/IDText&gt;&lt;DisplayText&gt;&lt;style face="superscript"&gt;7&lt;/style&gt;&lt;/DisplayText&gt;&lt;record&gt;&lt;isbn&gt;0167-5273&lt;/isbn&gt;&lt;titles&gt;&lt;title&gt;Effect of statin therapy on contrast-induced nephropathy after coronary angiography: A meta-analysis&lt;/title&gt;&lt;secondary-title&gt;International journal of cardiology.&lt;/secondary-title&gt;&lt;/titles&gt;&lt;pages&gt;348-353&lt;/pages&gt;&lt;number&gt;3&lt;/number&gt;&lt;contributors&gt;&lt;authors&gt;&lt;author&gt;Pappy, Reji&lt;/author&gt;&lt;author&gt;Stavrakis, Stavros&lt;/author&gt;&lt;author&gt;Hennebry, Thomas A.&lt;/author&gt;&lt;author&gt;Abu-Fadel, Mazen S.&lt;/author&gt;&lt;/authors&gt;&lt;/contributors&gt;&lt;added-date format="utc"&gt;1670803006&lt;/added-date&gt;&lt;pub-location&gt;Amsterdam :&lt;/pub-location&gt;&lt;ref-type name="Journal Article"&gt;17&lt;/ref-type&gt;&lt;dates&gt;&lt;year&gt;2011&lt;/year&gt;&lt;/dates&gt;&lt;rec-number&gt;22&lt;/rec-number&gt;&lt;publisher&gt;Elsevier&lt;/publisher&gt;&lt;last-updated-date format="utc"&gt;1670803006&lt;/last-updated-date&gt;&lt;electronic-resource-num&gt;10.1016/j.ijcard.2011.05.045&lt;/electronic-resource-num&gt;&lt;volume&gt;151&lt;/volume&gt;&lt;/record&gt;&lt;/Cite&gt;&lt;/EndNote&gt;</w:instrText>
      </w:r>
      <w:r w:rsidR="003B36A8">
        <w:fldChar w:fldCharType="separate"/>
      </w:r>
      <w:r w:rsidR="003B36A8" w:rsidRPr="003B36A8">
        <w:rPr>
          <w:noProof/>
          <w:vertAlign w:val="superscript"/>
        </w:rPr>
        <w:t>7</w:t>
      </w:r>
      <w:r w:rsidR="003B36A8">
        <w:fldChar w:fldCharType="end"/>
      </w:r>
      <w:r w:rsidR="003B36A8">
        <w:t>.</w:t>
      </w:r>
      <w:r w:rsidR="005C63B7">
        <w:t xml:space="preserve">in contrary, our results contrast those reported by </w:t>
      </w:r>
      <w:r w:rsidR="001D061A">
        <w:t>Khanal et al</w:t>
      </w:r>
      <w:r w:rsidR="00E7679B">
        <w:t xml:space="preserve"> who proved a significant lower incident of </w:t>
      </w:r>
      <w:r w:rsidR="00C33E68">
        <w:t>contrast</w:t>
      </w:r>
      <w:r w:rsidR="00437819">
        <w:t xml:space="preserve"> nephropathy in</w:t>
      </w:r>
      <w:r w:rsidR="00C33E68">
        <w:t xml:space="preserve"> Statins</w:t>
      </w:r>
      <w:r w:rsidR="00437819">
        <w:t xml:space="preserve"> </w:t>
      </w:r>
      <w:r w:rsidR="00C33E68">
        <w:t>patients</w:t>
      </w:r>
      <w:r w:rsidR="00437819">
        <w:t xml:space="preserve"> </w:t>
      </w:r>
      <w:r w:rsidR="00C33E68">
        <w:t>undergoing</w:t>
      </w:r>
      <w:r w:rsidR="00437819">
        <w:t xml:space="preserve"> percutaneous </w:t>
      </w:r>
      <w:r w:rsidR="00C33E68">
        <w:t xml:space="preserve">coronary interventions </w:t>
      </w:r>
      <w:r w:rsidR="006F44BB">
        <w:fldChar w:fldCharType="begin"/>
      </w:r>
      <w:r w:rsidR="006F44BB">
        <w:instrText xml:space="preserve"> ADDIN EN.CITE &lt;EndNote&gt;&lt;Cite&gt;&lt;Author&gt;Khanal&lt;/Author&gt;&lt;Year&gt;2005&lt;/Year&gt;&lt;IDText&gt;Statin therapy reduces contrast-induced nephropathy: An analysis of contemporary percutaneous interventions&lt;/IDText&gt;&lt;DisplayText&gt;&lt;style face="superscript"&gt;8&lt;/style&gt;&lt;/DisplayText&gt;&lt;record&gt;&lt;isbn&gt;0002-9343&lt;/isbn&gt;&lt;titles&gt;&lt;title&gt;Statin therapy reduces contrast-induced nephropathy: An analysis of contemporary percutaneous interventions&lt;/title&gt;&lt;secondary-title&gt;The American journal of medicine.&lt;/secondary-title&gt;&lt;/titles&gt;&lt;pages&gt;843-849&lt;/pages&gt;&lt;number&gt;8&lt;/number&gt;&lt;contributors&gt;&lt;authors&gt;&lt;author&gt;Khanal, Sanjaya&lt;/author&gt;&lt;author&gt;Attallah, Nizar&lt;/author&gt;&lt;author&gt;Smith, Dean E.&lt;/author&gt;&lt;author&gt;Kline-Rogers, Eva&lt;/author&gt;&lt;author&gt;Share, David&lt;/author&gt;&lt;author&gt;O’Donnell, Michael J.&lt;/author&gt;&lt;author&gt;Moscucci, Mauro&lt;/author&gt;&lt;/authors&gt;&lt;/contributors&gt;&lt;added-date format="utc"&gt;1670803386&lt;/added-date&gt;&lt;pub-location&gt;[New York, NY] :&lt;/pub-location&gt;&lt;ref-type name="Journal Article"&gt;17&lt;/ref-type&gt;&lt;dates&gt;&lt;year&gt;2005&lt;/year&gt;&lt;/dates&gt;&lt;rec-number&gt;23&lt;/rec-number&gt;&lt;publisher&gt;Excerpta Medica, Inc&lt;/publisher&gt;&lt;last-updated-date format="utc"&gt;1670803386&lt;/last-updated-date&gt;&lt;electronic-resource-num&gt;10.1016/j.amjmed.2005.03.031&lt;/electronic-resource-num&gt;&lt;volume&gt;118&lt;/volume&gt;&lt;/record&gt;&lt;/Cite&gt;&lt;/EndNote&gt;</w:instrText>
      </w:r>
      <w:r w:rsidR="006F44BB">
        <w:fldChar w:fldCharType="separate"/>
      </w:r>
      <w:r w:rsidR="006F44BB" w:rsidRPr="006F44BB">
        <w:rPr>
          <w:noProof/>
          <w:vertAlign w:val="superscript"/>
        </w:rPr>
        <w:t>8</w:t>
      </w:r>
      <w:r w:rsidR="006F44BB">
        <w:fldChar w:fldCharType="end"/>
      </w:r>
      <w:r w:rsidR="006F44BB">
        <w:t>.</w:t>
      </w:r>
      <w:r w:rsidR="0038267A">
        <w:t xml:space="preserve"> </w:t>
      </w:r>
      <w:r w:rsidR="00943880">
        <w:t>However,</w:t>
      </w:r>
      <w:r w:rsidR="0038267A">
        <w:t xml:space="preserve"> that study </w:t>
      </w:r>
      <w:r w:rsidR="00471894">
        <w:t>didn’t report the perioperative hydration status as this is an important factor</w:t>
      </w:r>
      <w:r w:rsidR="0019033C">
        <w:t xml:space="preserve"> to be considered </w:t>
      </w:r>
      <w:r w:rsidR="00D02F49">
        <w:t>before exposure to contrast media</w:t>
      </w:r>
      <w:r w:rsidR="00471894">
        <w:t xml:space="preserve"> </w:t>
      </w:r>
      <w:r w:rsidR="00693EA7">
        <w:t xml:space="preserve">that affect </w:t>
      </w:r>
      <w:r w:rsidR="0019033C">
        <w:t xml:space="preserve">GFR </w:t>
      </w:r>
      <w:r w:rsidR="00D1712E">
        <w:t xml:space="preserve">levels as negative </w:t>
      </w:r>
      <w:r w:rsidR="00F348BB">
        <w:t xml:space="preserve">fluid balance put patients under risk </w:t>
      </w:r>
      <w:r w:rsidR="00FF191B">
        <w:t>of developing contrast nephropathy. GFR is us</w:t>
      </w:r>
      <w:r w:rsidR="00F835B2">
        <w:t xml:space="preserve">ed </w:t>
      </w:r>
      <w:r w:rsidR="00943880">
        <w:t xml:space="preserve">as indicator of nephropathy associated with contrast as it is more </w:t>
      </w:r>
      <w:r w:rsidR="001B7680">
        <w:t xml:space="preserve">sensitive indicator than </w:t>
      </w:r>
      <w:r w:rsidR="00146BF2">
        <w:t xml:space="preserve">serum creatinine alone </w:t>
      </w:r>
      <w:r w:rsidR="00FE4BE7">
        <w:t xml:space="preserve">to changes in renal function since GFR may be decreased by more than 75% before serum creatinine </w:t>
      </w:r>
      <w:r w:rsidR="00CD7537">
        <w:t>becomes anormal and elevated.</w:t>
      </w:r>
      <w:r w:rsidR="006B5D56">
        <w:t xml:space="preserve"> Welten et al reported that </w:t>
      </w:r>
      <w:r w:rsidR="00FD7039">
        <w:t>statins</w:t>
      </w:r>
      <w:r w:rsidR="006B5D56">
        <w:t xml:space="preserve"> </w:t>
      </w:r>
      <w:r w:rsidR="00FD7039">
        <w:t>didn’t</w:t>
      </w:r>
      <w:r w:rsidR="006B5D56">
        <w:t xml:space="preserve"> reduce </w:t>
      </w:r>
      <w:r w:rsidR="009F77A4">
        <w:t xml:space="preserve">the </w:t>
      </w:r>
      <w:r w:rsidR="00FD7039">
        <w:t>incidence</w:t>
      </w:r>
      <w:r w:rsidR="009F77A4">
        <w:t xml:space="preserve"> of AKI after open vascular surgery, although </w:t>
      </w:r>
      <w:r w:rsidR="00391C5D">
        <w:t xml:space="preserve">the statin use in that study </w:t>
      </w:r>
      <w:r w:rsidR="00D01620">
        <w:t>was associated in early recovery of kidney injury</w:t>
      </w:r>
      <w:r w:rsidR="00C47DB3">
        <w:fldChar w:fldCharType="begin"/>
      </w:r>
      <w:r w:rsidR="00C47DB3">
        <w:instrText xml:space="preserve"> ADDIN EN.CITE &lt;EndNote&gt;&lt;Cite&gt;&lt;Author&gt;Welten&lt;/Author&gt;&lt;Year&gt;2008&lt;/Year&gt;&lt;IDText&gt;Statin use is associated with early recovery of kidney injury after vascular surgery and improved long-term outcome&lt;/IDText&gt;&lt;DisplayText&gt;&lt;style face="superscript"&gt;9&lt;/style&gt;&lt;/DisplayText&gt;&lt;record&gt;&lt;isbn&gt;0931-0509&lt;/isbn&gt;&lt;titles&gt;&lt;title&gt;Statin use is associated with early recovery of kidney injury after vascular surgery and improved long-term outcome&lt;/title&gt;&lt;secondary-title&gt;Nephrology dialysis transplantation&lt;/secondary-title&gt;&lt;/titles&gt;&lt;pages&gt;3867-3873&lt;/pages&gt;&lt;number&gt;12&lt;/number&gt;&lt;contributors&gt;&lt;authors&gt;&lt;author&gt;Welten, G. M. J. M.&lt;/author&gt;&lt;author&gt;Chonchol, M.&lt;/author&gt;&lt;author&gt;Schouten, O.&lt;/author&gt;&lt;author&gt;Hoeks, S.&lt;/author&gt;&lt;author&gt;Bax, J. J.&lt;/author&gt;&lt;author&gt;van Domburg, R. T.&lt;/author&gt;&lt;author&gt;van Sambeek, M.&lt;/author&gt;&lt;author&gt;Poldermans, D.&lt;/author&gt;&lt;/authors&gt;&lt;/contributors&gt;&lt;added-date format="utc"&gt;1670805296&lt;/added-date&gt;&lt;pub-location&gt;Switzerland : Oxford, England :&lt;/pub-location&gt;&lt;ref-type name="Journal Article"&gt;17&lt;/ref-type&gt;&lt;dates&gt;&lt;year&gt;2008&lt;/year&gt;&lt;/dates&gt;&lt;rec-number&gt;24&lt;/rec-number&gt;&lt;publisher&gt;European Dialysis and Transplant Association - European Renal Association&lt;/publisher&gt;&lt;last-updated-date format="utc"&gt;1670805296&lt;/last-updated-date&gt;&lt;electronic-resource-num&gt;10.1093/ndt/gfn381&lt;/electronic-resource-num&gt;&lt;volume&gt;23&lt;/volume&gt;&lt;/record&gt;&lt;/Cite&gt;&lt;/EndNote&gt;</w:instrText>
      </w:r>
      <w:r w:rsidR="00C47DB3">
        <w:fldChar w:fldCharType="separate"/>
      </w:r>
      <w:r w:rsidR="00C47DB3" w:rsidRPr="00C47DB3">
        <w:rPr>
          <w:noProof/>
          <w:vertAlign w:val="superscript"/>
        </w:rPr>
        <w:t>9</w:t>
      </w:r>
      <w:r w:rsidR="00C47DB3">
        <w:fldChar w:fldCharType="end"/>
      </w:r>
      <w:r w:rsidR="00C75032">
        <w:t>.</w:t>
      </w:r>
      <w:r w:rsidR="00B246A0">
        <w:t xml:space="preserve"> In our study </w:t>
      </w:r>
      <w:r w:rsidR="008756E5">
        <w:t xml:space="preserve">in patients undergoing endovascular aortic repair, statins </w:t>
      </w:r>
      <w:r w:rsidR="006F4517">
        <w:t xml:space="preserve">did not show a protective renal effect on their renal function </w:t>
      </w:r>
      <w:r w:rsidR="00707279">
        <w:t xml:space="preserve">that was proved by reductions in their GFR levels after surgery in which statins didn’t improve short </w:t>
      </w:r>
      <w:r w:rsidR="005F09A4">
        <w:t xml:space="preserve">term renal outcomes and did not </w:t>
      </w:r>
      <w:r w:rsidR="00010E13">
        <w:t>improve</w:t>
      </w:r>
      <w:r w:rsidR="00FE05EC">
        <w:t xml:space="preserve"> the worsening of renal function that was </w:t>
      </w:r>
      <w:r w:rsidR="008D49DD">
        <w:t xml:space="preserve">proved by the increase use of </w:t>
      </w:r>
      <w:r w:rsidR="00010E13">
        <w:t>Acetylcysteine</w:t>
      </w:r>
      <w:r w:rsidR="008D49DD">
        <w:t xml:space="preserve"> in</w:t>
      </w:r>
      <w:r w:rsidR="00010E13">
        <w:t xml:space="preserve"> 31.97 of</w:t>
      </w:r>
      <w:r w:rsidR="008D49DD">
        <w:t xml:space="preserve"> statins users as </w:t>
      </w:r>
      <w:r w:rsidR="00010E13">
        <w:t>antidote</w:t>
      </w:r>
      <w:r w:rsidR="008D49DD">
        <w:t xml:space="preserve"> of GFR worsening </w:t>
      </w:r>
      <w:r w:rsidR="00882947">
        <w:t xml:space="preserve">secondary to contrast </w:t>
      </w:r>
      <w:r w:rsidR="00010E13">
        <w:t>which conclude that statins</w:t>
      </w:r>
      <w:r w:rsidR="001F025C">
        <w:t xml:space="preserve"> did not exert protective renal effect </w:t>
      </w:r>
      <w:r w:rsidR="00257FB6">
        <w:t>and did not reverse the developing of contrast induced nephrop</w:t>
      </w:r>
      <w:r w:rsidR="00E41FB0">
        <w:t>athy.</w:t>
      </w:r>
      <w:r w:rsidR="005775B4">
        <w:t xml:space="preserve"> In addition our results suggest that factors </w:t>
      </w:r>
      <w:r w:rsidR="00326D31">
        <w:t>such as age, gender, diabetic status, history of congestive heart failure</w:t>
      </w:r>
      <w:r w:rsidR="00A27D16">
        <w:t xml:space="preserve"> may considered </w:t>
      </w:r>
      <w:r w:rsidR="00D05F92">
        <w:t xml:space="preserve">as </w:t>
      </w:r>
      <w:r w:rsidR="00743A0B">
        <w:t xml:space="preserve">more </w:t>
      </w:r>
      <w:r w:rsidR="00D05F92">
        <w:t>important determinants</w:t>
      </w:r>
      <w:r w:rsidR="006E1E6D">
        <w:t xml:space="preserve"> of post operative GFR </w:t>
      </w:r>
      <w:r w:rsidR="00743A0B">
        <w:t>than the use of statin therapy and</w:t>
      </w:r>
      <w:r w:rsidR="00D05F92">
        <w:t xml:space="preserve"> </w:t>
      </w:r>
      <w:r w:rsidR="006E1E6D">
        <w:t>baseline GFR</w:t>
      </w:r>
      <w:r w:rsidR="00C97E73">
        <w:t xml:space="preserve"> which let us comes to the conclusion that</w:t>
      </w:r>
      <w:r w:rsidR="009A4D22">
        <w:t xml:space="preserve"> preoperative renal reserve </w:t>
      </w:r>
      <w:r w:rsidR="004F30B9">
        <w:t xml:space="preserve">may be more important </w:t>
      </w:r>
      <w:r w:rsidR="00BF1C87">
        <w:t xml:space="preserve">factor in predicting renal outcomes than </w:t>
      </w:r>
      <w:r w:rsidR="002878B3">
        <w:t>a single renal protective intervention which is the statins therapy</w:t>
      </w:r>
      <w:r w:rsidR="008B5FF2">
        <w:t xml:space="preserve"> which couldn’t </w:t>
      </w:r>
      <w:r w:rsidR="00280539">
        <w:t>be the protective interventional factors as it was assumed and hypothesized</w:t>
      </w:r>
      <w:r w:rsidR="00BD4F96">
        <w:t>.</w:t>
      </w:r>
      <w:r w:rsidR="00927805">
        <w:t xml:space="preserve"> The number of emergency cases was small </w:t>
      </w:r>
      <w:r w:rsidR="00743C52">
        <w:t>which acc</w:t>
      </w:r>
      <w:r w:rsidR="009A22DB">
        <w:t xml:space="preserve">ount to 1.02% of statins users which </w:t>
      </w:r>
      <w:r w:rsidR="001E2D5B">
        <w:t>indicates</w:t>
      </w:r>
      <w:r w:rsidR="009A22DB">
        <w:t xml:space="preserve"> that</w:t>
      </w:r>
      <w:r w:rsidR="001E2D5B">
        <w:t xml:space="preserve"> contrast</w:t>
      </w:r>
      <w:r w:rsidR="009A22DB">
        <w:t xml:space="preserve"> </w:t>
      </w:r>
      <w:r w:rsidR="001E2D5B">
        <w:t xml:space="preserve">nephropathy which occurred in these population was reversable by Acetylcysteine antidot and </w:t>
      </w:r>
      <w:r w:rsidR="00430EA7">
        <w:t>hydration. Estimation</w:t>
      </w:r>
      <w:r w:rsidR="00A7212C">
        <w:t xml:space="preserve"> of </w:t>
      </w:r>
      <w:r w:rsidR="00430EA7">
        <w:t>patients expired</w:t>
      </w:r>
      <w:r w:rsidR="00A7212C">
        <w:t xml:space="preserve"> was minimal </w:t>
      </w:r>
      <w:r w:rsidR="00DF2533">
        <w:t>in statin</w:t>
      </w:r>
      <w:r w:rsidR="00430EA7">
        <w:t>s</w:t>
      </w:r>
      <w:r w:rsidR="00DF2533">
        <w:t xml:space="preserve"> users compared to </w:t>
      </w:r>
      <w:r w:rsidR="00430EA7">
        <w:t>non-statins</w:t>
      </w:r>
      <w:r w:rsidR="00DF2533">
        <w:t xml:space="preserve"> users with </w:t>
      </w:r>
      <w:r w:rsidR="00430EA7">
        <w:t xml:space="preserve">3.08% and </w:t>
      </w:r>
      <w:r w:rsidR="00DD251E">
        <w:t>6.78% respectively.</w:t>
      </w:r>
      <w:r w:rsidR="00D451DB" w:rsidRPr="00D451DB">
        <w:rPr>
          <w:rFonts w:ascii="Roboto" w:hAnsi="Roboto"/>
          <w:color w:val="212121"/>
          <w:shd w:val="clear" w:color="auto" w:fill="FFFFFF"/>
        </w:rPr>
        <w:t xml:space="preserve"> </w:t>
      </w:r>
      <w:r w:rsidR="00D451DB">
        <w:t>Our</w:t>
      </w:r>
      <w:r w:rsidR="00D451DB" w:rsidRPr="00D451DB">
        <w:t xml:space="preserve"> hypothesis of No change in GFR for patients on statins is rejected and the null hypothesis is not </w:t>
      </w:r>
      <w:r w:rsidR="00D451DB" w:rsidRPr="00D451DB">
        <w:t>rejected, as</w:t>
      </w:r>
      <w:r w:rsidR="00D451DB" w:rsidRPr="00D451DB">
        <w:t xml:space="preserve"> Statins have protective renal effect which is proven by many studies</w:t>
      </w:r>
      <w:r w:rsidR="00862044">
        <w:t xml:space="preserve"> that are mentioned </w:t>
      </w:r>
      <w:r w:rsidR="00286782">
        <w:t>earlier</w:t>
      </w:r>
      <w:r w:rsidR="00D451DB" w:rsidRPr="00D451DB">
        <w:t xml:space="preserve">, therefore GFR is expected to not be </w:t>
      </w:r>
      <w:r w:rsidR="00286782">
        <w:t>reduced</w:t>
      </w:r>
      <w:r w:rsidR="00D451DB" w:rsidRPr="00D451DB">
        <w:t xml:space="preserve"> after endovascular aortic surgery (in which Acute Kidney Injury as nephropathy can occur secondary to contrast that is given before the surgery as a result GFR may decrease after surgery).In our study null hypothesis can't be rejected as P value is &gt; 0.05 which is 0.48 as GFR changed after procedure despite patients were on statins which have renal protective effects against nephropathy </w:t>
      </w:r>
      <w:r w:rsidR="00286782" w:rsidRPr="00D451DB">
        <w:t>secondary</w:t>
      </w:r>
      <w:r w:rsidR="00D451DB" w:rsidRPr="00D451DB">
        <w:t xml:space="preserve"> to contrast after endovascular aortic procedure in which patients were given </w:t>
      </w:r>
      <w:r w:rsidR="00286782" w:rsidRPr="00D451DB">
        <w:t>Acetylcysteine</w:t>
      </w:r>
      <w:r w:rsidR="00D451DB" w:rsidRPr="00D451DB">
        <w:t xml:space="preserve"> to reduce the severity of contrast induced nephropathy in which out of 192 patients who were statin </w:t>
      </w:r>
      <w:r w:rsidR="00286782" w:rsidRPr="00D451DB">
        <w:t>users</w:t>
      </w:r>
      <w:r w:rsidR="00D451DB" w:rsidRPr="00D451DB">
        <w:t xml:space="preserve">, 31.97% of those statins users, were given </w:t>
      </w:r>
      <w:r w:rsidR="00286782" w:rsidRPr="00D451DB">
        <w:t>Acetylcysteine</w:t>
      </w:r>
      <w:r w:rsidR="00D451DB" w:rsidRPr="00D451DB">
        <w:t xml:space="preserve"> to reduce severity of contrast associated nephropathy and only 7.38% of statin users who didn't need to be given </w:t>
      </w:r>
      <w:r w:rsidR="00286782" w:rsidRPr="00D451DB">
        <w:t>Acetylcysteine</w:t>
      </w:r>
      <w:r w:rsidR="00D451DB" w:rsidRPr="00D451DB">
        <w:t xml:space="preserve"> as they didn't develop contrast induced nephropathy which was measured by change in GFR before and after </w:t>
      </w:r>
      <w:r w:rsidR="00286782" w:rsidRPr="00D451DB">
        <w:t>endovascular</w:t>
      </w:r>
      <w:r w:rsidR="00D451DB" w:rsidRPr="00D451DB">
        <w:t xml:space="preserve"> aortic surgery.</w:t>
      </w:r>
    </w:p>
    <w:p w14:paraId="25777243" w14:textId="77777777" w:rsidR="003052F5" w:rsidRDefault="003052F5">
      <w:pPr>
        <w:rPr>
          <w:color w:val="CC00FF"/>
        </w:rPr>
      </w:pPr>
    </w:p>
    <w:p w14:paraId="40A7C340" w14:textId="36884979" w:rsidR="00D024A3" w:rsidRPr="00FD13B3" w:rsidRDefault="00D024A3">
      <w:pPr>
        <w:rPr>
          <w:color w:val="CC00FF"/>
        </w:rPr>
      </w:pPr>
      <w:r w:rsidRPr="00FD13B3">
        <w:rPr>
          <w:color w:val="CC00FF"/>
        </w:rPr>
        <w:lastRenderedPageBreak/>
        <w:t>Limitations:</w:t>
      </w:r>
    </w:p>
    <w:p w14:paraId="02E3836C" w14:textId="5BF7BA06" w:rsidR="00F50002" w:rsidRDefault="00D024A3">
      <w:r>
        <w:t xml:space="preserve">This is an observational retrospective cohort study </w:t>
      </w:r>
      <w:r w:rsidR="007076D7">
        <w:t xml:space="preserve">in which its results are subjected to </w:t>
      </w:r>
      <w:r w:rsidR="00282AE1">
        <w:t xml:space="preserve">potential </w:t>
      </w:r>
      <w:r w:rsidR="007076D7">
        <w:t xml:space="preserve">bias </w:t>
      </w:r>
      <w:r w:rsidR="00282AE1">
        <w:t xml:space="preserve">in selection of participants, confounding and measurement </w:t>
      </w:r>
      <w:r w:rsidR="004E6E1B">
        <w:t xml:space="preserve">bias. </w:t>
      </w:r>
      <w:r w:rsidR="00FD13B3">
        <w:t>Therefore,</w:t>
      </w:r>
      <w:r w:rsidR="004E6E1B">
        <w:t xml:space="preserve"> a randomized controlled trials are needed to reduce </w:t>
      </w:r>
      <w:r w:rsidR="00FD13B3">
        <w:t>these kinds of biases</w:t>
      </w:r>
      <w:r w:rsidR="000446A8">
        <w:t xml:space="preserve"> and compare statins users for the renal protective effect of statins </w:t>
      </w:r>
      <w:r w:rsidR="005921AC">
        <w:t>before and after surgery prospectively.</w:t>
      </w:r>
    </w:p>
    <w:p w14:paraId="28419C24" w14:textId="7A8095AA" w:rsidR="005921AC" w:rsidRPr="00FD13B3" w:rsidRDefault="005921AC">
      <w:pPr>
        <w:rPr>
          <w:color w:val="CC00FF"/>
        </w:rPr>
      </w:pPr>
      <w:r w:rsidRPr="00FD13B3">
        <w:rPr>
          <w:color w:val="CC00FF"/>
        </w:rPr>
        <w:t>In summary:</w:t>
      </w:r>
    </w:p>
    <w:p w14:paraId="09723834" w14:textId="5DFC026B" w:rsidR="00F50002" w:rsidRDefault="005921AC">
      <w:r>
        <w:t xml:space="preserve">Our results did not support the theory that </w:t>
      </w:r>
      <w:r w:rsidR="009550EF">
        <w:t xml:space="preserve">GFR will not be changed in patients who </w:t>
      </w:r>
      <w:r w:rsidR="00FD13B3">
        <w:t>take preoperative statins than after surgery</w:t>
      </w:r>
      <w:r w:rsidR="00395BF3">
        <w:t>.</w:t>
      </w:r>
      <w:r w:rsidR="00395BF3" w:rsidRPr="00395BF3">
        <w:rPr>
          <w:color w:val="CC00FF"/>
        </w:rPr>
        <w:t xml:space="preserve"> </w:t>
      </w:r>
      <w:r w:rsidR="00395BF3">
        <w:t>In patients underwent endovascular aortic surgery, statins therapy is not associated with a statistically significant renal protective effect postoperatively</w:t>
      </w:r>
      <w:r w:rsidR="00861EE0">
        <w:t xml:space="preserve"> P value</w:t>
      </w:r>
      <w:r w:rsidR="00B17803">
        <w:t xml:space="preserve"> is 0.48</w:t>
      </w:r>
      <w:r w:rsidR="00395BF3">
        <w:t xml:space="preserve"> in terms of no change in GFR levels compared to preoperative levels that was correlated with the need of Acetylcysteine use in 31.97% of statins users as an antidot for contrast-induced acute kidney injury during surgery and among these patients on statins 1.02% needed emergency surgery and 3.08% died during procedure.</w:t>
      </w:r>
    </w:p>
    <w:p w14:paraId="65635374" w14:textId="77777777" w:rsidR="008B326D" w:rsidRDefault="008B326D"/>
    <w:p w14:paraId="536E8C97" w14:textId="3410CB61" w:rsidR="008B326D" w:rsidRPr="008B326D" w:rsidRDefault="008B326D">
      <w:pPr>
        <w:rPr>
          <w:color w:val="CC00FF"/>
        </w:rPr>
      </w:pPr>
      <w:r w:rsidRPr="008B326D">
        <w:rPr>
          <w:color w:val="CC00FF"/>
        </w:rPr>
        <w:t>Figures and Tables:</w:t>
      </w:r>
    </w:p>
    <w:p w14:paraId="3CE6576D" w14:textId="77777777" w:rsidR="008B326D" w:rsidRDefault="008B326D"/>
    <w:p w14:paraId="4EDDC2BD" w14:textId="2E8585E6" w:rsidR="00FB1B8A" w:rsidRPr="008B326D" w:rsidRDefault="00B30B4F">
      <w:pPr>
        <w:rPr>
          <w:color w:val="CC00FF"/>
        </w:rPr>
      </w:pPr>
      <w:r w:rsidRPr="008B326D">
        <w:rPr>
          <w:color w:val="CC00FF"/>
        </w:rPr>
        <w:t>Figure A</w:t>
      </w:r>
    </w:p>
    <w:p w14:paraId="39DAE02C" w14:textId="523F96A5" w:rsidR="001E4A2D" w:rsidRDefault="00B30B4F">
      <w:r w:rsidRPr="00B30B4F">
        <w:drawing>
          <wp:inline distT="0" distB="0" distL="0" distR="0" wp14:anchorId="65D4A59B" wp14:editId="1A313F9F">
            <wp:extent cx="3519339" cy="2279650"/>
            <wp:effectExtent l="0" t="0" r="5080" b="635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3538317" cy="2291943"/>
                    </a:xfrm>
                    <a:prstGeom prst="rect">
                      <a:avLst/>
                    </a:prstGeom>
                  </pic:spPr>
                </pic:pic>
              </a:graphicData>
            </a:graphic>
          </wp:inline>
        </w:drawing>
      </w:r>
    </w:p>
    <w:p w14:paraId="5A1273C4" w14:textId="77777777" w:rsidR="008B326D" w:rsidRDefault="008B326D"/>
    <w:p w14:paraId="3CD53907" w14:textId="354603F4" w:rsidR="00B95581" w:rsidRDefault="00F634EF">
      <w:r w:rsidRPr="008B326D">
        <w:rPr>
          <w:color w:val="CC00FF"/>
        </w:rPr>
        <w:lastRenderedPageBreak/>
        <w:t>Table 1.</w:t>
      </w:r>
      <w:r w:rsidR="001B763A" w:rsidRPr="008B326D">
        <w:rPr>
          <w:color w:val="CC00FF"/>
        </w:rPr>
        <w:t xml:space="preserve"> </w:t>
      </w:r>
      <w:r w:rsidR="001B763A" w:rsidRPr="008B326D">
        <w:rPr>
          <w:color w:val="CC00FF"/>
        </w:rPr>
        <w:t>Demographics of Patients underwent Endovascular Aortic Surgery</w:t>
      </w:r>
      <w:r w:rsidR="001C0F0D" w:rsidRPr="005E14A8">
        <w:drawing>
          <wp:inline distT="0" distB="0" distL="0" distR="0" wp14:anchorId="60407A1D" wp14:editId="4D152F48">
            <wp:extent cx="5803265" cy="4578350"/>
            <wp:effectExtent l="0" t="0" r="6985"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7"/>
                    <a:stretch>
                      <a:fillRect/>
                    </a:stretch>
                  </pic:blipFill>
                  <pic:spPr>
                    <a:xfrm>
                      <a:off x="0" y="0"/>
                      <a:ext cx="5876847" cy="4636401"/>
                    </a:xfrm>
                    <a:prstGeom prst="rect">
                      <a:avLst/>
                    </a:prstGeom>
                  </pic:spPr>
                </pic:pic>
              </a:graphicData>
            </a:graphic>
          </wp:inline>
        </w:drawing>
      </w:r>
    </w:p>
    <w:p w14:paraId="0139F9D2" w14:textId="77777777" w:rsidR="008B25DC" w:rsidRDefault="008B25DC"/>
    <w:p w14:paraId="0451CDF6" w14:textId="1B524226" w:rsidR="008B25DC" w:rsidRDefault="007B02E7" w:rsidP="00534CC5">
      <w:r w:rsidRPr="008B326D">
        <w:rPr>
          <w:color w:val="CC00FF"/>
        </w:rPr>
        <w:t xml:space="preserve">Table 2. Statistics of Demographic characteristics of </w:t>
      </w:r>
      <w:r w:rsidR="009D528D" w:rsidRPr="008B326D">
        <w:rPr>
          <w:color w:val="CC00FF"/>
        </w:rPr>
        <w:t>patients</w:t>
      </w:r>
      <w:r w:rsidRPr="008B326D">
        <w:rPr>
          <w:color w:val="CC00FF"/>
        </w:rPr>
        <w:t xml:space="preserve"> </w:t>
      </w:r>
      <w:r w:rsidR="001D1F7A" w:rsidRPr="008B326D">
        <w:rPr>
          <w:color w:val="CC00FF"/>
        </w:rPr>
        <w:t>underwent Endovascular Aortic Surgery.</w:t>
      </w:r>
      <w:r w:rsidR="009D528D" w:rsidRPr="00B6372D">
        <w:drawing>
          <wp:inline distT="0" distB="0" distL="0" distR="0" wp14:anchorId="083FFA4E" wp14:editId="49A267E9">
            <wp:extent cx="6742430" cy="2762250"/>
            <wp:effectExtent l="0" t="0" r="127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8"/>
                    <a:stretch>
                      <a:fillRect/>
                    </a:stretch>
                  </pic:blipFill>
                  <pic:spPr>
                    <a:xfrm>
                      <a:off x="0" y="0"/>
                      <a:ext cx="6764503" cy="2771293"/>
                    </a:xfrm>
                    <a:prstGeom prst="rect">
                      <a:avLst/>
                    </a:prstGeom>
                  </pic:spPr>
                </pic:pic>
              </a:graphicData>
            </a:graphic>
          </wp:inline>
        </w:drawing>
      </w:r>
    </w:p>
    <w:p w14:paraId="3E0B1667" w14:textId="2B62B1F5" w:rsidR="00E06E7D" w:rsidRPr="008B326D" w:rsidRDefault="00E06E7D" w:rsidP="00454B5D">
      <w:pPr>
        <w:pStyle w:val="EndNoteBibliography"/>
        <w:spacing w:after="0"/>
        <w:rPr>
          <w:color w:val="CC00FF"/>
        </w:rPr>
      </w:pPr>
      <w:r w:rsidRPr="008B326D">
        <w:rPr>
          <w:color w:val="CC00FF"/>
        </w:rPr>
        <w:lastRenderedPageBreak/>
        <w:t>Figure B.</w:t>
      </w:r>
    </w:p>
    <w:p w14:paraId="76EC033B" w14:textId="66E7AB10" w:rsidR="00E06E7D" w:rsidRDefault="00E06E7D" w:rsidP="00454B5D">
      <w:pPr>
        <w:pStyle w:val="EndNoteBibliography"/>
        <w:spacing w:after="0"/>
      </w:pPr>
      <w:r w:rsidRPr="009B65BA">
        <w:drawing>
          <wp:inline distT="0" distB="0" distL="0" distR="0" wp14:anchorId="609A780D" wp14:editId="251BBDED">
            <wp:extent cx="3225580" cy="2424289"/>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stretch>
                      <a:fillRect/>
                    </a:stretch>
                  </pic:blipFill>
                  <pic:spPr>
                    <a:xfrm>
                      <a:off x="0" y="0"/>
                      <a:ext cx="3244405" cy="2438438"/>
                    </a:xfrm>
                    <a:prstGeom prst="rect">
                      <a:avLst/>
                    </a:prstGeom>
                  </pic:spPr>
                </pic:pic>
              </a:graphicData>
            </a:graphic>
          </wp:inline>
        </w:drawing>
      </w:r>
    </w:p>
    <w:p w14:paraId="0B4CEBEA" w14:textId="7816734B" w:rsidR="00E06E7D" w:rsidRPr="008B326D" w:rsidRDefault="00606D3D" w:rsidP="00454B5D">
      <w:pPr>
        <w:pStyle w:val="EndNoteBibliography"/>
        <w:spacing w:after="0"/>
        <w:rPr>
          <w:color w:val="CC00FF"/>
        </w:rPr>
      </w:pPr>
      <w:r w:rsidRPr="008B326D">
        <w:rPr>
          <w:color w:val="CC00FF"/>
        </w:rPr>
        <w:t>Figure C</w:t>
      </w:r>
    </w:p>
    <w:p w14:paraId="1BDFB31E" w14:textId="77777777" w:rsidR="00534CC5" w:rsidRDefault="00606D3D" w:rsidP="00454B5D">
      <w:pPr>
        <w:pStyle w:val="EndNoteBibliography"/>
        <w:spacing w:after="0"/>
      </w:pPr>
      <w:r w:rsidRPr="00E32FF2">
        <w:drawing>
          <wp:inline distT="0" distB="0" distL="0" distR="0" wp14:anchorId="5B84878F" wp14:editId="415484B7">
            <wp:extent cx="3745738" cy="2494357"/>
            <wp:effectExtent l="0" t="0" r="7620" b="127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3799956" cy="2530462"/>
                    </a:xfrm>
                    <a:prstGeom prst="rect">
                      <a:avLst/>
                    </a:prstGeom>
                  </pic:spPr>
                </pic:pic>
              </a:graphicData>
            </a:graphic>
          </wp:inline>
        </w:drawing>
      </w:r>
    </w:p>
    <w:p w14:paraId="2FCDB8BA" w14:textId="3DC0789B" w:rsidR="00E06E7D" w:rsidRPr="008B326D" w:rsidRDefault="0047518D" w:rsidP="00454B5D">
      <w:pPr>
        <w:pStyle w:val="EndNoteBibliography"/>
        <w:spacing w:after="0"/>
        <w:rPr>
          <w:color w:val="CC00FF"/>
        </w:rPr>
      </w:pPr>
      <w:r w:rsidRPr="008B326D">
        <w:rPr>
          <w:color w:val="CC00FF"/>
        </w:rPr>
        <w:t>Figure D</w:t>
      </w:r>
    </w:p>
    <w:p w14:paraId="7B6ADC48" w14:textId="4D91A2A7" w:rsidR="0047518D" w:rsidRDefault="0047518D" w:rsidP="00454B5D">
      <w:pPr>
        <w:pStyle w:val="EndNoteBibliography"/>
        <w:spacing w:after="0"/>
      </w:pPr>
      <w:r w:rsidRPr="00B34A85">
        <w:drawing>
          <wp:inline distT="0" distB="0" distL="0" distR="0" wp14:anchorId="6719BB1B" wp14:editId="550F732F">
            <wp:extent cx="3441246" cy="2550091"/>
            <wp:effectExtent l="0" t="0" r="6985" b="317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stretch>
                      <a:fillRect/>
                    </a:stretch>
                  </pic:blipFill>
                  <pic:spPr>
                    <a:xfrm>
                      <a:off x="0" y="0"/>
                      <a:ext cx="3477842" cy="2577210"/>
                    </a:xfrm>
                    <a:prstGeom prst="rect">
                      <a:avLst/>
                    </a:prstGeom>
                  </pic:spPr>
                </pic:pic>
              </a:graphicData>
            </a:graphic>
          </wp:inline>
        </w:drawing>
      </w:r>
    </w:p>
    <w:p w14:paraId="0065C2B7" w14:textId="77777777" w:rsidR="00534CC5" w:rsidRDefault="00534CC5" w:rsidP="00454B5D">
      <w:pPr>
        <w:pStyle w:val="EndNoteBibliography"/>
        <w:spacing w:after="0"/>
      </w:pPr>
    </w:p>
    <w:p w14:paraId="361A168D" w14:textId="41B2B8BB" w:rsidR="00E06E7D" w:rsidRPr="008B326D" w:rsidRDefault="009958B5" w:rsidP="00454B5D">
      <w:pPr>
        <w:pStyle w:val="EndNoteBibliography"/>
        <w:spacing w:after="0"/>
        <w:rPr>
          <w:color w:val="CC00FF"/>
        </w:rPr>
      </w:pPr>
      <w:r w:rsidRPr="008B326D">
        <w:rPr>
          <w:color w:val="CC00FF"/>
        </w:rPr>
        <w:lastRenderedPageBreak/>
        <w:t>Figure E</w:t>
      </w:r>
    </w:p>
    <w:p w14:paraId="5633B547" w14:textId="18BE3E56" w:rsidR="009958B5" w:rsidRDefault="009958B5" w:rsidP="00454B5D">
      <w:pPr>
        <w:pStyle w:val="EndNoteBibliography"/>
        <w:spacing w:after="0"/>
      </w:pPr>
      <w:r w:rsidRPr="00A17A2E">
        <w:drawing>
          <wp:inline distT="0" distB="0" distL="0" distR="0" wp14:anchorId="556A1F0A" wp14:editId="73F3E189">
            <wp:extent cx="3898708" cy="2667034"/>
            <wp:effectExtent l="0" t="0" r="698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3959994" cy="2708959"/>
                    </a:xfrm>
                    <a:prstGeom prst="rect">
                      <a:avLst/>
                    </a:prstGeom>
                  </pic:spPr>
                </pic:pic>
              </a:graphicData>
            </a:graphic>
          </wp:inline>
        </w:drawing>
      </w:r>
    </w:p>
    <w:p w14:paraId="480577EF" w14:textId="5E7432CA" w:rsidR="007315F2" w:rsidRPr="008B326D" w:rsidRDefault="00DC1086" w:rsidP="00454B5D">
      <w:pPr>
        <w:pStyle w:val="EndNoteBibliography"/>
        <w:spacing w:after="0"/>
        <w:rPr>
          <w:color w:val="CC00FF"/>
        </w:rPr>
      </w:pPr>
      <w:r w:rsidRPr="008B326D">
        <w:rPr>
          <w:color w:val="CC00FF"/>
        </w:rPr>
        <w:t xml:space="preserve">Figure </w:t>
      </w:r>
      <w:r w:rsidR="00270DFE" w:rsidRPr="008B326D">
        <w:rPr>
          <w:color w:val="CC00FF"/>
        </w:rPr>
        <w:t>F</w:t>
      </w:r>
    </w:p>
    <w:p w14:paraId="6659571B" w14:textId="77777777" w:rsidR="007315F2" w:rsidRDefault="0061755A" w:rsidP="00454B5D">
      <w:pPr>
        <w:pStyle w:val="EndNoteBibliography"/>
        <w:spacing w:after="0"/>
      </w:pPr>
      <w:r w:rsidRPr="00ED6F80">
        <w:drawing>
          <wp:inline distT="0" distB="0" distL="0" distR="0" wp14:anchorId="7BC30765" wp14:editId="257C38C4">
            <wp:extent cx="3498850" cy="2489565"/>
            <wp:effectExtent l="0" t="0" r="635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3"/>
                    <a:stretch>
                      <a:fillRect/>
                    </a:stretch>
                  </pic:blipFill>
                  <pic:spPr>
                    <a:xfrm>
                      <a:off x="0" y="0"/>
                      <a:ext cx="3549387" cy="2525524"/>
                    </a:xfrm>
                    <a:prstGeom prst="rect">
                      <a:avLst/>
                    </a:prstGeom>
                  </pic:spPr>
                </pic:pic>
              </a:graphicData>
            </a:graphic>
          </wp:inline>
        </w:drawing>
      </w:r>
    </w:p>
    <w:p w14:paraId="50AEC790" w14:textId="4AD84845" w:rsidR="009958B5" w:rsidRPr="008B326D" w:rsidRDefault="00847C48" w:rsidP="00454B5D">
      <w:pPr>
        <w:pStyle w:val="EndNoteBibliography"/>
        <w:spacing w:after="0"/>
        <w:rPr>
          <w:color w:val="CC00FF"/>
        </w:rPr>
      </w:pPr>
      <w:r w:rsidRPr="008B326D">
        <w:rPr>
          <w:color w:val="CC00FF"/>
        </w:rPr>
        <w:t>Figure G</w:t>
      </w:r>
    </w:p>
    <w:p w14:paraId="3E07538F" w14:textId="1BA7DE3F" w:rsidR="008B25DC" w:rsidRDefault="00847C48" w:rsidP="00454B5D">
      <w:pPr>
        <w:pStyle w:val="EndNoteBibliography"/>
        <w:spacing w:after="0"/>
      </w:pPr>
      <w:r w:rsidRPr="001B3798">
        <w:drawing>
          <wp:inline distT="0" distB="0" distL="0" distR="0" wp14:anchorId="0EF06D4D" wp14:editId="584AB204">
            <wp:extent cx="3595623" cy="2527300"/>
            <wp:effectExtent l="0" t="0" r="5080" b="6350"/>
            <wp:docPr id="13" name="Picture 1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waterfall chart&#10;&#10;Description automatically generated"/>
                    <pic:cNvPicPr/>
                  </pic:nvPicPr>
                  <pic:blipFill>
                    <a:blip r:embed="rId14"/>
                    <a:stretch>
                      <a:fillRect/>
                    </a:stretch>
                  </pic:blipFill>
                  <pic:spPr>
                    <a:xfrm>
                      <a:off x="0" y="0"/>
                      <a:ext cx="3653955" cy="2568301"/>
                    </a:xfrm>
                    <a:prstGeom prst="rect">
                      <a:avLst/>
                    </a:prstGeom>
                  </pic:spPr>
                </pic:pic>
              </a:graphicData>
            </a:graphic>
          </wp:inline>
        </w:drawing>
      </w:r>
    </w:p>
    <w:p w14:paraId="176F1EB4" w14:textId="77777777" w:rsidR="008B25DC" w:rsidRDefault="008B25DC" w:rsidP="00454B5D">
      <w:pPr>
        <w:pStyle w:val="EndNoteBibliography"/>
        <w:spacing w:after="0"/>
      </w:pPr>
    </w:p>
    <w:p w14:paraId="368AE3AB" w14:textId="3A1D771B" w:rsidR="00416E8A" w:rsidRPr="008B326D" w:rsidRDefault="00416E8A" w:rsidP="00454B5D">
      <w:pPr>
        <w:pStyle w:val="EndNoteBibliography"/>
        <w:spacing w:after="0"/>
        <w:rPr>
          <w:color w:val="CC00FF"/>
        </w:rPr>
      </w:pPr>
      <w:r w:rsidRPr="008B326D">
        <w:rPr>
          <w:color w:val="CC00FF"/>
        </w:rPr>
        <w:t>Figure H</w:t>
      </w:r>
    </w:p>
    <w:p w14:paraId="4672E78F" w14:textId="77777777" w:rsidR="00054315" w:rsidRDefault="00416E8A" w:rsidP="00454B5D">
      <w:pPr>
        <w:pStyle w:val="EndNoteBibliography"/>
        <w:spacing w:after="0"/>
      </w:pPr>
      <w:r w:rsidRPr="00E11E79">
        <w:drawing>
          <wp:inline distT="0" distB="0" distL="0" distR="0" wp14:anchorId="3703C836" wp14:editId="241BF0D1">
            <wp:extent cx="4464050" cy="3044276"/>
            <wp:effectExtent l="0" t="0" r="0" b="381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5"/>
                    <a:stretch>
                      <a:fillRect/>
                    </a:stretch>
                  </pic:blipFill>
                  <pic:spPr>
                    <a:xfrm>
                      <a:off x="0" y="0"/>
                      <a:ext cx="4490959" cy="3062627"/>
                    </a:xfrm>
                    <a:prstGeom prst="rect">
                      <a:avLst/>
                    </a:prstGeom>
                  </pic:spPr>
                </pic:pic>
              </a:graphicData>
            </a:graphic>
          </wp:inline>
        </w:drawing>
      </w:r>
    </w:p>
    <w:p w14:paraId="03999242" w14:textId="27F6E9C5" w:rsidR="004E2AF5" w:rsidRPr="00054315" w:rsidRDefault="004E2AF5" w:rsidP="00454B5D">
      <w:pPr>
        <w:pStyle w:val="EndNoteBibliography"/>
        <w:spacing w:after="0"/>
      </w:pPr>
      <w:r w:rsidRPr="008B326D">
        <w:rPr>
          <w:color w:val="CC00FF"/>
        </w:rPr>
        <w:t xml:space="preserve">Figure </w:t>
      </w:r>
      <w:r w:rsidR="002A6515" w:rsidRPr="008B326D">
        <w:rPr>
          <w:color w:val="CC00FF"/>
        </w:rPr>
        <w:t>I</w:t>
      </w:r>
    </w:p>
    <w:p w14:paraId="536BBC80" w14:textId="77777777" w:rsidR="00054315" w:rsidRDefault="002A6515" w:rsidP="00454B5D">
      <w:pPr>
        <w:pStyle w:val="EndNoteBibliography"/>
        <w:spacing w:after="0"/>
      </w:pPr>
      <w:r w:rsidRPr="00334D68">
        <w:drawing>
          <wp:inline distT="0" distB="0" distL="0" distR="0" wp14:anchorId="2B35654E" wp14:editId="04A694B6">
            <wp:extent cx="4356100" cy="2936644"/>
            <wp:effectExtent l="0" t="0" r="635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6"/>
                    <a:stretch>
                      <a:fillRect/>
                    </a:stretch>
                  </pic:blipFill>
                  <pic:spPr>
                    <a:xfrm>
                      <a:off x="0" y="0"/>
                      <a:ext cx="4393245" cy="2961685"/>
                    </a:xfrm>
                    <a:prstGeom prst="rect">
                      <a:avLst/>
                    </a:prstGeom>
                  </pic:spPr>
                </pic:pic>
              </a:graphicData>
            </a:graphic>
          </wp:inline>
        </w:drawing>
      </w:r>
    </w:p>
    <w:p w14:paraId="63BD85EF" w14:textId="07C6099F" w:rsidR="008B25DC" w:rsidRPr="002C53B2" w:rsidRDefault="00A46137" w:rsidP="00454B5D">
      <w:pPr>
        <w:pStyle w:val="EndNoteBibliography"/>
        <w:spacing w:after="0"/>
        <w:rPr>
          <w:color w:val="CC00FF"/>
        </w:rPr>
      </w:pPr>
      <w:r w:rsidRPr="002C53B2">
        <w:rPr>
          <w:color w:val="CC00FF"/>
        </w:rPr>
        <w:t>Figure J</w:t>
      </w:r>
    </w:p>
    <w:p w14:paraId="166E4901" w14:textId="1FF359E5" w:rsidR="00A46137" w:rsidRDefault="00A46137" w:rsidP="00454B5D">
      <w:pPr>
        <w:pStyle w:val="EndNoteBibliography"/>
        <w:spacing w:after="0"/>
      </w:pPr>
      <w:r w:rsidRPr="003C5057">
        <w:drawing>
          <wp:inline distT="0" distB="0" distL="0" distR="0" wp14:anchorId="55CC7850" wp14:editId="19F24E3B">
            <wp:extent cx="5547995" cy="1523972"/>
            <wp:effectExtent l="0" t="0" r="0" b="63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7"/>
                    <a:stretch>
                      <a:fillRect/>
                    </a:stretch>
                  </pic:blipFill>
                  <pic:spPr>
                    <a:xfrm>
                      <a:off x="0" y="0"/>
                      <a:ext cx="5672538" cy="1558183"/>
                    </a:xfrm>
                    <a:prstGeom prst="rect">
                      <a:avLst/>
                    </a:prstGeom>
                  </pic:spPr>
                </pic:pic>
              </a:graphicData>
            </a:graphic>
          </wp:inline>
        </w:drawing>
      </w:r>
    </w:p>
    <w:p w14:paraId="2A053E59" w14:textId="77777777" w:rsidR="002C53B2" w:rsidRDefault="002C53B2" w:rsidP="00454B5D">
      <w:pPr>
        <w:pStyle w:val="EndNoteBibliography"/>
        <w:spacing w:after="0"/>
      </w:pPr>
    </w:p>
    <w:p w14:paraId="77CAB618" w14:textId="0AC45BDF" w:rsidR="008B25DC" w:rsidRPr="008B25DC" w:rsidRDefault="008B25DC" w:rsidP="00454B5D">
      <w:pPr>
        <w:pStyle w:val="EndNoteBibliography"/>
        <w:spacing w:after="0"/>
        <w:rPr>
          <w:color w:val="CC00FF"/>
        </w:rPr>
      </w:pPr>
      <w:r w:rsidRPr="008B25DC">
        <w:rPr>
          <w:color w:val="CC00FF"/>
        </w:rPr>
        <w:t>References:</w:t>
      </w:r>
    </w:p>
    <w:p w14:paraId="668712C3" w14:textId="77777777" w:rsidR="00E06E7D" w:rsidRDefault="00E06E7D" w:rsidP="00454B5D">
      <w:pPr>
        <w:pStyle w:val="EndNoteBibliography"/>
        <w:spacing w:after="0"/>
      </w:pPr>
    </w:p>
    <w:p w14:paraId="5225C52B" w14:textId="77777777" w:rsidR="00C47DB3" w:rsidRPr="00C47DB3" w:rsidRDefault="00EB5BCE" w:rsidP="00C47DB3">
      <w:pPr>
        <w:pStyle w:val="EndNoteBibliography"/>
        <w:spacing w:after="0"/>
      </w:pPr>
      <w:r>
        <w:fldChar w:fldCharType="begin"/>
      </w:r>
      <w:r>
        <w:instrText xml:space="preserve"> ADDIN EN.REFLIST </w:instrText>
      </w:r>
      <w:r>
        <w:fldChar w:fldCharType="separate"/>
      </w:r>
      <w:r w:rsidR="00C47DB3" w:rsidRPr="00C47DB3">
        <w:t>1.</w:t>
      </w:r>
      <w:r w:rsidR="00C47DB3" w:rsidRPr="00C47DB3">
        <w:tab/>
        <w:t xml:space="preserve">Agarwal R. Effects of Statins on Renal Function. </w:t>
      </w:r>
      <w:r w:rsidR="00C47DB3" w:rsidRPr="00C47DB3">
        <w:rPr>
          <w:i/>
        </w:rPr>
        <w:t>Mayo Clinic Proceedings</w:t>
      </w:r>
      <w:r w:rsidR="00C47DB3" w:rsidRPr="00C47DB3">
        <w:t>. 2007;82(11):1381-1390. doi:10.4065/82.11.1381</w:t>
      </w:r>
    </w:p>
    <w:p w14:paraId="1E616667" w14:textId="77777777" w:rsidR="00C47DB3" w:rsidRPr="00C47DB3" w:rsidRDefault="00C47DB3" w:rsidP="00C47DB3">
      <w:pPr>
        <w:pStyle w:val="EndNoteBibliography"/>
        <w:spacing w:after="0"/>
      </w:pPr>
      <w:r w:rsidRPr="00C47DB3">
        <w:t>2.</w:t>
      </w:r>
      <w:r w:rsidRPr="00C47DB3">
        <w:tab/>
        <w:t xml:space="preserve">Delanaye P, Schaeffner E, Ebert N, et al. Normal reference values for glomerular filtration rate: what do we really know? </w:t>
      </w:r>
      <w:r w:rsidRPr="00C47DB3">
        <w:rPr>
          <w:i/>
        </w:rPr>
        <w:t>Nephrology dialysis transplantation</w:t>
      </w:r>
      <w:r w:rsidRPr="00C47DB3">
        <w:t>. 2012;27(7):2664-2672. doi:10.1093/ndt/gfs265</w:t>
      </w:r>
    </w:p>
    <w:p w14:paraId="58871305" w14:textId="77777777" w:rsidR="00C47DB3" w:rsidRPr="00C47DB3" w:rsidRDefault="00C47DB3" w:rsidP="00C47DB3">
      <w:pPr>
        <w:pStyle w:val="EndNoteBibliography"/>
        <w:spacing w:after="0"/>
      </w:pPr>
      <w:r w:rsidRPr="00C47DB3">
        <w:t>3.</w:t>
      </w:r>
      <w:r w:rsidRPr="00C47DB3">
        <w:tab/>
        <w:t xml:space="preserve">Vázquez‐Pérez S, Aragoncillo P, de las Heras N, et al. Atorvastatin prevents glomerulosclerosis and renal endothelial dysfunction in hypercholesterolaemic rabbits. </w:t>
      </w:r>
      <w:r w:rsidRPr="00C47DB3">
        <w:rPr>
          <w:i/>
        </w:rPr>
        <w:t>Nephrology dialysis transplantation</w:t>
      </w:r>
      <w:r w:rsidRPr="00C47DB3">
        <w:t>. 2001;16(suppl_1):40-44. doi:10.1093/ndt/16.suppl_1.40</w:t>
      </w:r>
    </w:p>
    <w:p w14:paraId="72462AAB" w14:textId="77777777" w:rsidR="00C47DB3" w:rsidRPr="00C47DB3" w:rsidRDefault="00C47DB3" w:rsidP="00C47DB3">
      <w:pPr>
        <w:pStyle w:val="EndNoteBibliography"/>
        <w:spacing w:after="0"/>
      </w:pPr>
      <w:r w:rsidRPr="00C47DB3">
        <w:t>4.</w:t>
      </w:r>
      <w:r w:rsidRPr="00C47DB3">
        <w:tab/>
        <w:t xml:space="preserve">Epstein M, Campese VM. Pleiotropic effects of 3-hydroxy-3-methylglutaryl coenzyme a reductase inhibitors on renal function. </w:t>
      </w:r>
      <w:r w:rsidRPr="00C47DB3">
        <w:rPr>
          <w:i/>
        </w:rPr>
        <w:t>American journal of kidney diseases : AJKD : the official journal of the National Kidney Foundation</w:t>
      </w:r>
      <w:r w:rsidRPr="00C47DB3">
        <w:t>. 2005;45(1):2-14. doi:10.1053/j.ajkd.2004.08.040</w:t>
      </w:r>
    </w:p>
    <w:p w14:paraId="6D4A56A1" w14:textId="77777777" w:rsidR="00C47DB3" w:rsidRPr="00C47DB3" w:rsidRDefault="00C47DB3" w:rsidP="00C47DB3">
      <w:pPr>
        <w:pStyle w:val="EndNoteBibliography"/>
        <w:spacing w:after="0"/>
      </w:pPr>
      <w:r w:rsidRPr="00C47DB3">
        <w:t>5.</w:t>
      </w:r>
      <w:r w:rsidRPr="00C47DB3">
        <w:tab/>
        <w:t xml:space="preserve">American College of C. Sodium Bicarbonate Versus Saline for the Prevention of Contrast-Induced Nephropathy in Patients With Renal Dysfunction Undergoing Coronary Angiography or Intervention. </w:t>
      </w:r>
      <w:r w:rsidRPr="00C47DB3">
        <w:rPr>
          <w:i/>
        </w:rPr>
        <w:t>Journal of the American College of Cardiology</w:t>
      </w:r>
      <w:r w:rsidRPr="00C47DB3">
        <w:t>. 2008;52(8):599-604. doi:10.1016/j.jacc.2008.05.026</w:t>
      </w:r>
    </w:p>
    <w:p w14:paraId="4F4E4444" w14:textId="77777777" w:rsidR="00C47DB3" w:rsidRPr="00C47DB3" w:rsidRDefault="00C47DB3" w:rsidP="00C47DB3">
      <w:pPr>
        <w:pStyle w:val="EndNoteBibliography"/>
        <w:spacing w:after="0"/>
      </w:pPr>
      <w:r w:rsidRPr="00C47DB3">
        <w:t>6.</w:t>
      </w:r>
      <w:r w:rsidRPr="00C47DB3">
        <w:tab/>
        <w:t xml:space="preserve">Tsiara S, Elisaf M, Mikhailidis DP. Early vascular benefits of statin therapy. </w:t>
      </w:r>
      <w:r w:rsidRPr="00C47DB3">
        <w:rPr>
          <w:i/>
        </w:rPr>
        <w:t>Current medical research and opinion</w:t>
      </w:r>
      <w:r w:rsidRPr="00C47DB3">
        <w:t>. 2003;19(6):540-556. doi:10.1185/030079903125002225</w:t>
      </w:r>
    </w:p>
    <w:p w14:paraId="3B0321CA" w14:textId="77777777" w:rsidR="00C47DB3" w:rsidRPr="00C47DB3" w:rsidRDefault="00C47DB3" w:rsidP="00C47DB3">
      <w:pPr>
        <w:pStyle w:val="EndNoteBibliography"/>
        <w:spacing w:after="0"/>
      </w:pPr>
      <w:r w:rsidRPr="00C47DB3">
        <w:t>7.</w:t>
      </w:r>
      <w:r w:rsidRPr="00C47DB3">
        <w:tab/>
        <w:t xml:space="preserve">Pappy R, Stavrakis S, Hennebry TA, Abu-Fadel MS. Effect of statin therapy on contrast-induced nephropathy after coronary angiography: A meta-analysis. </w:t>
      </w:r>
      <w:r w:rsidRPr="00C47DB3">
        <w:rPr>
          <w:i/>
        </w:rPr>
        <w:t>International journal of cardiology</w:t>
      </w:r>
      <w:r w:rsidRPr="00C47DB3">
        <w:t>. 2011;151(3):348-353. doi:10.1016/j.ijcard.2011.05.045</w:t>
      </w:r>
    </w:p>
    <w:p w14:paraId="74093B7D" w14:textId="77777777" w:rsidR="00C47DB3" w:rsidRPr="00C47DB3" w:rsidRDefault="00C47DB3" w:rsidP="00C47DB3">
      <w:pPr>
        <w:pStyle w:val="EndNoteBibliography"/>
        <w:spacing w:after="0"/>
      </w:pPr>
      <w:r w:rsidRPr="00C47DB3">
        <w:t>8.</w:t>
      </w:r>
      <w:r w:rsidRPr="00C47DB3">
        <w:tab/>
        <w:t xml:space="preserve">Khanal S, Attallah N, Smith DE, et al. Statin therapy reduces contrast-induced nephropathy: An analysis of contemporary percutaneous interventions. </w:t>
      </w:r>
      <w:r w:rsidRPr="00C47DB3">
        <w:rPr>
          <w:i/>
        </w:rPr>
        <w:t>The American journal of medicine</w:t>
      </w:r>
      <w:r w:rsidRPr="00C47DB3">
        <w:t>. 2005;118(8):843-849. doi:10.1016/j.amjmed.2005.03.031</w:t>
      </w:r>
    </w:p>
    <w:p w14:paraId="5D4EF68D" w14:textId="77777777" w:rsidR="00C47DB3" w:rsidRPr="00C47DB3" w:rsidRDefault="00C47DB3" w:rsidP="00C47DB3">
      <w:pPr>
        <w:pStyle w:val="EndNoteBibliography"/>
      </w:pPr>
      <w:r w:rsidRPr="00C47DB3">
        <w:t>9.</w:t>
      </w:r>
      <w:r w:rsidRPr="00C47DB3">
        <w:tab/>
        <w:t xml:space="preserve">Welten GMJM, Chonchol M, Schouten O, et al. Statin use is associated with early recovery of kidney injury after vascular surgery and improved long-term outcome. </w:t>
      </w:r>
      <w:r w:rsidRPr="00C47DB3">
        <w:rPr>
          <w:i/>
        </w:rPr>
        <w:t>Nephrology dialysis transplantation</w:t>
      </w:r>
      <w:r w:rsidRPr="00C47DB3">
        <w:t>. 2008;23(12):3867-3873. doi:10.1093/ndt/gfn381</w:t>
      </w:r>
    </w:p>
    <w:p w14:paraId="7D5D28F9" w14:textId="77777777" w:rsidR="00AC3ADF" w:rsidRDefault="00EB5BCE">
      <w:r>
        <w:fldChar w:fldCharType="end"/>
      </w:r>
    </w:p>
    <w:p w14:paraId="7F9AECEA" w14:textId="77777777" w:rsidR="00AC3ADF" w:rsidRDefault="00AC3ADF"/>
    <w:p w14:paraId="25372715" w14:textId="79F9CF84" w:rsidR="00AC3ADF" w:rsidRDefault="00AC3ADF">
      <w:r w:rsidRPr="00AC3ADF">
        <w:rPr>
          <w:color w:val="CC00FF"/>
        </w:rPr>
        <w:t>Author:</w:t>
      </w:r>
      <w:r>
        <w:t xml:space="preserve"> </w:t>
      </w:r>
    </w:p>
    <w:p w14:paraId="0B2622B2" w14:textId="7F02B06C" w:rsidR="00B603D6" w:rsidRDefault="00AC3ADF">
      <w:r>
        <w:t xml:space="preserve">Lolwa Barakat </w:t>
      </w:r>
    </w:p>
    <w:p w14:paraId="44889000" w14:textId="7524AA90" w:rsidR="00AC3ADF" w:rsidRDefault="00AC3ADF">
      <w:r>
        <w:t>USC ID number: 8460497492</w:t>
      </w:r>
    </w:p>
    <w:sectPr w:rsidR="00AC3A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7ACA3" w14:textId="77777777" w:rsidR="00113BE5" w:rsidRDefault="00113BE5" w:rsidP="00054315">
      <w:pPr>
        <w:spacing w:after="0" w:line="240" w:lineRule="auto"/>
      </w:pPr>
      <w:r>
        <w:separator/>
      </w:r>
    </w:p>
  </w:endnote>
  <w:endnote w:type="continuationSeparator" w:id="0">
    <w:p w14:paraId="0C0E56F9" w14:textId="77777777" w:rsidR="00113BE5" w:rsidRDefault="00113BE5" w:rsidP="00054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88DC5" w14:textId="77777777" w:rsidR="00113BE5" w:rsidRDefault="00113BE5" w:rsidP="00054315">
      <w:pPr>
        <w:spacing w:after="0" w:line="240" w:lineRule="auto"/>
      </w:pPr>
      <w:r>
        <w:separator/>
      </w:r>
    </w:p>
  </w:footnote>
  <w:footnote w:type="continuationSeparator" w:id="0">
    <w:p w14:paraId="247FCE03" w14:textId="77777777" w:rsidR="00113BE5" w:rsidRDefault="00113BE5" w:rsidP="000543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A 11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477B46"/>
    <w:rsid w:val="0000113F"/>
    <w:rsid w:val="0000311B"/>
    <w:rsid w:val="00010E13"/>
    <w:rsid w:val="00020E53"/>
    <w:rsid w:val="00025006"/>
    <w:rsid w:val="00031973"/>
    <w:rsid w:val="000417E8"/>
    <w:rsid w:val="000446A8"/>
    <w:rsid w:val="00054315"/>
    <w:rsid w:val="00057D7A"/>
    <w:rsid w:val="00060F1F"/>
    <w:rsid w:val="00070FBC"/>
    <w:rsid w:val="00073085"/>
    <w:rsid w:val="00080C31"/>
    <w:rsid w:val="000839AE"/>
    <w:rsid w:val="00083CBE"/>
    <w:rsid w:val="00090B55"/>
    <w:rsid w:val="00095FB0"/>
    <w:rsid w:val="00097493"/>
    <w:rsid w:val="000A2449"/>
    <w:rsid w:val="000A6B8F"/>
    <w:rsid w:val="000B7DD2"/>
    <w:rsid w:val="000C4D99"/>
    <w:rsid w:val="000D3D34"/>
    <w:rsid w:val="000E2EB7"/>
    <w:rsid w:val="000E4639"/>
    <w:rsid w:val="000F7D19"/>
    <w:rsid w:val="000F7D64"/>
    <w:rsid w:val="001012AA"/>
    <w:rsid w:val="0010139A"/>
    <w:rsid w:val="00113BE5"/>
    <w:rsid w:val="0011449D"/>
    <w:rsid w:val="001165C1"/>
    <w:rsid w:val="00123DFF"/>
    <w:rsid w:val="00142062"/>
    <w:rsid w:val="00146BF2"/>
    <w:rsid w:val="00154023"/>
    <w:rsid w:val="001624F6"/>
    <w:rsid w:val="00172EC3"/>
    <w:rsid w:val="00174C39"/>
    <w:rsid w:val="00180B23"/>
    <w:rsid w:val="00181069"/>
    <w:rsid w:val="0019033C"/>
    <w:rsid w:val="0019392D"/>
    <w:rsid w:val="001953FA"/>
    <w:rsid w:val="001A6181"/>
    <w:rsid w:val="001A70F7"/>
    <w:rsid w:val="001B3565"/>
    <w:rsid w:val="001B763A"/>
    <w:rsid w:val="001B7680"/>
    <w:rsid w:val="001C0F0D"/>
    <w:rsid w:val="001C29B4"/>
    <w:rsid w:val="001C41F1"/>
    <w:rsid w:val="001C6DE5"/>
    <w:rsid w:val="001D061A"/>
    <w:rsid w:val="001D1F7A"/>
    <w:rsid w:val="001E09C5"/>
    <w:rsid w:val="001E2D5B"/>
    <w:rsid w:val="001E4A2D"/>
    <w:rsid w:val="001E5A94"/>
    <w:rsid w:val="001F025C"/>
    <w:rsid w:val="001F0C1B"/>
    <w:rsid w:val="001F1828"/>
    <w:rsid w:val="001F4A52"/>
    <w:rsid w:val="001F76E9"/>
    <w:rsid w:val="0020075B"/>
    <w:rsid w:val="00214133"/>
    <w:rsid w:val="002141E2"/>
    <w:rsid w:val="002238BA"/>
    <w:rsid w:val="0023063A"/>
    <w:rsid w:val="0023095E"/>
    <w:rsid w:val="00233D84"/>
    <w:rsid w:val="0024133F"/>
    <w:rsid w:val="002533EF"/>
    <w:rsid w:val="00257B0F"/>
    <w:rsid w:val="00257FB6"/>
    <w:rsid w:val="0026225D"/>
    <w:rsid w:val="002655FD"/>
    <w:rsid w:val="00265C54"/>
    <w:rsid w:val="00270DFE"/>
    <w:rsid w:val="002727E3"/>
    <w:rsid w:val="00274226"/>
    <w:rsid w:val="0027729F"/>
    <w:rsid w:val="00280539"/>
    <w:rsid w:val="00281E0F"/>
    <w:rsid w:val="002827E2"/>
    <w:rsid w:val="00282AE1"/>
    <w:rsid w:val="00283129"/>
    <w:rsid w:val="00286782"/>
    <w:rsid w:val="002878B3"/>
    <w:rsid w:val="002A4258"/>
    <w:rsid w:val="002A6515"/>
    <w:rsid w:val="002B27F0"/>
    <w:rsid w:val="002C4EC2"/>
    <w:rsid w:val="002C53B2"/>
    <w:rsid w:val="002C7F94"/>
    <w:rsid w:val="002D615D"/>
    <w:rsid w:val="002E0655"/>
    <w:rsid w:val="002E6E22"/>
    <w:rsid w:val="00301326"/>
    <w:rsid w:val="00302329"/>
    <w:rsid w:val="003052F5"/>
    <w:rsid w:val="00307B3B"/>
    <w:rsid w:val="003141A7"/>
    <w:rsid w:val="00321FBF"/>
    <w:rsid w:val="00326D31"/>
    <w:rsid w:val="00331E5C"/>
    <w:rsid w:val="0033251F"/>
    <w:rsid w:val="00332FDD"/>
    <w:rsid w:val="003373A9"/>
    <w:rsid w:val="00347D5A"/>
    <w:rsid w:val="00353D79"/>
    <w:rsid w:val="003758D7"/>
    <w:rsid w:val="0038267A"/>
    <w:rsid w:val="003834C1"/>
    <w:rsid w:val="00391C5D"/>
    <w:rsid w:val="00395BF3"/>
    <w:rsid w:val="00396B01"/>
    <w:rsid w:val="0039714F"/>
    <w:rsid w:val="003A0005"/>
    <w:rsid w:val="003B08BE"/>
    <w:rsid w:val="003B0B07"/>
    <w:rsid w:val="003B36A8"/>
    <w:rsid w:val="003B752A"/>
    <w:rsid w:val="003C0CAD"/>
    <w:rsid w:val="003C1C15"/>
    <w:rsid w:val="003C2FF3"/>
    <w:rsid w:val="003D2144"/>
    <w:rsid w:val="003F546A"/>
    <w:rsid w:val="00403E4F"/>
    <w:rsid w:val="00415A55"/>
    <w:rsid w:val="00416E8A"/>
    <w:rsid w:val="00430EA7"/>
    <w:rsid w:val="004314C5"/>
    <w:rsid w:val="00432063"/>
    <w:rsid w:val="00433DF5"/>
    <w:rsid w:val="00434D2C"/>
    <w:rsid w:val="00437819"/>
    <w:rsid w:val="00451441"/>
    <w:rsid w:val="00454B5D"/>
    <w:rsid w:val="00461918"/>
    <w:rsid w:val="00462C77"/>
    <w:rsid w:val="00471894"/>
    <w:rsid w:val="0047467B"/>
    <w:rsid w:val="0047518D"/>
    <w:rsid w:val="00477B46"/>
    <w:rsid w:val="004835AA"/>
    <w:rsid w:val="00486F30"/>
    <w:rsid w:val="004906A9"/>
    <w:rsid w:val="004911FA"/>
    <w:rsid w:val="00496579"/>
    <w:rsid w:val="004A0236"/>
    <w:rsid w:val="004B0DC9"/>
    <w:rsid w:val="004B3BB0"/>
    <w:rsid w:val="004B42C2"/>
    <w:rsid w:val="004C67AC"/>
    <w:rsid w:val="004E1A9A"/>
    <w:rsid w:val="004E2355"/>
    <w:rsid w:val="004E2AF5"/>
    <w:rsid w:val="004E6E1B"/>
    <w:rsid w:val="004F30B9"/>
    <w:rsid w:val="0050272F"/>
    <w:rsid w:val="0050308D"/>
    <w:rsid w:val="005206EA"/>
    <w:rsid w:val="00527265"/>
    <w:rsid w:val="00531098"/>
    <w:rsid w:val="00534CC5"/>
    <w:rsid w:val="00536D51"/>
    <w:rsid w:val="00541516"/>
    <w:rsid w:val="00544B29"/>
    <w:rsid w:val="00552E2B"/>
    <w:rsid w:val="00554313"/>
    <w:rsid w:val="0055798C"/>
    <w:rsid w:val="00566D1B"/>
    <w:rsid w:val="00572082"/>
    <w:rsid w:val="00572C2B"/>
    <w:rsid w:val="005775B4"/>
    <w:rsid w:val="00581931"/>
    <w:rsid w:val="00591B2D"/>
    <w:rsid w:val="005921AC"/>
    <w:rsid w:val="005A4721"/>
    <w:rsid w:val="005A65FE"/>
    <w:rsid w:val="005A6A71"/>
    <w:rsid w:val="005A7D7E"/>
    <w:rsid w:val="005B1953"/>
    <w:rsid w:val="005B26AF"/>
    <w:rsid w:val="005B401A"/>
    <w:rsid w:val="005B4D71"/>
    <w:rsid w:val="005B64E6"/>
    <w:rsid w:val="005B6ADB"/>
    <w:rsid w:val="005C63B7"/>
    <w:rsid w:val="005D0ABA"/>
    <w:rsid w:val="005D2844"/>
    <w:rsid w:val="005E6185"/>
    <w:rsid w:val="005F09A4"/>
    <w:rsid w:val="005F573F"/>
    <w:rsid w:val="006026DD"/>
    <w:rsid w:val="0060450C"/>
    <w:rsid w:val="00604974"/>
    <w:rsid w:val="00606D3D"/>
    <w:rsid w:val="00613025"/>
    <w:rsid w:val="006142CE"/>
    <w:rsid w:val="0061755A"/>
    <w:rsid w:val="00617725"/>
    <w:rsid w:val="00622E24"/>
    <w:rsid w:val="00623DB7"/>
    <w:rsid w:val="006446A0"/>
    <w:rsid w:val="00652880"/>
    <w:rsid w:val="00662F53"/>
    <w:rsid w:val="006646D4"/>
    <w:rsid w:val="00670D6C"/>
    <w:rsid w:val="00671EFF"/>
    <w:rsid w:val="00675D26"/>
    <w:rsid w:val="00681508"/>
    <w:rsid w:val="00682AB9"/>
    <w:rsid w:val="00683A7E"/>
    <w:rsid w:val="0068646A"/>
    <w:rsid w:val="006864C6"/>
    <w:rsid w:val="00686D03"/>
    <w:rsid w:val="00693EA7"/>
    <w:rsid w:val="006B3B5A"/>
    <w:rsid w:val="006B5D56"/>
    <w:rsid w:val="006C2A82"/>
    <w:rsid w:val="006D634C"/>
    <w:rsid w:val="006E1E6D"/>
    <w:rsid w:val="006E33D4"/>
    <w:rsid w:val="006F44BB"/>
    <w:rsid w:val="006F4517"/>
    <w:rsid w:val="00701815"/>
    <w:rsid w:val="00707279"/>
    <w:rsid w:val="007076D7"/>
    <w:rsid w:val="007117DD"/>
    <w:rsid w:val="00714B36"/>
    <w:rsid w:val="00715953"/>
    <w:rsid w:val="00720F9A"/>
    <w:rsid w:val="007232BF"/>
    <w:rsid w:val="00725084"/>
    <w:rsid w:val="00725C5A"/>
    <w:rsid w:val="007260BC"/>
    <w:rsid w:val="007315F2"/>
    <w:rsid w:val="0073605B"/>
    <w:rsid w:val="007373AA"/>
    <w:rsid w:val="00743A0B"/>
    <w:rsid w:val="00743C52"/>
    <w:rsid w:val="0075014B"/>
    <w:rsid w:val="00754A38"/>
    <w:rsid w:val="0075686B"/>
    <w:rsid w:val="00757938"/>
    <w:rsid w:val="00760366"/>
    <w:rsid w:val="007710EE"/>
    <w:rsid w:val="00773CFF"/>
    <w:rsid w:val="00776834"/>
    <w:rsid w:val="00780E08"/>
    <w:rsid w:val="007910AD"/>
    <w:rsid w:val="007A1FA1"/>
    <w:rsid w:val="007A3F4F"/>
    <w:rsid w:val="007A76A2"/>
    <w:rsid w:val="007B02E7"/>
    <w:rsid w:val="007B4397"/>
    <w:rsid w:val="007B6DE1"/>
    <w:rsid w:val="007C2C6D"/>
    <w:rsid w:val="007C3010"/>
    <w:rsid w:val="007C66BD"/>
    <w:rsid w:val="007D0686"/>
    <w:rsid w:val="007D2C1A"/>
    <w:rsid w:val="007E2009"/>
    <w:rsid w:val="00801804"/>
    <w:rsid w:val="008041D4"/>
    <w:rsid w:val="0080645F"/>
    <w:rsid w:val="00817A79"/>
    <w:rsid w:val="00820578"/>
    <w:rsid w:val="00821FF0"/>
    <w:rsid w:val="008261C2"/>
    <w:rsid w:val="0082647D"/>
    <w:rsid w:val="00826F41"/>
    <w:rsid w:val="00835B17"/>
    <w:rsid w:val="008379DD"/>
    <w:rsid w:val="00841053"/>
    <w:rsid w:val="00842056"/>
    <w:rsid w:val="00847C48"/>
    <w:rsid w:val="00853AED"/>
    <w:rsid w:val="00861EE0"/>
    <w:rsid w:val="00862044"/>
    <w:rsid w:val="00863106"/>
    <w:rsid w:val="008637A8"/>
    <w:rsid w:val="00874B65"/>
    <w:rsid w:val="008756E5"/>
    <w:rsid w:val="00882947"/>
    <w:rsid w:val="008870BC"/>
    <w:rsid w:val="00887342"/>
    <w:rsid w:val="008B25DC"/>
    <w:rsid w:val="008B27F1"/>
    <w:rsid w:val="008B326D"/>
    <w:rsid w:val="008B5FF2"/>
    <w:rsid w:val="008C4781"/>
    <w:rsid w:val="008C4F53"/>
    <w:rsid w:val="008D1A9E"/>
    <w:rsid w:val="008D21A2"/>
    <w:rsid w:val="008D49DD"/>
    <w:rsid w:val="008E58EB"/>
    <w:rsid w:val="008E77C0"/>
    <w:rsid w:val="008F0E24"/>
    <w:rsid w:val="008F37C0"/>
    <w:rsid w:val="00912C38"/>
    <w:rsid w:val="00915757"/>
    <w:rsid w:val="00920AA9"/>
    <w:rsid w:val="00927805"/>
    <w:rsid w:val="009302C8"/>
    <w:rsid w:val="00930AF6"/>
    <w:rsid w:val="00933E77"/>
    <w:rsid w:val="00943880"/>
    <w:rsid w:val="009550EF"/>
    <w:rsid w:val="0095587A"/>
    <w:rsid w:val="00967F0A"/>
    <w:rsid w:val="00974AD2"/>
    <w:rsid w:val="00985906"/>
    <w:rsid w:val="009958B5"/>
    <w:rsid w:val="009A1F01"/>
    <w:rsid w:val="009A22DB"/>
    <w:rsid w:val="009A4D22"/>
    <w:rsid w:val="009B39E2"/>
    <w:rsid w:val="009C364F"/>
    <w:rsid w:val="009C5A50"/>
    <w:rsid w:val="009C7ABA"/>
    <w:rsid w:val="009D32D2"/>
    <w:rsid w:val="009D4353"/>
    <w:rsid w:val="009D528D"/>
    <w:rsid w:val="009E1B18"/>
    <w:rsid w:val="009F662E"/>
    <w:rsid w:val="009F6E22"/>
    <w:rsid w:val="009F77A4"/>
    <w:rsid w:val="00A01F3D"/>
    <w:rsid w:val="00A111C4"/>
    <w:rsid w:val="00A15B5B"/>
    <w:rsid w:val="00A227E3"/>
    <w:rsid w:val="00A27D16"/>
    <w:rsid w:val="00A30043"/>
    <w:rsid w:val="00A37B79"/>
    <w:rsid w:val="00A46137"/>
    <w:rsid w:val="00A60FF0"/>
    <w:rsid w:val="00A616D1"/>
    <w:rsid w:val="00A65830"/>
    <w:rsid w:val="00A703A7"/>
    <w:rsid w:val="00A70BC3"/>
    <w:rsid w:val="00A7212C"/>
    <w:rsid w:val="00A7695C"/>
    <w:rsid w:val="00A80897"/>
    <w:rsid w:val="00A82971"/>
    <w:rsid w:val="00A8417A"/>
    <w:rsid w:val="00A8713F"/>
    <w:rsid w:val="00A9337D"/>
    <w:rsid w:val="00AA3175"/>
    <w:rsid w:val="00AA4B3F"/>
    <w:rsid w:val="00AC3378"/>
    <w:rsid w:val="00AC3ADF"/>
    <w:rsid w:val="00AD1584"/>
    <w:rsid w:val="00AD7935"/>
    <w:rsid w:val="00AD7EE7"/>
    <w:rsid w:val="00AE1C4B"/>
    <w:rsid w:val="00B13D00"/>
    <w:rsid w:val="00B17803"/>
    <w:rsid w:val="00B246A0"/>
    <w:rsid w:val="00B26017"/>
    <w:rsid w:val="00B27319"/>
    <w:rsid w:val="00B274A6"/>
    <w:rsid w:val="00B30B4F"/>
    <w:rsid w:val="00B3109A"/>
    <w:rsid w:val="00B603D6"/>
    <w:rsid w:val="00B6208C"/>
    <w:rsid w:val="00B75A7F"/>
    <w:rsid w:val="00B95581"/>
    <w:rsid w:val="00BA22EA"/>
    <w:rsid w:val="00BA4625"/>
    <w:rsid w:val="00BA7D10"/>
    <w:rsid w:val="00BB06CF"/>
    <w:rsid w:val="00BB33A2"/>
    <w:rsid w:val="00BB3431"/>
    <w:rsid w:val="00BB561A"/>
    <w:rsid w:val="00BB79E1"/>
    <w:rsid w:val="00BC51AA"/>
    <w:rsid w:val="00BC55B9"/>
    <w:rsid w:val="00BC66AB"/>
    <w:rsid w:val="00BC69FA"/>
    <w:rsid w:val="00BD4F96"/>
    <w:rsid w:val="00BD6AA9"/>
    <w:rsid w:val="00BE6C12"/>
    <w:rsid w:val="00BE7BBE"/>
    <w:rsid w:val="00BF1C87"/>
    <w:rsid w:val="00C006BD"/>
    <w:rsid w:val="00C03D75"/>
    <w:rsid w:val="00C121A8"/>
    <w:rsid w:val="00C1538B"/>
    <w:rsid w:val="00C230A8"/>
    <w:rsid w:val="00C33577"/>
    <w:rsid w:val="00C33E68"/>
    <w:rsid w:val="00C35EC3"/>
    <w:rsid w:val="00C45744"/>
    <w:rsid w:val="00C47DB3"/>
    <w:rsid w:val="00C503FB"/>
    <w:rsid w:val="00C534B4"/>
    <w:rsid w:val="00C54B55"/>
    <w:rsid w:val="00C63A06"/>
    <w:rsid w:val="00C675C9"/>
    <w:rsid w:val="00C7129F"/>
    <w:rsid w:val="00C71FFF"/>
    <w:rsid w:val="00C74195"/>
    <w:rsid w:val="00C75032"/>
    <w:rsid w:val="00C7584B"/>
    <w:rsid w:val="00C85F3E"/>
    <w:rsid w:val="00C9406F"/>
    <w:rsid w:val="00C9410C"/>
    <w:rsid w:val="00C97E73"/>
    <w:rsid w:val="00CA52AB"/>
    <w:rsid w:val="00CA5997"/>
    <w:rsid w:val="00CB73BA"/>
    <w:rsid w:val="00CC1C6F"/>
    <w:rsid w:val="00CC3AD4"/>
    <w:rsid w:val="00CD7537"/>
    <w:rsid w:val="00CE3990"/>
    <w:rsid w:val="00CE4CA7"/>
    <w:rsid w:val="00CF0400"/>
    <w:rsid w:val="00CF517C"/>
    <w:rsid w:val="00D01620"/>
    <w:rsid w:val="00D024A3"/>
    <w:rsid w:val="00D02F49"/>
    <w:rsid w:val="00D05D9C"/>
    <w:rsid w:val="00D05F92"/>
    <w:rsid w:val="00D1011D"/>
    <w:rsid w:val="00D12984"/>
    <w:rsid w:val="00D158D2"/>
    <w:rsid w:val="00D1712E"/>
    <w:rsid w:val="00D451DB"/>
    <w:rsid w:val="00D550C7"/>
    <w:rsid w:val="00D57308"/>
    <w:rsid w:val="00D60336"/>
    <w:rsid w:val="00D62F14"/>
    <w:rsid w:val="00D71BBE"/>
    <w:rsid w:val="00D8119F"/>
    <w:rsid w:val="00D85289"/>
    <w:rsid w:val="00D93C94"/>
    <w:rsid w:val="00D948BD"/>
    <w:rsid w:val="00DC1086"/>
    <w:rsid w:val="00DC3C1D"/>
    <w:rsid w:val="00DD251E"/>
    <w:rsid w:val="00DE4114"/>
    <w:rsid w:val="00DF0C92"/>
    <w:rsid w:val="00DF11A6"/>
    <w:rsid w:val="00DF2533"/>
    <w:rsid w:val="00DF3689"/>
    <w:rsid w:val="00DF4A1A"/>
    <w:rsid w:val="00DF6022"/>
    <w:rsid w:val="00E00F40"/>
    <w:rsid w:val="00E06E7D"/>
    <w:rsid w:val="00E10639"/>
    <w:rsid w:val="00E156BA"/>
    <w:rsid w:val="00E26936"/>
    <w:rsid w:val="00E41873"/>
    <w:rsid w:val="00E41FB0"/>
    <w:rsid w:val="00E43CDD"/>
    <w:rsid w:val="00E44402"/>
    <w:rsid w:val="00E4703C"/>
    <w:rsid w:val="00E525A2"/>
    <w:rsid w:val="00E53983"/>
    <w:rsid w:val="00E55738"/>
    <w:rsid w:val="00E66541"/>
    <w:rsid w:val="00E72717"/>
    <w:rsid w:val="00E7679B"/>
    <w:rsid w:val="00E77BCF"/>
    <w:rsid w:val="00E82F79"/>
    <w:rsid w:val="00E853BF"/>
    <w:rsid w:val="00E86690"/>
    <w:rsid w:val="00E86A7B"/>
    <w:rsid w:val="00E900E4"/>
    <w:rsid w:val="00E9064C"/>
    <w:rsid w:val="00E92454"/>
    <w:rsid w:val="00E94F3C"/>
    <w:rsid w:val="00E95EC5"/>
    <w:rsid w:val="00E96A88"/>
    <w:rsid w:val="00EA0507"/>
    <w:rsid w:val="00EA0C5E"/>
    <w:rsid w:val="00EB033B"/>
    <w:rsid w:val="00EB1D2F"/>
    <w:rsid w:val="00EB434B"/>
    <w:rsid w:val="00EB5BCE"/>
    <w:rsid w:val="00EB62F7"/>
    <w:rsid w:val="00EC244A"/>
    <w:rsid w:val="00EC39A4"/>
    <w:rsid w:val="00ED07C3"/>
    <w:rsid w:val="00ED1503"/>
    <w:rsid w:val="00EE0150"/>
    <w:rsid w:val="00EE3629"/>
    <w:rsid w:val="00EE6DBA"/>
    <w:rsid w:val="00F0157A"/>
    <w:rsid w:val="00F1491F"/>
    <w:rsid w:val="00F15F13"/>
    <w:rsid w:val="00F16A78"/>
    <w:rsid w:val="00F212DF"/>
    <w:rsid w:val="00F2322C"/>
    <w:rsid w:val="00F2586F"/>
    <w:rsid w:val="00F348BB"/>
    <w:rsid w:val="00F348EC"/>
    <w:rsid w:val="00F35182"/>
    <w:rsid w:val="00F37453"/>
    <w:rsid w:val="00F46EE3"/>
    <w:rsid w:val="00F50002"/>
    <w:rsid w:val="00F51F73"/>
    <w:rsid w:val="00F63441"/>
    <w:rsid w:val="00F634EF"/>
    <w:rsid w:val="00F6608C"/>
    <w:rsid w:val="00F730A4"/>
    <w:rsid w:val="00F75106"/>
    <w:rsid w:val="00F819A2"/>
    <w:rsid w:val="00F819D2"/>
    <w:rsid w:val="00F835B2"/>
    <w:rsid w:val="00F8549B"/>
    <w:rsid w:val="00F87029"/>
    <w:rsid w:val="00F874E5"/>
    <w:rsid w:val="00F905BB"/>
    <w:rsid w:val="00F968C9"/>
    <w:rsid w:val="00FA1B88"/>
    <w:rsid w:val="00FA5E94"/>
    <w:rsid w:val="00FB0C56"/>
    <w:rsid w:val="00FB1B8A"/>
    <w:rsid w:val="00FB5344"/>
    <w:rsid w:val="00FB6BAD"/>
    <w:rsid w:val="00FC3BE3"/>
    <w:rsid w:val="00FC78BD"/>
    <w:rsid w:val="00FD13B3"/>
    <w:rsid w:val="00FD183B"/>
    <w:rsid w:val="00FD45A9"/>
    <w:rsid w:val="00FD7039"/>
    <w:rsid w:val="00FE05EC"/>
    <w:rsid w:val="00FE4BE7"/>
    <w:rsid w:val="00FE5CFE"/>
    <w:rsid w:val="00FF191B"/>
    <w:rsid w:val="00FF3E3A"/>
    <w:rsid w:val="00FF56D1"/>
    <w:rsid w:val="00FF6D0D"/>
    <w:rsid w:val="00FF7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DCFE"/>
  <w15:chartTrackingRefBased/>
  <w15:docId w15:val="{6A26CEE9-8F90-486F-BA03-C775C6CB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B5BC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B5BCE"/>
    <w:rPr>
      <w:rFonts w:ascii="Calibri" w:hAnsi="Calibri" w:cs="Calibri"/>
      <w:noProof/>
    </w:rPr>
  </w:style>
  <w:style w:type="paragraph" w:customStyle="1" w:styleId="EndNoteBibliography">
    <w:name w:val="EndNote Bibliography"/>
    <w:basedOn w:val="Normal"/>
    <w:link w:val="EndNoteBibliographyChar"/>
    <w:rsid w:val="00EB5BC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B5BCE"/>
    <w:rPr>
      <w:rFonts w:ascii="Calibri" w:hAnsi="Calibri" w:cs="Calibri"/>
      <w:noProof/>
    </w:rPr>
  </w:style>
  <w:style w:type="paragraph" w:styleId="Header">
    <w:name w:val="header"/>
    <w:basedOn w:val="Normal"/>
    <w:link w:val="HeaderChar"/>
    <w:uiPriority w:val="99"/>
    <w:unhideWhenUsed/>
    <w:rsid w:val="00054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315"/>
  </w:style>
  <w:style w:type="paragraph" w:styleId="Footer">
    <w:name w:val="footer"/>
    <w:basedOn w:val="Normal"/>
    <w:link w:val="FooterChar"/>
    <w:uiPriority w:val="99"/>
    <w:unhideWhenUsed/>
    <w:rsid w:val="00054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1713</TotalTime>
  <Pages>10</Pages>
  <Words>4564</Words>
  <Characters>26019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barakat</dc:creator>
  <cp:keywords/>
  <dc:description/>
  <cp:lastModifiedBy>lulu barakat</cp:lastModifiedBy>
  <cp:revision>560</cp:revision>
  <dcterms:created xsi:type="dcterms:W3CDTF">2022-12-10T20:23:00Z</dcterms:created>
  <dcterms:modified xsi:type="dcterms:W3CDTF">2022-12-12T01:27:00Z</dcterms:modified>
</cp:coreProperties>
</file>