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rFonts w:ascii="Roboto" w:cs="Roboto" w:eastAsia="Roboto" w:hAnsi="Roboto"/>
          <w:sz w:val="144"/>
          <w:szCs w:val="144"/>
        </w:rPr>
      </w:pPr>
      <w:bookmarkStart w:colFirst="0" w:colLast="0" w:name="_ijg74jn4bgko" w:id="0"/>
      <w:bookmarkEnd w:id="0"/>
      <w:r w:rsidDel="00000000" w:rsidR="00000000" w:rsidRPr="00000000">
        <w:rPr>
          <w:rtl w:val="0"/>
        </w:rPr>
      </w:r>
    </w:p>
    <w:p w:rsidR="00000000" w:rsidDel="00000000" w:rsidP="00000000" w:rsidRDefault="00000000" w:rsidRPr="00000000" w14:paraId="00000001">
      <w:pPr>
        <w:pStyle w:val="Title"/>
        <w:contextualSpacing w:val="0"/>
        <w:jc w:val="both"/>
        <w:rPr>
          <w:rFonts w:ascii="Roboto" w:cs="Roboto" w:eastAsia="Roboto" w:hAnsi="Roboto"/>
          <w:sz w:val="144"/>
          <w:szCs w:val="144"/>
        </w:rPr>
      </w:pPr>
      <w:bookmarkStart w:colFirst="0" w:colLast="0" w:name="_3ih54prr4c5i" w:id="1"/>
      <w:bookmarkEnd w:id="1"/>
      <w:r w:rsidDel="00000000" w:rsidR="00000000" w:rsidRPr="00000000">
        <w:rPr>
          <w:rtl w:val="0"/>
        </w:rPr>
      </w:r>
    </w:p>
    <w:p w:rsidR="00000000" w:rsidDel="00000000" w:rsidP="00000000" w:rsidRDefault="00000000" w:rsidRPr="00000000" w14:paraId="00000002">
      <w:pPr>
        <w:pStyle w:val="Title"/>
        <w:contextualSpacing w:val="0"/>
        <w:jc w:val="both"/>
        <w:rPr>
          <w:rFonts w:ascii="Roboto" w:cs="Roboto" w:eastAsia="Roboto" w:hAnsi="Roboto"/>
          <w:sz w:val="144"/>
          <w:szCs w:val="144"/>
        </w:rPr>
      </w:pPr>
      <w:bookmarkStart w:colFirst="0" w:colLast="0" w:name="_mfqsfytxkjsy" w:id="2"/>
      <w:bookmarkEnd w:id="2"/>
      <w:r w:rsidDel="00000000" w:rsidR="00000000" w:rsidRPr="00000000">
        <w:rPr>
          <w:rtl w:val="0"/>
        </w:rPr>
      </w:r>
    </w:p>
    <w:p w:rsidR="00000000" w:rsidDel="00000000" w:rsidP="00000000" w:rsidRDefault="00000000" w:rsidRPr="00000000" w14:paraId="00000003">
      <w:pPr>
        <w:pStyle w:val="Title"/>
        <w:contextualSpacing w:val="0"/>
        <w:jc w:val="center"/>
        <w:rPr>
          <w:rFonts w:ascii="Roboto" w:cs="Roboto" w:eastAsia="Roboto" w:hAnsi="Roboto"/>
          <w:sz w:val="144"/>
          <w:szCs w:val="144"/>
        </w:rPr>
      </w:pPr>
      <w:bookmarkStart w:colFirst="0" w:colLast="0" w:name="_m7oy7pfmyl41" w:id="3"/>
      <w:bookmarkEnd w:id="3"/>
      <w:r w:rsidDel="00000000" w:rsidR="00000000" w:rsidRPr="00000000">
        <w:rPr>
          <w:rFonts w:ascii="Roboto" w:cs="Roboto" w:eastAsia="Roboto" w:hAnsi="Roboto"/>
          <w:sz w:val="144"/>
          <w:szCs w:val="144"/>
          <w:rtl w:val="0"/>
        </w:rPr>
        <w:t xml:space="preserve">HugOvatars</w:t>
      </w:r>
    </w:p>
    <w:p w:rsidR="00000000" w:rsidDel="00000000" w:rsidP="00000000" w:rsidRDefault="00000000" w:rsidRPr="00000000" w14:paraId="00000004">
      <w:pPr>
        <w:contextualSpacing w:val="0"/>
        <w:jc w:val="center"/>
        <w:rPr>
          <w:rFonts w:ascii="Roboto" w:cs="Roboto" w:eastAsia="Roboto" w:hAnsi="Roboto"/>
        </w:rPr>
      </w:pPr>
      <w:r w:rsidDel="00000000" w:rsidR="00000000" w:rsidRPr="00000000">
        <w:rPr>
          <w:rFonts w:ascii="Roboto" w:cs="Roboto" w:eastAsia="Roboto" w:hAnsi="Roboto"/>
          <w:rtl w:val="0"/>
        </w:rPr>
        <w:t xml:space="preserve">Barbé Loïc - Sallebert--Menaut Hugo - Soubrevilla Basil</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contextualSpacing w:val="0"/>
        <w:jc w:val="both"/>
        <w:rPr>
          <w:rFonts w:ascii="Roboto" w:cs="Roboto" w:eastAsia="Roboto" w:hAnsi="Roboto"/>
        </w:rPr>
      </w:pPr>
      <w:bookmarkStart w:colFirst="0" w:colLast="0" w:name="_263ff6e868mi" w:id="4"/>
      <w:bookmarkEnd w:id="4"/>
      <w:r w:rsidDel="00000000" w:rsidR="00000000" w:rsidRPr="00000000">
        <w:rPr>
          <w:rFonts w:ascii="Roboto" w:cs="Roboto" w:eastAsia="Roboto" w:hAnsi="Roboto"/>
          <w:sz w:val="72"/>
          <w:szCs w:val="72"/>
          <w:rtl w:val="0"/>
        </w:rPr>
        <w:t xml:space="preserve">Sommaire</w:t>
      </w: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contextualSpacing w:val="0"/>
            <w:rPr>
              <w:rFonts w:ascii="Roboto" w:cs="Roboto" w:eastAsia="Roboto" w:hAnsi="Roboto"/>
            </w:rPr>
          </w:pPr>
          <w:r w:rsidDel="00000000" w:rsidR="00000000" w:rsidRPr="00000000">
            <w:fldChar w:fldCharType="begin"/>
            <w:instrText xml:space="preserve"> TOC \h \u \z </w:instrText>
            <w:fldChar w:fldCharType="separate"/>
          </w:r>
          <w:hyperlink w:anchor="_hkc094junamx">
            <w:r w:rsidDel="00000000" w:rsidR="00000000" w:rsidRPr="00000000">
              <w:rPr>
                <w:rFonts w:ascii="Roboto" w:cs="Roboto" w:eastAsia="Roboto" w:hAnsi="Roboto"/>
                <w:b w:val="1"/>
                <w:rtl w:val="0"/>
              </w:rPr>
              <w:t xml:space="preserve">I- Origine du projet</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_hkc094junamx \h </w:instrText>
            <w:fldChar w:fldCharType="separate"/>
          </w:r>
          <w:r w:rsidDel="00000000" w:rsidR="00000000" w:rsidRPr="00000000">
            <w:rPr>
              <w:rFonts w:ascii="Roboto" w:cs="Roboto" w:eastAsia="Roboto" w:hAnsi="Robo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rFonts w:ascii="Roboto" w:cs="Roboto" w:eastAsia="Roboto" w:hAnsi="Roboto"/>
            </w:rPr>
          </w:pPr>
          <w:hyperlink w:anchor="_jjam7344w57f">
            <w:r w:rsidDel="00000000" w:rsidR="00000000" w:rsidRPr="00000000">
              <w:rPr>
                <w:rFonts w:ascii="Roboto" w:cs="Roboto" w:eastAsia="Roboto" w:hAnsi="Roboto"/>
                <w:b w:val="1"/>
                <w:rtl w:val="0"/>
              </w:rPr>
              <w:t xml:space="preserve">II- Fonctionnalités du projet</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_jjam7344w57f \h </w:instrText>
            <w:fldChar w:fldCharType="separate"/>
          </w:r>
          <w:r w:rsidDel="00000000" w:rsidR="00000000" w:rsidRPr="00000000">
            <w:rPr>
              <w:rFonts w:ascii="Roboto" w:cs="Roboto" w:eastAsia="Roboto" w:hAnsi="Robo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rFonts w:ascii="Roboto" w:cs="Roboto" w:eastAsia="Roboto" w:hAnsi="Roboto"/>
            </w:rPr>
          </w:pPr>
          <w:hyperlink w:anchor="_pxy1a8sw9tm1">
            <w:r w:rsidDel="00000000" w:rsidR="00000000" w:rsidRPr="00000000">
              <w:rPr>
                <w:rFonts w:ascii="Roboto" w:cs="Roboto" w:eastAsia="Roboto" w:hAnsi="Roboto"/>
                <w:rtl w:val="0"/>
              </w:rPr>
              <w:t xml:space="preserve">1°) Fonctionnalités de l’application web</w:t>
            </w:r>
          </w:hyperlink>
          <w:r w:rsidDel="00000000" w:rsidR="00000000" w:rsidRPr="00000000">
            <w:rPr>
              <w:rFonts w:ascii="Roboto" w:cs="Roboto" w:eastAsia="Roboto" w:hAnsi="Roboto"/>
              <w:rtl w:val="0"/>
            </w:rPr>
            <w:tab/>
          </w:r>
          <w:r w:rsidDel="00000000" w:rsidR="00000000" w:rsidRPr="00000000">
            <w:fldChar w:fldCharType="begin"/>
            <w:instrText xml:space="preserve"> PAGEREF _pxy1a8sw9tm1 \h </w:instrText>
            <w:fldChar w:fldCharType="separate"/>
          </w:r>
          <w:r w:rsidDel="00000000" w:rsidR="00000000" w:rsidRPr="00000000">
            <w:rPr>
              <w:rFonts w:ascii="Roboto" w:cs="Roboto" w:eastAsia="Roboto" w:hAnsi="Robot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rFonts w:ascii="Roboto" w:cs="Roboto" w:eastAsia="Roboto" w:hAnsi="Roboto"/>
            </w:rPr>
          </w:pPr>
          <w:hyperlink w:anchor="_kja1abqramko">
            <w:r w:rsidDel="00000000" w:rsidR="00000000" w:rsidRPr="00000000">
              <w:rPr>
                <w:rFonts w:ascii="Roboto" w:cs="Roboto" w:eastAsia="Roboto" w:hAnsi="Roboto"/>
                <w:rtl w:val="0"/>
              </w:rPr>
              <w:t xml:space="preserve">2°) Fonctionnalités de l’API</w:t>
            </w:r>
          </w:hyperlink>
          <w:r w:rsidDel="00000000" w:rsidR="00000000" w:rsidRPr="00000000">
            <w:rPr>
              <w:rFonts w:ascii="Roboto" w:cs="Roboto" w:eastAsia="Roboto" w:hAnsi="Roboto"/>
              <w:rtl w:val="0"/>
            </w:rPr>
            <w:tab/>
          </w:r>
          <w:r w:rsidDel="00000000" w:rsidR="00000000" w:rsidRPr="00000000">
            <w:fldChar w:fldCharType="begin"/>
            <w:instrText xml:space="preserve"> PAGEREF _kja1abqramko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rFonts w:ascii="Roboto" w:cs="Roboto" w:eastAsia="Roboto" w:hAnsi="Roboto"/>
            </w:rPr>
          </w:pPr>
          <w:hyperlink w:anchor="_vvy83htg56k8">
            <w:r w:rsidDel="00000000" w:rsidR="00000000" w:rsidRPr="00000000">
              <w:rPr>
                <w:rFonts w:ascii="Roboto" w:cs="Roboto" w:eastAsia="Roboto" w:hAnsi="Roboto"/>
                <w:rtl w:val="0"/>
              </w:rPr>
              <w:t xml:space="preserve">3°) Fonctionnalité de l’application android</w:t>
            </w:r>
          </w:hyperlink>
          <w:r w:rsidDel="00000000" w:rsidR="00000000" w:rsidRPr="00000000">
            <w:rPr>
              <w:rFonts w:ascii="Roboto" w:cs="Roboto" w:eastAsia="Roboto" w:hAnsi="Roboto"/>
              <w:rtl w:val="0"/>
            </w:rPr>
            <w:tab/>
          </w:r>
          <w:r w:rsidDel="00000000" w:rsidR="00000000" w:rsidRPr="00000000">
            <w:fldChar w:fldCharType="begin"/>
            <w:instrText xml:space="preserve"> PAGEREF _vvy83htg56k8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rFonts w:ascii="Roboto" w:cs="Roboto" w:eastAsia="Roboto" w:hAnsi="Roboto"/>
            </w:rPr>
          </w:pPr>
          <w:hyperlink w:anchor="_65ddwldmsbiy">
            <w:r w:rsidDel="00000000" w:rsidR="00000000" w:rsidRPr="00000000">
              <w:rPr>
                <w:rFonts w:ascii="Roboto" w:cs="Roboto" w:eastAsia="Roboto" w:hAnsi="Roboto"/>
                <w:b w:val="1"/>
                <w:rtl w:val="0"/>
              </w:rPr>
              <w:t xml:space="preserve">III- Maquette</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_65ddwldmsbiy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rFonts w:ascii="Roboto" w:cs="Roboto" w:eastAsia="Roboto" w:hAnsi="Roboto"/>
            </w:rPr>
          </w:pPr>
          <w:hyperlink w:anchor="_7ccqldc5n7km">
            <w:r w:rsidDel="00000000" w:rsidR="00000000" w:rsidRPr="00000000">
              <w:rPr>
                <w:rFonts w:ascii="Roboto" w:cs="Roboto" w:eastAsia="Roboto" w:hAnsi="Roboto"/>
                <w:b w:val="1"/>
                <w:rtl w:val="0"/>
              </w:rPr>
              <w:t xml:space="preserve">IV- Solutions techniques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_7ccqldc5n7km \h </w:instrText>
            <w:fldChar w:fldCharType="separate"/>
          </w:r>
          <w:r w:rsidDel="00000000" w:rsidR="00000000" w:rsidRPr="00000000">
            <w:rPr>
              <w:rFonts w:ascii="Roboto" w:cs="Roboto" w:eastAsia="Roboto" w:hAnsi="Roboto"/>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rFonts w:ascii="Roboto" w:cs="Roboto" w:eastAsia="Roboto" w:hAnsi="Roboto"/>
            </w:rPr>
          </w:pPr>
          <w:hyperlink w:anchor="_tgmp7rilq6w4">
            <w:r w:rsidDel="00000000" w:rsidR="00000000" w:rsidRPr="00000000">
              <w:rPr>
                <w:rFonts w:ascii="Roboto" w:cs="Roboto" w:eastAsia="Roboto" w:hAnsi="Roboto"/>
                <w:b w:val="1"/>
                <w:rtl w:val="0"/>
              </w:rPr>
              <w:t xml:space="preserve">V. Base de données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_tgmp7rilq6w4 \h </w:instrText>
            <w:fldChar w:fldCharType="separate"/>
          </w:r>
          <w:r w:rsidDel="00000000" w:rsidR="00000000" w:rsidRPr="00000000">
            <w:rPr>
              <w:rFonts w:ascii="Roboto" w:cs="Roboto" w:eastAsia="Roboto" w:hAnsi="Roboto"/>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rFonts w:ascii="Roboto" w:cs="Roboto" w:eastAsia="Roboto" w:hAnsi="Roboto"/>
            </w:rPr>
          </w:pPr>
          <w:hyperlink w:anchor="_l4o7sw46dxeb">
            <w:r w:rsidDel="00000000" w:rsidR="00000000" w:rsidRPr="00000000">
              <w:rPr>
                <w:rFonts w:ascii="Roboto" w:cs="Roboto" w:eastAsia="Roboto" w:hAnsi="Roboto"/>
                <w:b w:val="1"/>
                <w:rtl w:val="0"/>
              </w:rPr>
              <w:t xml:space="preserve">VI. Organisation du code</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_l4o7sw46dxeb \h </w:instrText>
            <w:fldChar w:fldCharType="separate"/>
          </w:r>
          <w:r w:rsidDel="00000000" w:rsidR="00000000" w:rsidRPr="00000000">
            <w:rPr>
              <w:rFonts w:ascii="Roboto" w:cs="Roboto" w:eastAsia="Roboto" w:hAnsi="Robo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rFonts w:ascii="Roboto" w:cs="Roboto" w:eastAsia="Roboto" w:hAnsi="Roboto"/>
            </w:rPr>
          </w:pPr>
          <w:hyperlink w:anchor="_slfltxwyp7dt">
            <w:r w:rsidDel="00000000" w:rsidR="00000000" w:rsidRPr="00000000">
              <w:rPr>
                <w:rFonts w:ascii="Roboto" w:cs="Roboto" w:eastAsia="Roboto" w:hAnsi="Roboto"/>
                <w:rtl w:val="0"/>
              </w:rPr>
              <w:t xml:space="preserve">1°) Les vues</w:t>
            </w:r>
          </w:hyperlink>
          <w:r w:rsidDel="00000000" w:rsidR="00000000" w:rsidRPr="00000000">
            <w:rPr>
              <w:rFonts w:ascii="Roboto" w:cs="Roboto" w:eastAsia="Roboto" w:hAnsi="Roboto"/>
              <w:rtl w:val="0"/>
            </w:rPr>
            <w:tab/>
          </w:r>
          <w:r w:rsidDel="00000000" w:rsidR="00000000" w:rsidRPr="00000000">
            <w:fldChar w:fldCharType="begin"/>
            <w:instrText xml:space="preserve"> PAGEREF _slfltxwyp7dt \h </w:instrText>
            <w:fldChar w:fldCharType="separate"/>
          </w:r>
          <w:r w:rsidDel="00000000" w:rsidR="00000000" w:rsidRPr="00000000">
            <w:rPr>
              <w:rFonts w:ascii="Roboto" w:cs="Roboto" w:eastAsia="Roboto" w:hAnsi="Robo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rFonts w:ascii="Roboto" w:cs="Roboto" w:eastAsia="Roboto" w:hAnsi="Roboto"/>
            </w:rPr>
          </w:pPr>
          <w:hyperlink w:anchor="_54idcsgd1n2j">
            <w:r w:rsidDel="00000000" w:rsidR="00000000" w:rsidRPr="00000000">
              <w:rPr>
                <w:rFonts w:ascii="Roboto" w:cs="Roboto" w:eastAsia="Roboto" w:hAnsi="Roboto"/>
                <w:rtl w:val="0"/>
              </w:rPr>
              <w:t xml:space="preserve">2°) Les routes</w:t>
            </w:r>
          </w:hyperlink>
          <w:r w:rsidDel="00000000" w:rsidR="00000000" w:rsidRPr="00000000">
            <w:rPr>
              <w:rFonts w:ascii="Roboto" w:cs="Roboto" w:eastAsia="Roboto" w:hAnsi="Roboto"/>
              <w:rtl w:val="0"/>
            </w:rPr>
            <w:tab/>
          </w:r>
          <w:r w:rsidDel="00000000" w:rsidR="00000000" w:rsidRPr="00000000">
            <w:fldChar w:fldCharType="begin"/>
            <w:instrText xml:space="preserve"> PAGEREF _54idcsgd1n2j \h </w:instrText>
            <w:fldChar w:fldCharType="separate"/>
          </w:r>
          <w:r w:rsidDel="00000000" w:rsidR="00000000" w:rsidRPr="00000000">
            <w:rPr>
              <w:rFonts w:ascii="Roboto" w:cs="Roboto" w:eastAsia="Roboto" w:hAnsi="Robo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rFonts w:ascii="Roboto" w:cs="Roboto" w:eastAsia="Roboto" w:hAnsi="Roboto"/>
            </w:rPr>
          </w:pPr>
          <w:hyperlink w:anchor="_j42oli28g5o5">
            <w:r w:rsidDel="00000000" w:rsidR="00000000" w:rsidRPr="00000000">
              <w:rPr>
                <w:rFonts w:ascii="Roboto" w:cs="Roboto" w:eastAsia="Roboto" w:hAnsi="Roboto"/>
                <w:rtl w:val="0"/>
              </w:rPr>
              <w:t xml:space="preserve">3°) Les controllers</w:t>
            </w:r>
          </w:hyperlink>
          <w:r w:rsidDel="00000000" w:rsidR="00000000" w:rsidRPr="00000000">
            <w:rPr>
              <w:rFonts w:ascii="Roboto" w:cs="Roboto" w:eastAsia="Roboto" w:hAnsi="Roboto"/>
              <w:rtl w:val="0"/>
            </w:rPr>
            <w:tab/>
          </w:r>
          <w:r w:rsidDel="00000000" w:rsidR="00000000" w:rsidRPr="00000000">
            <w:fldChar w:fldCharType="begin"/>
            <w:instrText xml:space="preserve"> PAGEREF _j42oli28g5o5 \h </w:instrText>
            <w:fldChar w:fldCharType="separate"/>
          </w:r>
          <w:r w:rsidDel="00000000" w:rsidR="00000000" w:rsidRPr="00000000">
            <w:rPr>
              <w:rFonts w:ascii="Roboto" w:cs="Roboto" w:eastAsia="Roboto" w:hAnsi="Robo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rFonts w:ascii="Roboto" w:cs="Roboto" w:eastAsia="Roboto" w:hAnsi="Roboto"/>
            </w:rPr>
          </w:pPr>
          <w:hyperlink w:anchor="_ye68347prnbw">
            <w:r w:rsidDel="00000000" w:rsidR="00000000" w:rsidRPr="00000000">
              <w:rPr>
                <w:rFonts w:ascii="Roboto" w:cs="Roboto" w:eastAsia="Roboto" w:hAnsi="Roboto"/>
                <w:rtl w:val="0"/>
              </w:rPr>
              <w:t xml:space="preserve">4°) La gestion des données</w:t>
            </w:r>
          </w:hyperlink>
          <w:r w:rsidDel="00000000" w:rsidR="00000000" w:rsidRPr="00000000">
            <w:rPr>
              <w:rFonts w:ascii="Roboto" w:cs="Roboto" w:eastAsia="Roboto" w:hAnsi="Roboto"/>
              <w:rtl w:val="0"/>
            </w:rPr>
            <w:tab/>
          </w:r>
          <w:r w:rsidDel="00000000" w:rsidR="00000000" w:rsidRPr="00000000">
            <w:fldChar w:fldCharType="begin"/>
            <w:instrText xml:space="preserve"> PAGEREF _ye68347prnbw \h </w:instrText>
            <w:fldChar w:fldCharType="separate"/>
          </w:r>
          <w:r w:rsidDel="00000000" w:rsidR="00000000" w:rsidRPr="00000000">
            <w:rPr>
              <w:rFonts w:ascii="Roboto" w:cs="Roboto" w:eastAsia="Roboto" w:hAnsi="Robo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rFonts w:ascii="Roboto" w:cs="Roboto" w:eastAsia="Roboto" w:hAnsi="Roboto"/>
            </w:rPr>
          </w:pPr>
          <w:hyperlink w:anchor="_t6a7i1ms1991">
            <w:r w:rsidDel="00000000" w:rsidR="00000000" w:rsidRPr="00000000">
              <w:rPr>
                <w:rFonts w:ascii="Roboto" w:cs="Roboto" w:eastAsia="Roboto" w:hAnsi="Roboto"/>
                <w:rtl w:val="0"/>
              </w:rPr>
              <w:t xml:space="preserve">5°) Fonctionnement de l’API</w:t>
            </w:r>
          </w:hyperlink>
          <w:r w:rsidDel="00000000" w:rsidR="00000000" w:rsidRPr="00000000">
            <w:rPr>
              <w:rFonts w:ascii="Roboto" w:cs="Roboto" w:eastAsia="Roboto" w:hAnsi="Roboto"/>
              <w:rtl w:val="0"/>
            </w:rPr>
            <w:tab/>
          </w:r>
          <w:r w:rsidDel="00000000" w:rsidR="00000000" w:rsidRPr="00000000">
            <w:fldChar w:fldCharType="begin"/>
            <w:instrText xml:space="preserve"> PAGEREF _t6a7i1ms1991 \h </w:instrText>
            <w:fldChar w:fldCharType="separate"/>
          </w:r>
          <w:r w:rsidDel="00000000" w:rsidR="00000000" w:rsidRPr="00000000">
            <w:rPr>
              <w:rFonts w:ascii="Roboto" w:cs="Roboto" w:eastAsia="Roboto" w:hAnsi="Robo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360" w:firstLine="0"/>
            <w:contextualSpacing w:val="0"/>
            <w:rPr>
              <w:rFonts w:ascii="Roboto" w:cs="Roboto" w:eastAsia="Roboto" w:hAnsi="Roboto"/>
            </w:rPr>
          </w:pPr>
          <w:hyperlink w:anchor="_a8jq09f416d8">
            <w:r w:rsidDel="00000000" w:rsidR="00000000" w:rsidRPr="00000000">
              <w:rPr>
                <w:rFonts w:ascii="Roboto" w:cs="Roboto" w:eastAsia="Roboto" w:hAnsi="Roboto"/>
                <w:rtl w:val="0"/>
              </w:rPr>
              <w:t xml:space="preserve">6°) Les informations utiles</w:t>
            </w:r>
          </w:hyperlink>
          <w:r w:rsidDel="00000000" w:rsidR="00000000" w:rsidRPr="00000000">
            <w:rPr>
              <w:rFonts w:ascii="Roboto" w:cs="Roboto" w:eastAsia="Roboto" w:hAnsi="Roboto"/>
              <w:rtl w:val="0"/>
            </w:rPr>
            <w:tab/>
          </w:r>
          <w:r w:rsidDel="00000000" w:rsidR="00000000" w:rsidRPr="00000000">
            <w:fldChar w:fldCharType="begin"/>
            <w:instrText xml:space="preserve"> PAGEREF _a8jq09f416d8 \h </w:instrText>
            <w:fldChar w:fldCharType="separate"/>
          </w:r>
          <w:r w:rsidDel="00000000" w:rsidR="00000000" w:rsidRPr="00000000">
            <w:rPr>
              <w:rFonts w:ascii="Roboto" w:cs="Roboto" w:eastAsia="Roboto" w:hAnsi="Roboto"/>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pStyle w:val="Heading1"/>
        <w:contextualSpacing w:val="0"/>
        <w:jc w:val="both"/>
        <w:rPr>
          <w:rFonts w:ascii="Roboto" w:cs="Roboto" w:eastAsia="Roboto" w:hAnsi="Roboto"/>
        </w:rPr>
      </w:pPr>
      <w:bookmarkStart w:colFirst="0" w:colLast="0" w:name="_hkc094junamx" w:id="5"/>
      <w:bookmarkEnd w:id="5"/>
      <w:r w:rsidDel="00000000" w:rsidR="00000000" w:rsidRPr="00000000">
        <w:rPr>
          <w:rFonts w:ascii="Roboto" w:cs="Roboto" w:eastAsia="Roboto" w:hAnsi="Roboto"/>
          <w:rtl w:val="0"/>
        </w:rPr>
        <w:t xml:space="preserve">I- Origine du projet</w:t>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L'idée de notre projet est de construire une application web permettant de créer son compte et d’enregistrer ses avatars. Cette application web expose une API de manière publique et nous avons développé une application android qui permet de tester cette API.</w:t>
      </w:r>
    </w:p>
    <w:p w:rsidR="00000000" w:rsidDel="00000000" w:rsidP="00000000" w:rsidRDefault="00000000" w:rsidRPr="00000000" w14:paraId="0000002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pStyle w:val="Heading1"/>
        <w:contextualSpacing w:val="0"/>
        <w:jc w:val="both"/>
        <w:rPr>
          <w:rFonts w:ascii="Roboto" w:cs="Roboto" w:eastAsia="Roboto" w:hAnsi="Roboto"/>
        </w:rPr>
      </w:pPr>
      <w:bookmarkStart w:colFirst="0" w:colLast="0" w:name="_jjam7344w57f" w:id="6"/>
      <w:bookmarkEnd w:id="6"/>
      <w:r w:rsidDel="00000000" w:rsidR="00000000" w:rsidRPr="00000000">
        <w:rPr>
          <w:rFonts w:ascii="Roboto" w:cs="Roboto" w:eastAsia="Roboto" w:hAnsi="Roboto"/>
          <w:rtl w:val="0"/>
        </w:rPr>
        <w:t xml:space="preserve">II- Fonctionnalités du projet</w:t>
      </w:r>
    </w:p>
    <w:p w:rsidR="00000000" w:rsidDel="00000000" w:rsidP="00000000" w:rsidRDefault="00000000" w:rsidRPr="00000000" w14:paraId="0000003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rPr>
      </w:pPr>
      <w:r w:rsidDel="00000000" w:rsidR="00000000" w:rsidRPr="00000000">
        <w:rPr>
          <w:rFonts w:ascii="Roboto" w:cs="Roboto" w:eastAsia="Roboto" w:hAnsi="Roboto"/>
          <w:rtl w:val="0"/>
        </w:rPr>
        <w:t xml:space="preserve">Le projet repose sur trois parties distinctes, chacune ayant ses propres fonctionnalités.</w:t>
      </w:r>
    </w:p>
    <w:p w:rsidR="00000000" w:rsidDel="00000000" w:rsidP="00000000" w:rsidRDefault="00000000" w:rsidRPr="00000000" w14:paraId="00000033">
      <w:pPr>
        <w:pStyle w:val="Heading2"/>
        <w:contextualSpacing w:val="0"/>
        <w:jc w:val="both"/>
        <w:rPr>
          <w:rFonts w:ascii="Roboto" w:cs="Roboto" w:eastAsia="Roboto" w:hAnsi="Roboto"/>
        </w:rPr>
      </w:pPr>
      <w:bookmarkStart w:colFirst="0" w:colLast="0" w:name="_pxy1a8sw9tm1" w:id="7"/>
      <w:bookmarkEnd w:id="7"/>
      <w:r w:rsidDel="00000000" w:rsidR="00000000" w:rsidRPr="00000000">
        <w:rPr>
          <w:rFonts w:ascii="Roboto" w:cs="Roboto" w:eastAsia="Roboto" w:hAnsi="Roboto"/>
          <w:rtl w:val="0"/>
        </w:rPr>
        <w:t xml:space="preserve">1°) Fonctionnalités de l’application web</w:t>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Afin de lister les différentes fonctionnalités disponibles au travers de l’application web, nous avons réalisé le diagramme des cas d’utilisations suivant :</w:t>
      </w:r>
    </w:p>
    <w:p w:rsidR="00000000" w:rsidDel="00000000" w:rsidP="00000000" w:rsidRDefault="00000000" w:rsidRPr="00000000" w14:paraId="0000003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336039" cy="4052888"/>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36039"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Diagramme des cas d’utilisations de l’application web</w:t>
      </w:r>
    </w:p>
    <w:p w:rsidR="00000000" w:rsidDel="00000000" w:rsidP="00000000" w:rsidRDefault="00000000" w:rsidRPr="00000000" w14:paraId="0000003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L’acteur principal qui utilisera l’application est un utilisateur. Grâce à l’application il pourra :</w:t>
      </w:r>
    </w:p>
    <w:p w:rsidR="00000000" w:rsidDel="00000000" w:rsidP="00000000" w:rsidRDefault="00000000" w:rsidRPr="00000000" w14:paraId="0000003B">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S’inscrire</w:t>
      </w:r>
      <w:r w:rsidDel="00000000" w:rsidR="00000000" w:rsidRPr="00000000">
        <w:rPr>
          <w:rFonts w:ascii="Roboto" w:cs="Roboto" w:eastAsia="Roboto" w:hAnsi="Roboto"/>
          <w:sz w:val="24"/>
          <w:szCs w:val="24"/>
          <w:rtl w:val="0"/>
        </w:rPr>
        <w:t xml:space="preserve"> : En donnant son adresse mail, un nom d’utilisateur et un mot de passe, il pourra créer un compte avec lequel il accédera au site.</w:t>
      </w:r>
    </w:p>
    <w:p w:rsidR="00000000" w:rsidDel="00000000" w:rsidP="00000000" w:rsidRDefault="00000000" w:rsidRPr="00000000" w14:paraId="0000003C">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Se connecter</w:t>
      </w:r>
      <w:r w:rsidDel="00000000" w:rsidR="00000000" w:rsidRPr="00000000">
        <w:rPr>
          <w:rFonts w:ascii="Roboto" w:cs="Roboto" w:eastAsia="Roboto" w:hAnsi="Roboto"/>
          <w:sz w:val="24"/>
          <w:szCs w:val="24"/>
          <w:rtl w:val="0"/>
        </w:rPr>
        <w:t xml:space="preserve"> : En s'identifiant à l’aide de l’adresse mail et du mot de passe saisis lors de l’inscription, l’utilisateur pourra accéder à toutes les fonctionnalités du site.</w:t>
      </w:r>
    </w:p>
    <w:p w:rsidR="00000000" w:rsidDel="00000000" w:rsidP="00000000" w:rsidRDefault="00000000" w:rsidRPr="00000000" w14:paraId="0000003D">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Ajouter un avatar</w:t>
      </w:r>
      <w:r w:rsidDel="00000000" w:rsidR="00000000" w:rsidRPr="00000000">
        <w:rPr>
          <w:rFonts w:ascii="Roboto" w:cs="Roboto" w:eastAsia="Roboto" w:hAnsi="Roboto"/>
          <w:sz w:val="24"/>
          <w:szCs w:val="24"/>
          <w:rtl w:val="0"/>
        </w:rPr>
        <w:t xml:space="preserve"> : En remplissant un formulaire, l’utilisateur pourra lier un avatar à une de ses adresses mail.</w:t>
      </w:r>
    </w:p>
    <w:p w:rsidR="00000000" w:rsidDel="00000000" w:rsidP="00000000" w:rsidRDefault="00000000" w:rsidRPr="00000000" w14:paraId="0000003E">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Supprimer un avatar</w:t>
      </w:r>
      <w:r w:rsidDel="00000000" w:rsidR="00000000" w:rsidRPr="00000000">
        <w:rPr>
          <w:rFonts w:ascii="Roboto" w:cs="Roboto" w:eastAsia="Roboto" w:hAnsi="Roboto"/>
          <w:sz w:val="24"/>
          <w:szCs w:val="24"/>
          <w:rtl w:val="0"/>
        </w:rPr>
        <w:t xml:space="preserve"> : En sélectionnant un/des avatar(s), l’utilisateur pourra choisir de le(s) supprimer ainsi que la/les adresse(s) mail de la base de données du site.</w:t>
      </w:r>
    </w:p>
    <w:p w:rsidR="00000000" w:rsidDel="00000000" w:rsidP="00000000" w:rsidRDefault="00000000" w:rsidRPr="00000000" w14:paraId="0000003F">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Modifier un avatar</w:t>
      </w:r>
      <w:r w:rsidDel="00000000" w:rsidR="00000000" w:rsidRPr="00000000">
        <w:rPr>
          <w:rFonts w:ascii="Roboto" w:cs="Roboto" w:eastAsia="Roboto" w:hAnsi="Roboto"/>
          <w:sz w:val="24"/>
          <w:szCs w:val="24"/>
          <w:rtl w:val="0"/>
        </w:rPr>
        <w:t xml:space="preserve"> : En choisissant une adresse mail, l’utilisateur pourra choisir de changer l’avatar associé à celle-ci. Cette fonctionnalité est d’une couleur différente dans le diagramme, car elle n’était pas demandée dans le cahier des charges initial.</w:t>
      </w:r>
    </w:p>
    <w:p w:rsidR="00000000" w:rsidDel="00000000" w:rsidP="00000000" w:rsidRDefault="00000000" w:rsidRPr="00000000" w14:paraId="00000040">
      <w:pPr>
        <w:numPr>
          <w:ilvl w:val="0"/>
          <w:numId w:val="6"/>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Lister les avatars</w:t>
      </w:r>
      <w:r w:rsidDel="00000000" w:rsidR="00000000" w:rsidRPr="00000000">
        <w:rPr>
          <w:rFonts w:ascii="Roboto" w:cs="Roboto" w:eastAsia="Roboto" w:hAnsi="Roboto"/>
          <w:sz w:val="24"/>
          <w:szCs w:val="24"/>
          <w:rtl w:val="0"/>
        </w:rPr>
        <w:t xml:space="preserve"> : En accédant à son profil, l’utilisateur pourra visualiser sous forme d’un tableau toutes les adresses mail associées à son compte ainsi que l’avatar associé à chaque adresse.</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2"/>
        <w:contextualSpacing w:val="0"/>
        <w:jc w:val="both"/>
        <w:rPr>
          <w:rFonts w:ascii="Roboto" w:cs="Roboto" w:eastAsia="Roboto" w:hAnsi="Roboto"/>
        </w:rPr>
      </w:pPr>
      <w:bookmarkStart w:colFirst="0" w:colLast="0" w:name="_kja1abqramko" w:id="8"/>
      <w:bookmarkEnd w:id="8"/>
      <w:r w:rsidDel="00000000" w:rsidR="00000000" w:rsidRPr="00000000">
        <w:rPr>
          <w:rFonts w:ascii="Roboto" w:cs="Roboto" w:eastAsia="Roboto" w:hAnsi="Roboto"/>
          <w:rtl w:val="0"/>
        </w:rPr>
        <w:t xml:space="preserve">2°) Fonctionnalités de l’API</w:t>
      </w:r>
    </w:p>
    <w:p w:rsidR="00000000" w:rsidDel="00000000" w:rsidP="00000000" w:rsidRDefault="00000000" w:rsidRPr="00000000" w14:paraId="0000004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Afin de lister les différentes fonctionnalités proposées par l’API, nous avons réalisé le diagramme des cas d’utilisations suivant :</w:t>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6">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210050" cy="18288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10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Diagramme des cas d’utilisations de l’API</w:t>
      </w:r>
    </w:p>
    <w:p w:rsidR="00000000" w:rsidDel="00000000" w:rsidP="00000000" w:rsidRDefault="00000000" w:rsidRPr="00000000" w14:paraId="00000048">
      <w:pPr>
        <w:contextualSpacing w:val="0"/>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L’API peut être utilisée par deux acteurs non-humains :</w:t>
      </w:r>
    </w:p>
    <w:p w:rsidR="00000000" w:rsidDel="00000000" w:rsidP="00000000" w:rsidRDefault="00000000" w:rsidRPr="00000000" w14:paraId="0000004A">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L’application web que nous avons évoquée plus tôt ;</w:t>
      </w:r>
    </w:p>
    <w:p w:rsidR="00000000" w:rsidDel="00000000" w:rsidP="00000000" w:rsidRDefault="00000000" w:rsidRPr="00000000" w14:paraId="0000004B">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L’application android dont nous parlerons dans le prochain point.</w:t>
      </w:r>
    </w:p>
    <w:p w:rsidR="00000000" w:rsidDel="00000000" w:rsidP="00000000" w:rsidRDefault="00000000" w:rsidRPr="00000000" w14:paraId="0000004C">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Elle permet à ces deux acteurs de réaliser les mêmes actions :</w:t>
      </w:r>
    </w:p>
    <w:p w:rsidR="00000000" w:rsidDel="00000000" w:rsidP="00000000" w:rsidRDefault="00000000" w:rsidRPr="00000000" w14:paraId="0000004E">
      <w:pPr>
        <w:numPr>
          <w:ilvl w:val="0"/>
          <w:numId w:val="2"/>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Récupérer les informations de l’API</w:t>
      </w:r>
      <w:r w:rsidDel="00000000" w:rsidR="00000000" w:rsidRPr="00000000">
        <w:rPr>
          <w:rFonts w:ascii="Roboto" w:cs="Roboto" w:eastAsia="Roboto" w:hAnsi="Roboto"/>
          <w:sz w:val="24"/>
          <w:szCs w:val="24"/>
          <w:rtl w:val="0"/>
        </w:rPr>
        <w:t xml:space="preserve"> : En appelant cette fonctionnalité de l’API, celle-ci retour la version de l'API, les tailles d'avatar disponibles, la taille d'avatar par défaut et les formats d'image supportés sous forme structurée</w:t>
      </w:r>
    </w:p>
    <w:p w:rsidR="00000000" w:rsidDel="00000000" w:rsidP="00000000" w:rsidRDefault="00000000" w:rsidRPr="00000000" w14:paraId="0000004F">
      <w:pPr>
        <w:numPr>
          <w:ilvl w:val="0"/>
          <w:numId w:val="2"/>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Récupérer l’avatar pour un identifiant donné</w:t>
      </w:r>
      <w:r w:rsidDel="00000000" w:rsidR="00000000" w:rsidRPr="00000000">
        <w:rPr>
          <w:rFonts w:ascii="Roboto" w:cs="Roboto" w:eastAsia="Roboto" w:hAnsi="Roboto"/>
          <w:sz w:val="24"/>
          <w:szCs w:val="24"/>
          <w:rtl w:val="0"/>
        </w:rPr>
        <w:t xml:space="preserve"> : En appelant cette fonctionnalité de l’API et en lui passant un identifiant en paramètre, on récupère l’image associée à cet identifiant. Si aucune image n’est associée, l’API renvoie une erreur 404.</w:t>
      </w:r>
    </w:p>
    <w:p w:rsidR="00000000" w:rsidDel="00000000" w:rsidP="00000000" w:rsidRDefault="00000000" w:rsidRPr="00000000" w14:paraId="0000005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2"/>
        <w:contextualSpacing w:val="0"/>
        <w:jc w:val="both"/>
        <w:rPr>
          <w:rFonts w:ascii="Roboto" w:cs="Roboto" w:eastAsia="Roboto" w:hAnsi="Roboto"/>
        </w:rPr>
      </w:pPr>
      <w:bookmarkStart w:colFirst="0" w:colLast="0" w:name="_vvy83htg56k8" w:id="9"/>
      <w:bookmarkEnd w:id="9"/>
      <w:r w:rsidDel="00000000" w:rsidR="00000000" w:rsidRPr="00000000">
        <w:rPr>
          <w:rFonts w:ascii="Roboto" w:cs="Roboto" w:eastAsia="Roboto" w:hAnsi="Roboto"/>
          <w:rtl w:val="0"/>
        </w:rPr>
        <w:t xml:space="preserve">3°) Fonctionnalité de l’application android</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L’application android ne propose qu’une seule fonctionnalité : elle permet à l’utilisateur de saisir une adresse mail et l’application fait un appel à l’API pour lui renvoyer l’image associée à cette adresse mail.</w:t>
      </w:r>
    </w:p>
    <w:p w:rsidR="00000000" w:rsidDel="00000000" w:rsidP="00000000" w:rsidRDefault="00000000" w:rsidRPr="00000000" w14:paraId="0000005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65ddwldmsbiy" w:id="10"/>
      <w:bookmarkEnd w:id="10"/>
      <w:r w:rsidDel="00000000" w:rsidR="00000000" w:rsidRPr="00000000">
        <w:rPr>
          <w:rtl w:val="0"/>
        </w:rPr>
        <w:t xml:space="preserve">III- Maquette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Afin de visualiser ce que donnera l’application, nous avons réalisé des maquettes (Loïc l’a fait), qui, par la suite, ont été amenées à évoluer, comme le montre la différence entre les maquettes ci-dessous et l’application finale.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drawing>
          <wp:inline distB="114300" distT="114300" distL="114300" distR="114300">
            <wp:extent cx="5295900" cy="3895725"/>
            <wp:effectExtent b="0" l="0" r="0" t="0"/>
            <wp:docPr id="2" name="image6.png"/>
            <a:graphic>
              <a:graphicData uri="http://schemas.openxmlformats.org/drawingml/2006/picture">
                <pic:pic>
                  <pic:nvPicPr>
                    <pic:cNvPr id="0" name="image6.png"/>
                    <pic:cNvPicPr preferRelativeResize="0"/>
                  </pic:nvPicPr>
                  <pic:blipFill>
                    <a:blip r:embed="rId8"/>
                    <a:srcRect b="36093" l="36378" r="26910" t="0"/>
                    <a:stretch>
                      <a:fillRect/>
                    </a:stretch>
                  </pic:blipFill>
                  <pic:spPr>
                    <a:xfrm>
                      <a:off x="0" y="0"/>
                      <a:ext cx="52959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jc w:val="center"/>
        <w:rPr>
          <w:sz w:val="18"/>
          <w:szCs w:val="18"/>
        </w:rPr>
      </w:pPr>
      <w:r w:rsidDel="00000000" w:rsidR="00000000" w:rsidRPr="00000000">
        <w:rPr>
          <w:sz w:val="18"/>
          <w:szCs w:val="18"/>
          <w:rtl w:val="0"/>
        </w:rPr>
        <w:t xml:space="preserve">Maquette initiale de l’application</w:t>
      </w:r>
      <w:r w:rsidDel="00000000" w:rsidR="00000000" w:rsidRPr="00000000">
        <w:rPr>
          <w:rtl w:val="0"/>
        </w:rPr>
      </w:r>
    </w:p>
    <w:p w:rsidR="00000000" w:rsidDel="00000000" w:rsidP="00000000" w:rsidRDefault="00000000" w:rsidRPr="00000000" w14:paraId="0000005C">
      <w:pPr>
        <w:pStyle w:val="Heading1"/>
        <w:contextualSpacing w:val="0"/>
        <w:jc w:val="both"/>
        <w:rPr>
          <w:rFonts w:ascii="Roboto" w:cs="Roboto" w:eastAsia="Roboto" w:hAnsi="Roboto"/>
          <w:sz w:val="24"/>
          <w:szCs w:val="24"/>
        </w:rPr>
      </w:pPr>
      <w:bookmarkStart w:colFirst="0" w:colLast="0" w:name="_asyzlp28561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contextualSpacing w:val="0"/>
        <w:jc w:val="both"/>
        <w:rPr>
          <w:rFonts w:ascii="Roboto" w:cs="Roboto" w:eastAsia="Roboto" w:hAnsi="Roboto"/>
        </w:rPr>
      </w:pPr>
      <w:bookmarkStart w:colFirst="0" w:colLast="0" w:name="_7ccqldc5n7km" w:id="12"/>
      <w:bookmarkEnd w:id="12"/>
      <w:r w:rsidDel="00000000" w:rsidR="00000000" w:rsidRPr="00000000">
        <w:rPr>
          <w:rFonts w:ascii="Roboto" w:cs="Roboto" w:eastAsia="Roboto" w:hAnsi="Roboto"/>
          <w:rtl w:val="0"/>
        </w:rPr>
        <w:t xml:space="preserve">IV- Solutions techniques</w:t>
      </w:r>
    </w:p>
    <w:p w:rsidR="00000000" w:rsidDel="00000000" w:rsidP="00000000" w:rsidRDefault="00000000" w:rsidRPr="00000000" w14:paraId="0000005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Afin de développer le produit demandé, nous avons utilisé plusieurs solutions techniques.</w:t>
      </w:r>
    </w:p>
    <w:p w:rsidR="00000000" w:rsidDel="00000000" w:rsidP="00000000" w:rsidRDefault="00000000" w:rsidRPr="00000000" w14:paraId="0000006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effet, ce produit a demandé deux types de développement distincts : un développement web et un développement mobile. C’est pour cela que nous avons utilisé 2 IDE (Environnement de Développement Intégré) différents :</w:t>
      </w:r>
    </w:p>
    <w:p w:rsidR="00000000" w:rsidDel="00000000" w:rsidP="00000000" w:rsidRDefault="00000000" w:rsidRPr="00000000" w14:paraId="00000062">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Cloud9 sur lequel était installé Laravel 5.6 ainsi que PhpMyAdmin pour le développement web et celui de l’API. La mise en forme a été réalisée à l’aide du framework Bootstrap 3.3.6. Le versionning de l’application a été réalisé à l’aide l’outil Git;</w:t>
      </w:r>
    </w:p>
    <w:p w:rsidR="00000000" w:rsidDel="00000000" w:rsidP="00000000" w:rsidRDefault="00000000" w:rsidRPr="00000000" w14:paraId="00000063">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Android Studio pour le développement mobile</w:t>
      </w:r>
    </w:p>
    <w:p w:rsidR="00000000" w:rsidDel="00000000" w:rsidP="00000000" w:rsidRDefault="00000000" w:rsidRPr="00000000" w14:paraId="0000006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Utiliser Cloud9 nous a permis de travailler en collaboration sur le code de l’application web et sur l’API. Ce travail a été facilité avec l’utilisation de PhpMyAdmin qui nous permettait une visualisation en direct de la base de données. Enfin, toute la mise en forme et l’aspect graphique du site a été réalisé en utilisant les classes CSS proposées par Bootstrap. Git quant à lui nous a permis de sauvegarder l’application à un instant T, nous permettant en cas de problème un retour en arrière, à une version de l’application opérationnelle.</w:t>
      </w:r>
    </w:p>
    <w:p w:rsidR="00000000" w:rsidDel="00000000" w:rsidP="00000000" w:rsidRDefault="00000000" w:rsidRPr="00000000" w14:paraId="0000006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1"/>
        <w:contextualSpacing w:val="0"/>
        <w:jc w:val="both"/>
        <w:rPr>
          <w:rFonts w:ascii="Roboto" w:cs="Roboto" w:eastAsia="Roboto" w:hAnsi="Roboto"/>
        </w:rPr>
      </w:pPr>
      <w:bookmarkStart w:colFirst="0" w:colLast="0" w:name="_1ncwhni3pqqe" w:id="13"/>
      <w:bookmarkEnd w:id="1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contextualSpacing w:val="0"/>
        <w:jc w:val="both"/>
        <w:rPr>
          <w:rFonts w:ascii="Roboto" w:cs="Roboto" w:eastAsia="Roboto" w:hAnsi="Roboto"/>
        </w:rPr>
      </w:pPr>
      <w:bookmarkStart w:colFirst="0" w:colLast="0" w:name="_tgmp7rilq6w4" w:id="14"/>
      <w:bookmarkEnd w:id="14"/>
      <w:r w:rsidDel="00000000" w:rsidR="00000000" w:rsidRPr="00000000">
        <w:rPr>
          <w:rFonts w:ascii="Roboto" w:cs="Roboto" w:eastAsia="Roboto" w:hAnsi="Roboto"/>
          <w:rtl w:val="0"/>
        </w:rPr>
        <w:t xml:space="preserve">V. Base de données</w:t>
      </w:r>
    </w:p>
    <w:p w:rsidR="00000000" w:rsidDel="00000000" w:rsidP="00000000" w:rsidRDefault="00000000" w:rsidRPr="00000000" w14:paraId="0000006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base de données sur laquelle se repose notre application respecte de diagramme de classes suivant :</w:t>
      </w:r>
    </w:p>
    <w:p w:rsidR="00000000" w:rsidDel="00000000" w:rsidP="00000000" w:rsidRDefault="00000000" w:rsidRPr="00000000" w14:paraId="0000006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C">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810000" cy="1219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Diagramme de classe</w:t>
      </w:r>
    </w:p>
    <w:p w:rsidR="00000000" w:rsidDel="00000000" w:rsidP="00000000" w:rsidRDefault="00000000" w:rsidRPr="00000000" w14:paraId="0000006E">
      <w:pPr>
        <w:contextualSpacing w:val="0"/>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données de la table Users représentent :</w:t>
      </w:r>
    </w:p>
    <w:p w:rsidR="00000000" w:rsidDel="00000000" w:rsidP="00000000" w:rsidRDefault="00000000" w:rsidRPr="00000000" w14:paraId="00000070">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w:t>
      </w:r>
      <w:r w:rsidDel="00000000" w:rsidR="00000000" w:rsidRPr="00000000">
        <w:rPr>
          <w:rFonts w:ascii="Roboto" w:cs="Roboto" w:eastAsia="Roboto" w:hAnsi="Roboto"/>
          <w:sz w:val="24"/>
          <w:szCs w:val="24"/>
          <w:rtl w:val="0"/>
        </w:rPr>
        <w:t xml:space="preserve"> : clé primaire de la table, il est généré automatiquement lors de l’inscription.</w:t>
      </w:r>
    </w:p>
    <w:p w:rsidR="00000000" w:rsidDel="00000000" w:rsidP="00000000" w:rsidRDefault="00000000" w:rsidRPr="00000000" w14:paraId="00000071">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email</w:t>
      </w:r>
      <w:r w:rsidDel="00000000" w:rsidR="00000000" w:rsidRPr="00000000">
        <w:rPr>
          <w:rFonts w:ascii="Roboto" w:cs="Roboto" w:eastAsia="Roboto" w:hAnsi="Roboto"/>
          <w:sz w:val="24"/>
          <w:szCs w:val="24"/>
          <w:rtl w:val="0"/>
        </w:rPr>
        <w:t xml:space="preserve"> : email saisi par l’utilisateur lors de son inscription ;</w:t>
      </w:r>
    </w:p>
    <w:p w:rsidR="00000000" w:rsidDel="00000000" w:rsidP="00000000" w:rsidRDefault="00000000" w:rsidRPr="00000000" w14:paraId="00000072">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 nom saisi par l’utilisateur lors de son inscription ;</w:t>
      </w:r>
    </w:p>
    <w:p w:rsidR="00000000" w:rsidDel="00000000" w:rsidP="00000000" w:rsidRDefault="00000000" w:rsidRPr="00000000" w14:paraId="00000073">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 mot de passe saisi par l’utilisateur lors de son inscription. Il est enregistré sous forme hashée ;</w:t>
      </w:r>
    </w:p>
    <w:p w:rsidR="00000000" w:rsidDel="00000000" w:rsidP="00000000" w:rsidRDefault="00000000" w:rsidRPr="00000000" w14:paraId="00000074">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created_at</w:t>
      </w:r>
      <w:r w:rsidDel="00000000" w:rsidR="00000000" w:rsidRPr="00000000">
        <w:rPr>
          <w:rFonts w:ascii="Roboto" w:cs="Roboto" w:eastAsia="Roboto" w:hAnsi="Roboto"/>
          <w:sz w:val="24"/>
          <w:szCs w:val="24"/>
          <w:rtl w:val="0"/>
        </w:rPr>
        <w:t xml:space="preserve"> : date de création de l’enregistrement dans la table. Ce champ est généré automatiquement ;</w:t>
      </w:r>
    </w:p>
    <w:p w:rsidR="00000000" w:rsidDel="00000000" w:rsidP="00000000" w:rsidRDefault="00000000" w:rsidRPr="00000000" w14:paraId="00000075">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updated_at</w:t>
      </w:r>
      <w:r w:rsidDel="00000000" w:rsidR="00000000" w:rsidRPr="00000000">
        <w:rPr>
          <w:rFonts w:ascii="Roboto" w:cs="Roboto" w:eastAsia="Roboto" w:hAnsi="Roboto"/>
          <w:sz w:val="24"/>
          <w:szCs w:val="24"/>
          <w:rtl w:val="0"/>
        </w:rPr>
        <w:t xml:space="preserve"> : date de modification de l’enregistrement. Ce champ est généré automatiquement.</w:t>
      </w:r>
    </w:p>
    <w:p w:rsidR="00000000" w:rsidDel="00000000" w:rsidP="00000000" w:rsidRDefault="00000000" w:rsidRPr="00000000" w14:paraId="00000076">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cette classe Users sont associés plusieurs Avatars :</w:t>
      </w:r>
    </w:p>
    <w:p w:rsidR="00000000" w:rsidDel="00000000" w:rsidP="00000000" w:rsidRDefault="00000000" w:rsidRPr="00000000" w14:paraId="00000078">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mail</w:t>
      </w:r>
      <w:r w:rsidDel="00000000" w:rsidR="00000000" w:rsidRPr="00000000">
        <w:rPr>
          <w:rFonts w:ascii="Roboto" w:cs="Roboto" w:eastAsia="Roboto" w:hAnsi="Roboto"/>
          <w:sz w:val="24"/>
          <w:szCs w:val="24"/>
          <w:rtl w:val="0"/>
        </w:rPr>
        <w:t xml:space="preserve"> : clé primaire de la table. C’est un hash de l’adresse mail à laquelle l’utilisateur veut associer un avatar ;</w:t>
      </w:r>
    </w:p>
    <w:p w:rsidR="00000000" w:rsidDel="00000000" w:rsidP="00000000" w:rsidRDefault="00000000" w:rsidRPr="00000000" w14:paraId="00000079">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link</w:t>
      </w:r>
      <w:r w:rsidDel="00000000" w:rsidR="00000000" w:rsidRPr="00000000">
        <w:rPr>
          <w:rFonts w:ascii="Roboto" w:cs="Roboto" w:eastAsia="Roboto" w:hAnsi="Roboto"/>
          <w:sz w:val="24"/>
          <w:szCs w:val="24"/>
          <w:rtl w:val="0"/>
        </w:rPr>
        <w:t xml:space="preserve"> : lien vers l’image associée à l’adresse mail ;</w:t>
      </w:r>
    </w:p>
    <w:p w:rsidR="00000000" w:rsidDel="00000000" w:rsidP="00000000" w:rsidRDefault="00000000" w:rsidRPr="00000000" w14:paraId="0000007A">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mail_aff</w:t>
      </w:r>
      <w:r w:rsidDel="00000000" w:rsidR="00000000" w:rsidRPr="00000000">
        <w:rPr>
          <w:rFonts w:ascii="Roboto" w:cs="Roboto" w:eastAsia="Roboto" w:hAnsi="Roboto"/>
          <w:sz w:val="24"/>
          <w:szCs w:val="24"/>
          <w:rtl w:val="0"/>
        </w:rPr>
        <w:t xml:space="preserve"> : champ mail non hashé ;</w:t>
      </w:r>
    </w:p>
    <w:p w:rsidR="00000000" w:rsidDel="00000000" w:rsidP="00000000" w:rsidRDefault="00000000" w:rsidRPr="00000000" w14:paraId="0000007B">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created_at : date de création de l’enregistrement dans la table. Ce champ est généré automatiquement ;</w:t>
      </w:r>
    </w:p>
    <w:p w:rsidR="00000000" w:rsidDel="00000000" w:rsidP="00000000" w:rsidRDefault="00000000" w:rsidRPr="00000000" w14:paraId="0000007C">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updated_at</w:t>
      </w:r>
      <w:r w:rsidDel="00000000" w:rsidR="00000000" w:rsidRPr="00000000">
        <w:rPr>
          <w:rFonts w:ascii="Roboto" w:cs="Roboto" w:eastAsia="Roboto" w:hAnsi="Roboto"/>
          <w:sz w:val="24"/>
          <w:szCs w:val="24"/>
          <w:rtl w:val="0"/>
        </w:rPr>
        <w:t xml:space="preserve"> : date de modification de l’enregistrement. Ce champ est généré automatiquement.</w:t>
      </w:r>
    </w:p>
    <w:p w:rsidR="00000000" w:rsidDel="00000000" w:rsidP="00000000" w:rsidRDefault="00000000" w:rsidRPr="00000000" w14:paraId="0000007D">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contextualSpacing w:val="0"/>
        <w:jc w:val="both"/>
        <w:rPr>
          <w:rFonts w:ascii="Roboto" w:cs="Roboto" w:eastAsia="Roboto" w:hAnsi="Roboto"/>
        </w:rPr>
      </w:pPr>
      <w:r w:rsidDel="00000000" w:rsidR="00000000" w:rsidRPr="00000000">
        <w:rPr>
          <w:rFonts w:ascii="Roboto" w:cs="Roboto" w:eastAsia="Roboto" w:hAnsi="Roboto"/>
          <w:sz w:val="24"/>
          <w:szCs w:val="24"/>
          <w:rtl w:val="0"/>
        </w:rPr>
        <w:t xml:space="preserve">Nous utilisons dans la classe Avatars deux fois l’adresse mail. En effet, de cette façon, nous pouvons utiliser le champ “mail” afin d’effectuer des traitements, évitant de cette façon l’utilisation des adresses mails brutes dans les URL. Le champ “mail_aff” nous permet, une fois que l’enregistrement a été déterminé avec le champ “mail” d’afficher l’adresse mail saisie par l’utilisateur lors de l’ajout.</w:t>
      </w:r>
      <w:r w:rsidDel="00000000" w:rsidR="00000000" w:rsidRPr="00000000">
        <w:rPr>
          <w:rtl w:val="0"/>
        </w:rPr>
      </w:r>
    </w:p>
    <w:p w:rsidR="00000000" w:rsidDel="00000000" w:rsidP="00000000" w:rsidRDefault="00000000" w:rsidRPr="00000000" w14:paraId="0000007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pStyle w:val="Heading1"/>
        <w:contextualSpacing w:val="0"/>
        <w:jc w:val="both"/>
        <w:rPr>
          <w:rFonts w:ascii="Roboto" w:cs="Roboto" w:eastAsia="Roboto" w:hAnsi="Roboto"/>
        </w:rPr>
      </w:pPr>
      <w:bookmarkStart w:colFirst="0" w:colLast="0" w:name="_l4o7sw46dxeb" w:id="15"/>
      <w:bookmarkEnd w:id="15"/>
      <w:r w:rsidDel="00000000" w:rsidR="00000000" w:rsidRPr="00000000">
        <w:rPr>
          <w:rFonts w:ascii="Roboto" w:cs="Roboto" w:eastAsia="Roboto" w:hAnsi="Roboto"/>
          <w:rtl w:val="0"/>
        </w:rPr>
        <w:t xml:space="preserve">VI. Organisation du code</w:t>
      </w:r>
    </w:p>
    <w:p w:rsidR="00000000" w:rsidDel="00000000" w:rsidP="00000000" w:rsidRDefault="00000000" w:rsidRPr="00000000" w14:paraId="0000008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Laravel repose sur un modèle Modèle-Vue-Controller. Nous nous sommes concentrés sur la partie Vue-Controller.</w:t>
      </w:r>
    </w:p>
    <w:p w:rsidR="00000000" w:rsidDel="00000000" w:rsidP="00000000" w:rsidRDefault="00000000" w:rsidRPr="00000000" w14:paraId="0000008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pStyle w:val="Heading2"/>
        <w:contextualSpacing w:val="0"/>
        <w:jc w:val="both"/>
        <w:rPr>
          <w:rFonts w:ascii="Roboto" w:cs="Roboto" w:eastAsia="Roboto" w:hAnsi="Roboto"/>
        </w:rPr>
      </w:pPr>
      <w:bookmarkStart w:colFirst="0" w:colLast="0" w:name="_slfltxwyp7dt" w:id="16"/>
      <w:bookmarkEnd w:id="16"/>
      <w:r w:rsidDel="00000000" w:rsidR="00000000" w:rsidRPr="00000000">
        <w:rPr>
          <w:rFonts w:ascii="Roboto" w:cs="Roboto" w:eastAsia="Roboto" w:hAnsi="Roboto"/>
          <w:rtl w:val="0"/>
        </w:rPr>
        <w:t xml:space="preserve">1°) Les vues</w:t>
      </w:r>
    </w:p>
    <w:p w:rsidR="00000000" w:rsidDel="00000000" w:rsidP="00000000" w:rsidRDefault="00000000" w:rsidRPr="00000000" w14:paraId="0000008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vues sont stockées par défaut dans le répertoire resources/views de l’application. Ces vues utilisent toutes le layout “master” (contenu dans resources/views/layouts) et pour la vue userprofile, le layout “masterProfile” en plus.</w:t>
      </w:r>
    </w:p>
    <w:p w:rsidR="00000000" w:rsidDel="00000000" w:rsidP="00000000" w:rsidRDefault="00000000" w:rsidRPr="00000000" w14:paraId="0000008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Ces vues sont écrites en Blade, permettant d’intégrer certaines fonctionnalités de programmation dans le code HTML, telles que les boucles de répétition ou les structures conditionnelles.</w:t>
      </w:r>
    </w:p>
    <w:p w:rsidR="00000000" w:rsidDel="00000000" w:rsidP="00000000" w:rsidRDefault="00000000" w:rsidRPr="00000000" w14:paraId="0000008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pStyle w:val="Heading2"/>
        <w:contextualSpacing w:val="0"/>
        <w:jc w:val="both"/>
        <w:rPr>
          <w:rFonts w:ascii="Roboto" w:cs="Roboto" w:eastAsia="Roboto" w:hAnsi="Roboto"/>
        </w:rPr>
      </w:pPr>
      <w:bookmarkStart w:colFirst="0" w:colLast="0" w:name="_54idcsgd1n2j" w:id="17"/>
      <w:bookmarkEnd w:id="17"/>
      <w:r w:rsidDel="00000000" w:rsidR="00000000" w:rsidRPr="00000000">
        <w:rPr>
          <w:rFonts w:ascii="Roboto" w:cs="Roboto" w:eastAsia="Roboto" w:hAnsi="Roboto"/>
          <w:rtl w:val="0"/>
        </w:rPr>
        <w:t xml:space="preserve">2°) Les routes</w:t>
      </w:r>
    </w:p>
    <w:p w:rsidR="00000000" w:rsidDel="00000000" w:rsidP="00000000" w:rsidRDefault="00000000" w:rsidRPr="00000000" w14:paraId="0000008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Toutes les routes sont définies dans le fichier routes.php contenu dans le répertoire app/Http/. Une grande partie des routes concernant la gestion de l’utilisation a été réalisée à l’aide du gestionnaire d’utilisateurs proposé par Laravel 5.6.</w:t>
      </w:r>
    </w:p>
    <w:p w:rsidR="00000000" w:rsidDel="00000000" w:rsidP="00000000" w:rsidRDefault="00000000" w:rsidRPr="00000000" w14:paraId="0000008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routes ayant pour but l’ajout et la modification des avatars sont gérées par une ressource.</w:t>
      </w:r>
    </w:p>
    <w:p w:rsidR="00000000" w:rsidDel="00000000" w:rsidP="00000000" w:rsidRDefault="00000000" w:rsidRPr="00000000" w14:paraId="0000008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E">
      <w:pPr>
        <w:pStyle w:val="Heading2"/>
        <w:contextualSpacing w:val="0"/>
        <w:jc w:val="both"/>
        <w:rPr>
          <w:rFonts w:ascii="Roboto" w:cs="Roboto" w:eastAsia="Roboto" w:hAnsi="Roboto"/>
        </w:rPr>
      </w:pPr>
      <w:bookmarkStart w:colFirst="0" w:colLast="0" w:name="_j42oli28g5o5" w:id="18"/>
      <w:bookmarkEnd w:id="18"/>
      <w:r w:rsidDel="00000000" w:rsidR="00000000" w:rsidRPr="00000000">
        <w:rPr>
          <w:rFonts w:ascii="Roboto" w:cs="Roboto" w:eastAsia="Roboto" w:hAnsi="Roboto"/>
          <w:rtl w:val="0"/>
        </w:rPr>
        <w:t xml:space="preserve">3°) Les controllers</w:t>
      </w:r>
    </w:p>
    <w:p w:rsidR="00000000" w:rsidDel="00000000" w:rsidP="00000000" w:rsidRDefault="00000000" w:rsidRPr="00000000" w14:paraId="0000008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application dispose de trois controllers principaux qui contiennent la partie métier de l’application.</w:t>
      </w:r>
    </w:p>
    <w:p w:rsidR="00000000" w:rsidDel="00000000" w:rsidP="00000000" w:rsidRDefault="00000000" w:rsidRPr="00000000" w14:paraId="00000091">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 premier controller, AvatarsController, permet de gérer toutes les interactions avec la gestion des avatars (leur création, leur modification, leur suppression…).</w:t>
      </w:r>
    </w:p>
    <w:p w:rsidR="00000000" w:rsidDel="00000000" w:rsidP="00000000" w:rsidRDefault="00000000" w:rsidRPr="00000000" w14:paraId="00000092">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 second controller, ProfileController, permet d’afficher la page de profil de l’utilisateur.</w:t>
      </w:r>
    </w:p>
    <w:p w:rsidR="00000000" w:rsidDel="00000000" w:rsidP="00000000" w:rsidRDefault="00000000" w:rsidRPr="00000000" w14:paraId="00000093">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 troisième, HomeController, s’occupe de réaliser les redirections vers les différentes pages.</w:t>
      </w:r>
    </w:p>
    <w:p w:rsidR="00000000" w:rsidDel="00000000" w:rsidP="00000000" w:rsidRDefault="00000000" w:rsidRPr="00000000" w14:paraId="0000009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application utilise d’autres controllers, générés par Laravel pour la gestion des utilisateurs.</w:t>
      </w:r>
    </w:p>
    <w:p w:rsidR="00000000" w:rsidDel="00000000" w:rsidP="00000000" w:rsidRDefault="00000000" w:rsidRPr="00000000" w14:paraId="0000009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pStyle w:val="Heading2"/>
        <w:contextualSpacing w:val="0"/>
        <w:jc w:val="both"/>
        <w:rPr>
          <w:rFonts w:ascii="Roboto" w:cs="Roboto" w:eastAsia="Roboto" w:hAnsi="Roboto"/>
        </w:rPr>
      </w:pPr>
      <w:bookmarkStart w:colFirst="0" w:colLast="0" w:name="_ye68347prnbw" w:id="19"/>
      <w:bookmarkEnd w:id="19"/>
      <w:r w:rsidDel="00000000" w:rsidR="00000000" w:rsidRPr="00000000">
        <w:rPr>
          <w:rFonts w:ascii="Roboto" w:cs="Roboto" w:eastAsia="Roboto" w:hAnsi="Roboto"/>
          <w:rtl w:val="0"/>
        </w:rPr>
        <w:t xml:space="preserve">4°) La gestion des données</w:t>
      </w:r>
    </w:p>
    <w:p w:rsidR="00000000" w:rsidDel="00000000" w:rsidP="00000000" w:rsidRDefault="00000000" w:rsidRPr="00000000" w14:paraId="0000009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9">
      <w:pPr>
        <w:contextualSpacing w:val="0"/>
        <w:jc w:val="both"/>
        <w:rPr>
          <w:rFonts w:ascii="Roboto" w:cs="Roboto" w:eastAsia="Roboto" w:hAnsi="Roboto"/>
          <w:color w:val="222222"/>
          <w:sz w:val="24"/>
          <w:szCs w:val="24"/>
          <w:highlight w:val="white"/>
        </w:rPr>
      </w:pPr>
      <w:r w:rsidDel="00000000" w:rsidR="00000000" w:rsidRPr="00000000">
        <w:rPr>
          <w:rFonts w:ascii="Roboto" w:cs="Roboto" w:eastAsia="Roboto" w:hAnsi="Roboto"/>
          <w:sz w:val="24"/>
          <w:szCs w:val="24"/>
          <w:rtl w:val="0"/>
        </w:rPr>
        <w:t xml:space="preserve">La gestion des données repose sur l’utilisation de l’ORM (Object-</w:t>
      </w:r>
      <w:r w:rsidDel="00000000" w:rsidR="00000000" w:rsidRPr="00000000">
        <w:rPr>
          <w:rFonts w:ascii="Roboto" w:cs="Roboto" w:eastAsia="Roboto" w:hAnsi="Roboto"/>
          <w:color w:val="222222"/>
          <w:sz w:val="24"/>
          <w:szCs w:val="24"/>
          <w:highlight w:val="white"/>
          <w:rtl w:val="0"/>
        </w:rPr>
        <w:t xml:space="preserve">Relational Mapping) de Laravel, Eloquent. Cette utilisation permet de représenter les données sous forme d’objet. De plus, la création des différentes tables de la base de données a été réalisée avec artisan. On peut retrouver les différentes migrations réalisées dans le répertoire database/migrations.</w:t>
      </w:r>
    </w:p>
    <w:p w:rsidR="00000000" w:rsidDel="00000000" w:rsidP="00000000" w:rsidRDefault="00000000" w:rsidRPr="00000000" w14:paraId="0000009A">
      <w:pPr>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B">
      <w:pPr>
        <w:pStyle w:val="Heading2"/>
        <w:contextualSpacing w:val="0"/>
        <w:jc w:val="both"/>
        <w:rPr>
          <w:rFonts w:ascii="Roboto" w:cs="Roboto" w:eastAsia="Roboto" w:hAnsi="Roboto"/>
        </w:rPr>
      </w:pPr>
      <w:bookmarkStart w:colFirst="0" w:colLast="0" w:name="_t6a7i1ms1991" w:id="20"/>
      <w:bookmarkEnd w:id="20"/>
      <w:r w:rsidDel="00000000" w:rsidR="00000000" w:rsidRPr="00000000">
        <w:rPr>
          <w:rFonts w:ascii="Roboto" w:cs="Roboto" w:eastAsia="Roboto" w:hAnsi="Roboto"/>
          <w:rtl w:val="0"/>
        </w:rPr>
        <w:t xml:space="preserve">5°) Fonctionnement de l’API</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Pour obtenir l’avatar d’une adresse mail il faut utiliser le lien suivant, en remplaçant email par l’email de l’utilisateur hashé :</w:t>
      </w:r>
    </w:p>
    <w:p w:rsidR="00000000" w:rsidDel="00000000" w:rsidP="00000000" w:rsidRDefault="00000000" w:rsidRPr="00000000" w14:paraId="0000009E">
      <w:pPr>
        <w:ind w:left="720" w:firstLine="720"/>
        <w:contextualSpacing w:val="0"/>
        <w:jc w:val="both"/>
        <w:rPr/>
      </w:pPr>
      <w:hyperlink r:id="rId10">
        <w:r w:rsidDel="00000000" w:rsidR="00000000" w:rsidRPr="00000000">
          <w:rPr>
            <w:color w:val="1155cc"/>
            <w:u w:val="single"/>
            <w:rtl w:val="0"/>
          </w:rPr>
          <w:t xml:space="preserve">bhlprojet-lbarbe.c9users.io/BHLprojet/public/avatars/email</w:t>
        </w:r>
      </w:hyperlink>
      <w:r w:rsidDel="00000000" w:rsidR="00000000" w:rsidRPr="00000000">
        <w:rPr>
          <w:rtl w:val="0"/>
        </w:rPr>
        <w:t xml:space="preserve"> </w:t>
      </w:r>
    </w:p>
    <w:p w:rsidR="00000000" w:rsidDel="00000000" w:rsidP="00000000" w:rsidRDefault="00000000" w:rsidRPr="00000000" w14:paraId="0000009F">
      <w:pPr>
        <w:ind w:left="720" w:firstLine="720"/>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L’API retournera l’avatar correspondant sous forme d’image.</w:t>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rtl w:val="0"/>
        </w:rPr>
        <w:t xml:space="preserve">Pour obtenir les informations concernant la version il faut utiliser le lien suivant :</w:t>
      </w:r>
    </w:p>
    <w:p w:rsidR="00000000" w:rsidDel="00000000" w:rsidP="00000000" w:rsidRDefault="00000000" w:rsidRPr="00000000" w14:paraId="000000A3">
      <w:pPr>
        <w:ind w:left="720" w:firstLine="720"/>
        <w:contextualSpacing w:val="0"/>
        <w:jc w:val="both"/>
        <w:rPr/>
      </w:pPr>
      <w:hyperlink r:id="rId11">
        <w:r w:rsidDel="00000000" w:rsidR="00000000" w:rsidRPr="00000000">
          <w:rPr>
            <w:color w:val="1155cc"/>
            <w:u w:val="single"/>
            <w:rtl w:val="0"/>
          </w:rPr>
          <w:t xml:space="preserve">bhlprojet-lbarbe.c9users.io/BHLprojet/public/API</w:t>
        </w:r>
      </w:hyperlink>
      <w:r w:rsidDel="00000000" w:rsidR="00000000" w:rsidRPr="00000000">
        <w:rPr>
          <w:rtl w:val="0"/>
        </w:rPr>
      </w:r>
    </w:p>
    <w:p w:rsidR="00000000" w:rsidDel="00000000" w:rsidP="00000000" w:rsidRDefault="00000000" w:rsidRPr="00000000" w14:paraId="000000A4">
      <w:pPr>
        <w:ind w:left="720" w:firstLine="720"/>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rFonts w:ascii="Roboto" w:cs="Roboto" w:eastAsia="Roboto" w:hAnsi="Roboto"/>
          <w:color w:val="222222"/>
          <w:sz w:val="24"/>
          <w:szCs w:val="24"/>
          <w:highlight w:val="white"/>
        </w:rPr>
      </w:pPr>
      <w:r w:rsidDel="00000000" w:rsidR="00000000" w:rsidRPr="00000000">
        <w:rPr>
          <w:rtl w:val="0"/>
        </w:rPr>
        <w:t xml:space="preserve">L’API retournera les informations sous forme d’un json .</w:t>
      </w:r>
      <w:r w:rsidDel="00000000" w:rsidR="00000000" w:rsidRPr="00000000">
        <w:rPr>
          <w:rtl w:val="0"/>
        </w:rPr>
      </w:r>
    </w:p>
    <w:p w:rsidR="00000000" w:rsidDel="00000000" w:rsidP="00000000" w:rsidRDefault="00000000" w:rsidRPr="00000000" w14:paraId="000000A6">
      <w:pPr>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7">
      <w:pPr>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8">
      <w:pPr>
        <w:pStyle w:val="Heading2"/>
        <w:contextualSpacing w:val="0"/>
        <w:jc w:val="both"/>
        <w:rPr>
          <w:rFonts w:ascii="Roboto" w:cs="Roboto" w:eastAsia="Roboto" w:hAnsi="Roboto"/>
        </w:rPr>
      </w:pPr>
      <w:bookmarkStart w:colFirst="0" w:colLast="0" w:name="_a8jq09f416d8" w:id="21"/>
      <w:bookmarkEnd w:id="21"/>
      <w:r w:rsidDel="00000000" w:rsidR="00000000" w:rsidRPr="00000000">
        <w:rPr>
          <w:rFonts w:ascii="Roboto" w:cs="Roboto" w:eastAsia="Roboto" w:hAnsi="Roboto"/>
          <w:rtl w:val="0"/>
        </w:rPr>
        <w:t xml:space="preserve">6</w:t>
      </w:r>
      <w:r w:rsidDel="00000000" w:rsidR="00000000" w:rsidRPr="00000000">
        <w:rPr>
          <w:rFonts w:ascii="Roboto" w:cs="Roboto" w:eastAsia="Roboto" w:hAnsi="Roboto"/>
          <w:rtl w:val="0"/>
        </w:rPr>
        <w:t xml:space="preserve">°) Les informations utiles</w:t>
      </w:r>
    </w:p>
    <w:p w:rsidR="00000000" w:rsidDel="00000000" w:rsidP="00000000" w:rsidRDefault="00000000" w:rsidRPr="00000000" w14:paraId="000000A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A">
      <w:pPr>
        <w:contextualSpacing w:val="0"/>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Les informations de connexion à la base de données sont disponibles dans le fichier “.env”. De cette façon, ces informations sont cachées aux utilisateurs.</w:t>
      </w:r>
    </w:p>
    <w:p w:rsidR="00000000" w:rsidDel="00000000" w:rsidP="00000000" w:rsidRDefault="00000000" w:rsidRPr="00000000" w14:paraId="000000AB">
      <w:pPr>
        <w:contextualSpacing w:val="0"/>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Il existe un fichier CSS contenu dans le répertoire public/css dans lequel est stocké le code CSS ajouté à l’application.</w:t>
      </w:r>
    </w:p>
    <w:p w:rsidR="00000000" w:rsidDel="00000000" w:rsidP="00000000" w:rsidRDefault="00000000" w:rsidRPr="00000000" w14:paraId="000000AC">
      <w:pPr>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D">
      <w:pPr>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AE">
      <w:pPr>
        <w:contextualSpacing w:val="0"/>
        <w:jc w:val="both"/>
        <w:rPr>
          <w:rFonts w:ascii="Roboto" w:cs="Roboto" w:eastAsia="Roboto" w:hAnsi="Roboto"/>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contextualSpacing w:val="0"/>
      <w:rPr>
        <w:sz w:val="18"/>
        <w:szCs w:val="18"/>
      </w:rPr>
    </w:pPr>
    <w:r w:rsidDel="00000000" w:rsidR="00000000" w:rsidRPr="00000000">
      <w:rPr>
        <w:sz w:val="18"/>
        <w:szCs w:val="18"/>
        <w:rtl w:val="0"/>
      </w:rPr>
      <w:t xml:space="preserve">LP Multimédia</w:t>
      <w:tab/>
      <w:tab/>
      <w:tab/>
      <w:tab/>
      <w:tab/>
      <w:tab/>
      <w:tab/>
      <w:tab/>
      <w:tab/>
      <w:t xml:space="preserve">          Laravel</w:t>
    </w:r>
  </w:p>
  <w:p w:rsidR="00000000" w:rsidDel="00000000" w:rsidP="00000000" w:rsidRDefault="00000000" w:rsidRPr="00000000" w14:paraId="000000B0">
    <w:pPr>
      <w:contextualSpacing w:val="0"/>
      <w:rPr>
        <w:sz w:val="18"/>
        <w:szCs w:val="18"/>
      </w:rPr>
    </w:pPr>
    <w:r w:rsidDel="00000000" w:rsidR="00000000" w:rsidRPr="00000000">
      <w:rPr>
        <w:sz w:val="18"/>
        <w:szCs w:val="18"/>
        <w:rtl w:val="0"/>
      </w:rPr>
      <w:t xml:space="preserve">Année scolaire 2017-2018</w:t>
      <w:tab/>
      <w:tab/>
      <w:tab/>
      <w:tab/>
      <w:tab/>
      <w:tab/>
      <w:tab/>
      <w:t xml:space="preserve">          </w:t>
      <w:tab/>
      <w:t xml:space="preserve">          HugOvatars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hlprojet-lbarbe.c9users.io/BHLprojet/public/API" TargetMode="External"/><Relationship Id="rId10" Type="http://schemas.openxmlformats.org/officeDocument/2006/relationships/hyperlink" Target="http://bhlprojet-lbarbe.c9users.io/BHLprojet/public/avatars/emai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