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080C" w:rsidRDefault="00F67DE8" w:rsidP="00D24677">
      <w:pPr>
        <w:pStyle w:val="Title"/>
        <w:jc w:val="center"/>
        <w:rPr>
          <w:sz w:val="32"/>
          <w:szCs w:val="32"/>
        </w:rPr>
      </w:pPr>
      <w:r>
        <w:rPr>
          <w:sz w:val="32"/>
          <w:szCs w:val="32"/>
        </w:rPr>
        <w:t xml:space="preserve">Performance Analysis Comparison of Current Production DIAG_AGGREGATE Script Using Common Table Expressions VS </w:t>
      </w:r>
      <w:r w:rsidR="00626BA6">
        <w:rPr>
          <w:sz w:val="32"/>
          <w:szCs w:val="32"/>
        </w:rPr>
        <w:t xml:space="preserve">Script </w:t>
      </w:r>
      <w:r w:rsidR="00A95D58">
        <w:rPr>
          <w:sz w:val="32"/>
          <w:szCs w:val="32"/>
        </w:rPr>
        <w:t>Writing to</w:t>
      </w:r>
      <w:r>
        <w:rPr>
          <w:sz w:val="32"/>
          <w:szCs w:val="32"/>
        </w:rPr>
        <w:t xml:space="preserve"> Temp Table</w:t>
      </w:r>
      <w:r w:rsidR="00A95D58">
        <w:rPr>
          <w:sz w:val="32"/>
          <w:szCs w:val="32"/>
        </w:rPr>
        <w:t>s</w:t>
      </w:r>
    </w:p>
    <w:p w:rsidR="00D24677" w:rsidRDefault="00D24677" w:rsidP="00D24677"/>
    <w:p w:rsidR="00D24677" w:rsidRDefault="00D24677" w:rsidP="00D24677"/>
    <w:p w:rsidR="00D24677" w:rsidRDefault="00D24677" w:rsidP="00813DA9">
      <w:pPr>
        <w:pStyle w:val="Heading1"/>
      </w:pPr>
      <w:r>
        <w:t>Goal</w:t>
      </w:r>
    </w:p>
    <w:p w:rsidR="00D24677" w:rsidRDefault="00A95D58" w:rsidP="00D24677">
      <w:r>
        <w:t>R</w:t>
      </w:r>
      <w:r w:rsidR="00656192">
        <w:t>ecord and</w:t>
      </w:r>
      <w:r w:rsidR="00D24677">
        <w:t xml:space="preserve"> correlate results that will provide </w:t>
      </w:r>
      <w:r>
        <w:t xml:space="preserve">performance </w:t>
      </w:r>
      <w:r w:rsidR="00D24677">
        <w:t>analysis of the</w:t>
      </w:r>
      <w:r w:rsidR="00F67DE8">
        <w:t xml:space="preserve"> current production script</w:t>
      </w:r>
      <w:r>
        <w:t xml:space="preserve"> vs a new collection script that eliminates common table expressions. </w:t>
      </w:r>
      <w:r w:rsidR="00F67DE8">
        <w:t xml:space="preserve"> The new script uses temp tables to minimize</w:t>
      </w:r>
      <w:r w:rsidR="00DF6831">
        <w:t xml:space="preserve"> overload of the </w:t>
      </w:r>
      <w:proofErr w:type="spellStart"/>
      <w:r w:rsidR="00DF6831">
        <w:t>tempdb</w:t>
      </w:r>
      <w:proofErr w:type="spellEnd"/>
      <w:r w:rsidR="00DF6831">
        <w:t>. Also tested is a</w:t>
      </w:r>
      <w:r w:rsidR="00D24677">
        <w:t xml:space="preserve"> Merge function vs an Upsert (combined Insert and Update) in simulated real world conditions.</w:t>
      </w:r>
      <w:r w:rsidR="00656192">
        <w:t xml:space="preserve"> The final data will be used to support any conclusion</w:t>
      </w:r>
      <w:r>
        <w:t>s regarding</w:t>
      </w:r>
      <w:r w:rsidR="00656192">
        <w:t xml:space="preserve"> the benefits of one function over the othe</w:t>
      </w:r>
      <w:bookmarkStart w:id="0" w:name="_GoBack"/>
      <w:bookmarkEnd w:id="0"/>
      <w:r w:rsidR="00656192">
        <w:t>r.</w:t>
      </w:r>
    </w:p>
    <w:p w:rsidR="00813DA9" w:rsidRDefault="00813DA9" w:rsidP="00D24677"/>
    <w:p w:rsidR="00813DA9" w:rsidRDefault="00813DA9" w:rsidP="00813DA9">
      <w:pPr>
        <w:pStyle w:val="Heading1"/>
      </w:pPr>
      <w:r>
        <w:t>Methodology</w:t>
      </w:r>
    </w:p>
    <w:p w:rsidR="00813DA9" w:rsidRDefault="00813DA9" w:rsidP="00813DA9">
      <w:r>
        <w:t>Creation of scripts were designed to test and stress the server using a static data source to insure accurate comparative results. Multiple runs were done and averages were taken.</w:t>
      </w:r>
    </w:p>
    <w:p w:rsidR="00813DA9" w:rsidRDefault="00813DA9" w:rsidP="00813DA9">
      <w:r>
        <w:t xml:space="preserve">Each time a script was run, it was run under a new session. SQL Profiler was used to collect data. A separate script was run after each session to query and record the objects created in </w:t>
      </w:r>
      <w:proofErr w:type="spellStart"/>
      <w:r>
        <w:t>TempDB</w:t>
      </w:r>
      <w:proofErr w:type="spellEnd"/>
      <w:r>
        <w:t xml:space="preserve"> related to that session to further record the impact on the server.</w:t>
      </w:r>
    </w:p>
    <w:p w:rsidR="00E3342F" w:rsidRDefault="00E3342F" w:rsidP="00813DA9">
      <w:r>
        <w:t xml:space="preserve">The scripts have 3 basic elements; </w:t>
      </w:r>
    </w:p>
    <w:p w:rsidR="00E3342F" w:rsidRDefault="00E3342F" w:rsidP="00E3342F">
      <w:pPr>
        <w:pStyle w:val="ListParagraph"/>
        <w:numPr>
          <w:ilvl w:val="0"/>
          <w:numId w:val="1"/>
        </w:numPr>
      </w:pPr>
      <w:r>
        <w:t>Data load of the sub-source tables</w:t>
      </w:r>
    </w:p>
    <w:p w:rsidR="00E3342F" w:rsidRDefault="00E3342F" w:rsidP="00E3342F">
      <w:pPr>
        <w:pStyle w:val="ListParagraph"/>
        <w:numPr>
          <w:ilvl w:val="0"/>
          <w:numId w:val="1"/>
        </w:numPr>
      </w:pPr>
      <w:r>
        <w:t>Collation of the sub-tables into one source table</w:t>
      </w:r>
    </w:p>
    <w:p w:rsidR="00813DA9" w:rsidRDefault="00E3342F" w:rsidP="00E3342F">
      <w:pPr>
        <w:pStyle w:val="ListParagraph"/>
        <w:numPr>
          <w:ilvl w:val="0"/>
          <w:numId w:val="1"/>
        </w:numPr>
      </w:pPr>
      <w:r>
        <w:t>Integration of the data from the source table into the destination table (either inserts or updates)</w:t>
      </w:r>
    </w:p>
    <w:p w:rsidR="00E3342F" w:rsidRDefault="00E3342F" w:rsidP="00E3342F">
      <w:r>
        <w:t xml:space="preserve">The scripts were broken into parts to separately </w:t>
      </w:r>
      <w:r w:rsidR="00F457F7">
        <w:t xml:space="preserve">or jointly </w:t>
      </w:r>
      <w:r>
        <w:t>test each element. Further, varying timelines were used and data was deleted and restored in the source and destination tables to simulate data uploads</w:t>
      </w:r>
      <w:r w:rsidR="00896940">
        <w:t>, inserts</w:t>
      </w:r>
      <w:r>
        <w:t xml:space="preserve"> and updates.</w:t>
      </w:r>
    </w:p>
    <w:p w:rsidR="00DF6831" w:rsidRDefault="00DF6831" w:rsidP="00DF6831">
      <w:pPr>
        <w:rPr>
          <w:rStyle w:val="Strong"/>
          <w:sz w:val="24"/>
          <w:szCs w:val="24"/>
        </w:rPr>
      </w:pPr>
      <w:r w:rsidRPr="00DF6831">
        <w:rPr>
          <w:rStyle w:val="Strong"/>
          <w:sz w:val="24"/>
          <w:szCs w:val="24"/>
        </w:rPr>
        <w:t>Scripts</w:t>
      </w:r>
      <w:r w:rsidR="009749E4">
        <w:rPr>
          <w:rStyle w:val="Strong"/>
          <w:sz w:val="24"/>
          <w:szCs w:val="24"/>
        </w:rPr>
        <w:t xml:space="preserve"> Used (</w:t>
      </w:r>
      <w:r w:rsidR="005418E3">
        <w:rPr>
          <w:rStyle w:val="Strong"/>
          <w:sz w:val="24"/>
          <w:szCs w:val="24"/>
        </w:rPr>
        <w:t xml:space="preserve">SQL scripts </w:t>
      </w:r>
      <w:r w:rsidR="009749E4">
        <w:rPr>
          <w:rStyle w:val="Strong"/>
          <w:sz w:val="24"/>
          <w:szCs w:val="24"/>
        </w:rPr>
        <w:t>provided</w:t>
      </w:r>
      <w:r w:rsidR="005418E3">
        <w:rPr>
          <w:rStyle w:val="Strong"/>
          <w:sz w:val="24"/>
          <w:szCs w:val="24"/>
        </w:rPr>
        <w:t>. Excel sheet has results listed</w:t>
      </w:r>
      <w:r w:rsidR="009749E4">
        <w:rPr>
          <w:rStyle w:val="Strong"/>
          <w:sz w:val="24"/>
          <w:szCs w:val="24"/>
        </w:rPr>
        <w:t>)</w:t>
      </w:r>
    </w:p>
    <w:p w:rsidR="00632DBE" w:rsidRPr="006A1DC3" w:rsidRDefault="00632DBE" w:rsidP="008A2B2C">
      <w:pPr>
        <w:pStyle w:val="ListParagraph"/>
        <w:numPr>
          <w:ilvl w:val="0"/>
          <w:numId w:val="8"/>
        </w:numPr>
        <w:rPr>
          <w:bCs/>
        </w:rPr>
      </w:pPr>
      <w:r w:rsidRPr="00E94958">
        <w:rPr>
          <w:rFonts w:ascii="Times New Roman" w:eastAsia="Times New Roman" w:hAnsi="Times New Roman" w:cs="Times New Roman"/>
          <w:color w:val="000000"/>
          <w:sz w:val="24"/>
          <w:szCs w:val="24"/>
        </w:rPr>
        <w:t xml:space="preserve">CONFIG </w:t>
      </w:r>
      <w:r>
        <w:rPr>
          <w:rFonts w:ascii="Times New Roman" w:eastAsia="Times New Roman" w:hAnsi="Times New Roman" w:cs="Times New Roman"/>
          <w:color w:val="000000"/>
          <w:sz w:val="24"/>
          <w:szCs w:val="24"/>
        </w:rPr>
        <w:t>–</w:t>
      </w:r>
      <w:r w:rsidRPr="00E9495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200 days</w:t>
      </w:r>
      <w:r w:rsidRPr="00E94958">
        <w:rPr>
          <w:rFonts w:ascii="Times New Roman" w:eastAsia="Times New Roman" w:hAnsi="Times New Roman" w:cs="Times New Roman"/>
          <w:color w:val="000000"/>
          <w:sz w:val="24"/>
          <w:szCs w:val="24"/>
        </w:rPr>
        <w:t>, generate source results only</w:t>
      </w:r>
      <w:r w:rsidRPr="008A2B2C">
        <w:rPr>
          <w:rFonts w:ascii="Times New Roman" w:eastAsia="Times New Roman" w:hAnsi="Times New Roman" w:cs="Times New Roman"/>
          <w:color w:val="000000"/>
        </w:rPr>
        <w:t xml:space="preserve"> </w:t>
      </w:r>
    </w:p>
    <w:p w:rsidR="006A1DC3" w:rsidRPr="00632DBE" w:rsidRDefault="006A1DC3" w:rsidP="006A1DC3">
      <w:pPr>
        <w:pStyle w:val="ListParagraph"/>
        <w:numPr>
          <w:ilvl w:val="1"/>
          <w:numId w:val="8"/>
        </w:numPr>
        <w:rPr>
          <w:bCs/>
        </w:rPr>
      </w:pPr>
      <w:r>
        <w:rPr>
          <w:rFonts w:ascii="Times New Roman" w:eastAsia="Times New Roman" w:hAnsi="Times New Roman" w:cs="Times New Roman"/>
          <w:color w:val="000000"/>
        </w:rPr>
        <w:t>Source tables truncated to generate new source, no destination merge</w:t>
      </w:r>
    </w:p>
    <w:p w:rsidR="008A2B2C" w:rsidRPr="006A1DC3" w:rsidRDefault="008A2B2C" w:rsidP="008A2B2C">
      <w:pPr>
        <w:pStyle w:val="ListParagraph"/>
        <w:numPr>
          <w:ilvl w:val="0"/>
          <w:numId w:val="8"/>
        </w:numPr>
        <w:rPr>
          <w:bCs/>
        </w:rPr>
      </w:pPr>
      <w:r w:rsidRPr="008A2B2C">
        <w:rPr>
          <w:rFonts w:ascii="Times New Roman" w:eastAsia="Times New Roman" w:hAnsi="Times New Roman" w:cs="Times New Roman"/>
          <w:color w:val="000000"/>
        </w:rPr>
        <w:t>CONFIG - all time, full merge only</w:t>
      </w:r>
    </w:p>
    <w:p w:rsidR="006A1DC3" w:rsidRPr="00632DBE" w:rsidRDefault="006A1DC3" w:rsidP="006A1DC3">
      <w:pPr>
        <w:pStyle w:val="ListParagraph"/>
        <w:numPr>
          <w:ilvl w:val="1"/>
          <w:numId w:val="8"/>
        </w:numPr>
        <w:rPr>
          <w:bCs/>
        </w:rPr>
      </w:pPr>
      <w:r>
        <w:rPr>
          <w:rFonts w:ascii="Times New Roman" w:eastAsia="Times New Roman" w:hAnsi="Times New Roman" w:cs="Times New Roman"/>
          <w:color w:val="000000"/>
        </w:rPr>
        <w:t>Uses existing source tables, destination table truncated for full merge</w:t>
      </w:r>
    </w:p>
    <w:p w:rsidR="00632DBE" w:rsidRPr="006A1DC3" w:rsidRDefault="00632DBE" w:rsidP="008A2B2C">
      <w:pPr>
        <w:pStyle w:val="ListParagraph"/>
        <w:numPr>
          <w:ilvl w:val="0"/>
          <w:numId w:val="8"/>
        </w:numPr>
        <w:rPr>
          <w:bCs/>
        </w:rPr>
      </w:pPr>
      <w:r w:rsidRPr="00E94958">
        <w:rPr>
          <w:rFonts w:ascii="Times New Roman" w:eastAsia="Times New Roman" w:hAnsi="Times New Roman" w:cs="Times New Roman"/>
          <w:color w:val="000000"/>
          <w:sz w:val="24"/>
          <w:szCs w:val="24"/>
        </w:rPr>
        <w:t xml:space="preserve">CONFIG </w:t>
      </w:r>
      <w:r>
        <w:rPr>
          <w:rFonts w:ascii="Times New Roman" w:eastAsia="Times New Roman" w:hAnsi="Times New Roman" w:cs="Times New Roman"/>
          <w:color w:val="000000"/>
          <w:sz w:val="24"/>
          <w:szCs w:val="24"/>
        </w:rPr>
        <w:t>–</w:t>
      </w:r>
      <w:r w:rsidRPr="00E9495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200 days</w:t>
      </w:r>
      <w:r w:rsidR="006A1DC3">
        <w:rPr>
          <w:rFonts w:ascii="Times New Roman" w:eastAsia="Times New Roman" w:hAnsi="Times New Roman" w:cs="Times New Roman"/>
          <w:color w:val="000000"/>
          <w:sz w:val="24"/>
          <w:szCs w:val="24"/>
        </w:rPr>
        <w:t xml:space="preserve">, full </w:t>
      </w:r>
      <w:proofErr w:type="spellStart"/>
      <w:r w:rsidR="006A1DC3">
        <w:rPr>
          <w:rFonts w:ascii="Times New Roman" w:eastAsia="Times New Roman" w:hAnsi="Times New Roman" w:cs="Times New Roman"/>
          <w:color w:val="000000"/>
          <w:sz w:val="24"/>
          <w:szCs w:val="24"/>
        </w:rPr>
        <w:t>u</w:t>
      </w:r>
      <w:r w:rsidRPr="00E94958">
        <w:rPr>
          <w:rFonts w:ascii="Times New Roman" w:eastAsia="Times New Roman" w:hAnsi="Times New Roman" w:cs="Times New Roman"/>
          <w:color w:val="000000"/>
          <w:sz w:val="24"/>
          <w:szCs w:val="24"/>
        </w:rPr>
        <w:t>psert</w:t>
      </w:r>
      <w:proofErr w:type="spellEnd"/>
      <w:r w:rsidRPr="00E94958">
        <w:rPr>
          <w:rFonts w:ascii="Times New Roman" w:eastAsia="Times New Roman" w:hAnsi="Times New Roman" w:cs="Times New Roman"/>
          <w:color w:val="000000"/>
          <w:sz w:val="24"/>
          <w:szCs w:val="24"/>
        </w:rPr>
        <w:t xml:space="preserve"> only</w:t>
      </w:r>
    </w:p>
    <w:p w:rsidR="006A1DC3" w:rsidRPr="006A1DC3" w:rsidRDefault="006A1DC3" w:rsidP="006A1DC3">
      <w:pPr>
        <w:pStyle w:val="ListParagraph"/>
        <w:numPr>
          <w:ilvl w:val="1"/>
          <w:numId w:val="8"/>
        </w:numPr>
        <w:rPr>
          <w:bCs/>
        </w:rPr>
      </w:pPr>
      <w:r>
        <w:rPr>
          <w:rFonts w:ascii="Times New Roman" w:eastAsia="Times New Roman" w:hAnsi="Times New Roman" w:cs="Times New Roman"/>
          <w:color w:val="000000"/>
        </w:rPr>
        <w:t>Uses existing source tables, destination table truncated for full merge</w:t>
      </w:r>
    </w:p>
    <w:p w:rsidR="008A2B2C" w:rsidRPr="00564762" w:rsidRDefault="008A2B2C" w:rsidP="008A2B2C">
      <w:pPr>
        <w:pStyle w:val="ListParagraph"/>
        <w:numPr>
          <w:ilvl w:val="0"/>
          <w:numId w:val="8"/>
        </w:numPr>
        <w:rPr>
          <w:bCs/>
        </w:rPr>
      </w:pPr>
      <w:r w:rsidRPr="00E94958">
        <w:rPr>
          <w:rFonts w:ascii="Times New Roman" w:eastAsia="Times New Roman" w:hAnsi="Times New Roman" w:cs="Times New Roman"/>
          <w:color w:val="000000"/>
          <w:sz w:val="24"/>
          <w:szCs w:val="24"/>
        </w:rPr>
        <w:t>CONFIG - all time, generate source and do full merge</w:t>
      </w:r>
      <w:r w:rsidR="00564762">
        <w:rPr>
          <w:rFonts w:ascii="Times New Roman" w:eastAsia="Times New Roman" w:hAnsi="Times New Roman" w:cs="Times New Roman"/>
          <w:color w:val="000000"/>
          <w:sz w:val="24"/>
          <w:szCs w:val="24"/>
        </w:rPr>
        <w:t xml:space="preserve"> 10k rows deleted</w:t>
      </w:r>
    </w:p>
    <w:p w:rsidR="00564762" w:rsidRPr="008A2B2C" w:rsidRDefault="00564762" w:rsidP="00564762">
      <w:pPr>
        <w:pStyle w:val="ListParagraph"/>
        <w:numPr>
          <w:ilvl w:val="1"/>
          <w:numId w:val="8"/>
        </w:numPr>
        <w:rPr>
          <w:bCs/>
        </w:rPr>
      </w:pPr>
      <w:r>
        <w:rPr>
          <w:rFonts w:ascii="Times New Roman" w:eastAsia="Times New Roman" w:hAnsi="Times New Roman" w:cs="Times New Roman"/>
          <w:color w:val="000000"/>
          <w:sz w:val="24"/>
          <w:szCs w:val="24"/>
        </w:rPr>
        <w:t>Truncate source tables, 10k rows deleted to force inserts and updates</w:t>
      </w:r>
    </w:p>
    <w:p w:rsidR="008A2B2C" w:rsidRPr="00564762" w:rsidRDefault="008A2B2C" w:rsidP="008A2B2C">
      <w:pPr>
        <w:pStyle w:val="ListParagraph"/>
        <w:numPr>
          <w:ilvl w:val="0"/>
          <w:numId w:val="8"/>
        </w:numPr>
        <w:rPr>
          <w:bCs/>
        </w:rPr>
      </w:pPr>
      <w:r w:rsidRPr="00E94958">
        <w:rPr>
          <w:rFonts w:ascii="Times New Roman" w:eastAsia="Times New Roman" w:hAnsi="Times New Roman" w:cs="Times New Roman"/>
          <w:color w:val="000000"/>
          <w:sz w:val="24"/>
          <w:szCs w:val="24"/>
        </w:rPr>
        <w:t>DIAG - all time, generate source results only</w:t>
      </w:r>
    </w:p>
    <w:p w:rsidR="00564762" w:rsidRPr="008A2B2C" w:rsidRDefault="00564762" w:rsidP="00564762">
      <w:pPr>
        <w:pStyle w:val="ListParagraph"/>
        <w:numPr>
          <w:ilvl w:val="1"/>
          <w:numId w:val="8"/>
        </w:numPr>
        <w:rPr>
          <w:bCs/>
        </w:rPr>
      </w:pPr>
      <w:r>
        <w:rPr>
          <w:rFonts w:ascii="Times New Roman" w:eastAsia="Times New Roman" w:hAnsi="Times New Roman" w:cs="Times New Roman"/>
          <w:color w:val="000000"/>
          <w:sz w:val="24"/>
          <w:szCs w:val="24"/>
        </w:rPr>
        <w:t>Truncate source table, no update to destination table</w:t>
      </w:r>
    </w:p>
    <w:p w:rsidR="008A2B2C" w:rsidRPr="00564762" w:rsidRDefault="008A2B2C" w:rsidP="008A2B2C">
      <w:pPr>
        <w:pStyle w:val="ListParagraph"/>
        <w:numPr>
          <w:ilvl w:val="0"/>
          <w:numId w:val="8"/>
        </w:numPr>
        <w:rPr>
          <w:bCs/>
        </w:rPr>
      </w:pPr>
      <w:r w:rsidRPr="00E94958">
        <w:rPr>
          <w:rFonts w:ascii="Times New Roman" w:eastAsia="Times New Roman" w:hAnsi="Times New Roman" w:cs="Times New Roman"/>
          <w:color w:val="000000"/>
          <w:sz w:val="24"/>
          <w:szCs w:val="24"/>
        </w:rPr>
        <w:t xml:space="preserve">DIAG </w:t>
      </w:r>
      <w:r w:rsidR="00026003">
        <w:rPr>
          <w:rFonts w:ascii="Times New Roman" w:eastAsia="Times New Roman" w:hAnsi="Times New Roman" w:cs="Times New Roman"/>
          <w:color w:val="000000"/>
          <w:sz w:val="24"/>
          <w:szCs w:val="24"/>
        </w:rPr>
        <w:t>–</w:t>
      </w:r>
      <w:r w:rsidRPr="00E94958">
        <w:rPr>
          <w:rFonts w:ascii="Times New Roman" w:eastAsia="Times New Roman" w:hAnsi="Times New Roman" w:cs="Times New Roman"/>
          <w:color w:val="000000"/>
          <w:sz w:val="24"/>
          <w:szCs w:val="24"/>
        </w:rPr>
        <w:t xml:space="preserve"> </w:t>
      </w:r>
      <w:r w:rsidR="00026003">
        <w:rPr>
          <w:rFonts w:ascii="Times New Roman" w:eastAsia="Times New Roman" w:hAnsi="Times New Roman" w:cs="Times New Roman"/>
          <w:color w:val="000000"/>
          <w:sz w:val="24"/>
          <w:szCs w:val="24"/>
        </w:rPr>
        <w:t>200 days</w:t>
      </w:r>
      <w:r w:rsidRPr="00E94958">
        <w:rPr>
          <w:rFonts w:ascii="Times New Roman" w:eastAsia="Times New Roman" w:hAnsi="Times New Roman" w:cs="Times New Roman"/>
          <w:color w:val="000000"/>
          <w:sz w:val="24"/>
          <w:szCs w:val="24"/>
        </w:rPr>
        <w:t>, full merge only</w:t>
      </w:r>
    </w:p>
    <w:p w:rsidR="00564762" w:rsidRPr="008A2B2C" w:rsidRDefault="00564762" w:rsidP="00564762">
      <w:pPr>
        <w:pStyle w:val="ListParagraph"/>
        <w:numPr>
          <w:ilvl w:val="1"/>
          <w:numId w:val="8"/>
        </w:numPr>
        <w:rPr>
          <w:bCs/>
        </w:rPr>
      </w:pPr>
      <w:r>
        <w:rPr>
          <w:rFonts w:ascii="Times New Roman" w:eastAsia="Times New Roman" w:hAnsi="Times New Roman" w:cs="Times New Roman"/>
          <w:color w:val="000000"/>
          <w:sz w:val="24"/>
          <w:szCs w:val="24"/>
        </w:rPr>
        <w:lastRenderedPageBreak/>
        <w:t>Uses existing source table, truncate destination to force full insert</w:t>
      </w:r>
    </w:p>
    <w:p w:rsidR="008A2B2C" w:rsidRPr="00564762" w:rsidRDefault="008A2B2C" w:rsidP="008A2B2C">
      <w:pPr>
        <w:pStyle w:val="ListParagraph"/>
        <w:numPr>
          <w:ilvl w:val="0"/>
          <w:numId w:val="8"/>
        </w:numPr>
        <w:rPr>
          <w:bCs/>
        </w:rPr>
      </w:pPr>
      <w:r w:rsidRPr="00E94958">
        <w:rPr>
          <w:rFonts w:ascii="Times New Roman" w:eastAsia="Times New Roman" w:hAnsi="Times New Roman" w:cs="Times New Roman"/>
          <w:color w:val="000000"/>
          <w:sz w:val="24"/>
          <w:szCs w:val="24"/>
        </w:rPr>
        <w:t xml:space="preserve">DIAG </w:t>
      </w:r>
      <w:r w:rsidR="00026003">
        <w:rPr>
          <w:rFonts w:ascii="Times New Roman" w:eastAsia="Times New Roman" w:hAnsi="Times New Roman" w:cs="Times New Roman"/>
          <w:color w:val="000000"/>
          <w:sz w:val="24"/>
          <w:szCs w:val="24"/>
        </w:rPr>
        <w:t>–</w:t>
      </w:r>
      <w:r w:rsidRPr="00E94958">
        <w:rPr>
          <w:rFonts w:ascii="Times New Roman" w:eastAsia="Times New Roman" w:hAnsi="Times New Roman" w:cs="Times New Roman"/>
          <w:color w:val="000000"/>
          <w:sz w:val="24"/>
          <w:szCs w:val="24"/>
        </w:rPr>
        <w:t xml:space="preserve"> </w:t>
      </w:r>
      <w:r w:rsidR="00026003">
        <w:rPr>
          <w:rFonts w:ascii="Times New Roman" w:eastAsia="Times New Roman" w:hAnsi="Times New Roman" w:cs="Times New Roman"/>
          <w:color w:val="000000"/>
          <w:sz w:val="24"/>
          <w:szCs w:val="24"/>
        </w:rPr>
        <w:t>200 days</w:t>
      </w:r>
      <w:r w:rsidRPr="00E94958">
        <w:rPr>
          <w:rFonts w:ascii="Times New Roman" w:eastAsia="Times New Roman" w:hAnsi="Times New Roman" w:cs="Times New Roman"/>
          <w:color w:val="000000"/>
          <w:sz w:val="24"/>
          <w:szCs w:val="24"/>
        </w:rPr>
        <w:t xml:space="preserve">, full </w:t>
      </w:r>
      <w:proofErr w:type="spellStart"/>
      <w:r w:rsidRPr="00E94958">
        <w:rPr>
          <w:rFonts w:ascii="Times New Roman" w:eastAsia="Times New Roman" w:hAnsi="Times New Roman" w:cs="Times New Roman"/>
          <w:color w:val="000000"/>
          <w:sz w:val="24"/>
          <w:szCs w:val="24"/>
        </w:rPr>
        <w:t>upsert</w:t>
      </w:r>
      <w:proofErr w:type="spellEnd"/>
      <w:r w:rsidRPr="00E94958">
        <w:rPr>
          <w:rFonts w:ascii="Times New Roman" w:eastAsia="Times New Roman" w:hAnsi="Times New Roman" w:cs="Times New Roman"/>
          <w:color w:val="000000"/>
          <w:sz w:val="24"/>
          <w:szCs w:val="24"/>
        </w:rPr>
        <w:t xml:space="preserve"> only</w:t>
      </w:r>
    </w:p>
    <w:p w:rsidR="00564762" w:rsidRPr="00564762" w:rsidRDefault="00564762" w:rsidP="00564762">
      <w:pPr>
        <w:pStyle w:val="ListParagraph"/>
        <w:numPr>
          <w:ilvl w:val="1"/>
          <w:numId w:val="8"/>
        </w:numPr>
        <w:rPr>
          <w:bCs/>
        </w:rPr>
      </w:pPr>
      <w:r>
        <w:rPr>
          <w:rFonts w:ascii="Times New Roman" w:eastAsia="Times New Roman" w:hAnsi="Times New Roman" w:cs="Times New Roman"/>
          <w:color w:val="000000"/>
          <w:sz w:val="24"/>
          <w:szCs w:val="24"/>
        </w:rPr>
        <w:t>Uses existing source table, truncate destination to force full insert</w:t>
      </w:r>
    </w:p>
    <w:p w:rsidR="008A2B2C" w:rsidRPr="00564762" w:rsidRDefault="008A2B2C" w:rsidP="008A2B2C">
      <w:pPr>
        <w:pStyle w:val="ListParagraph"/>
        <w:numPr>
          <w:ilvl w:val="0"/>
          <w:numId w:val="8"/>
        </w:numPr>
        <w:rPr>
          <w:bCs/>
        </w:rPr>
      </w:pPr>
      <w:r w:rsidRPr="00E94958">
        <w:rPr>
          <w:rFonts w:ascii="Times New Roman" w:eastAsia="Times New Roman" w:hAnsi="Times New Roman" w:cs="Times New Roman"/>
          <w:color w:val="000000"/>
          <w:sz w:val="24"/>
          <w:szCs w:val="24"/>
        </w:rPr>
        <w:t>DIAG - all time, generate source and do full merge</w:t>
      </w:r>
    </w:p>
    <w:p w:rsidR="00564762" w:rsidRPr="008A2B2C" w:rsidRDefault="00564762" w:rsidP="00564762">
      <w:pPr>
        <w:pStyle w:val="ListParagraph"/>
        <w:numPr>
          <w:ilvl w:val="1"/>
          <w:numId w:val="8"/>
        </w:numPr>
        <w:rPr>
          <w:bCs/>
        </w:rPr>
      </w:pPr>
      <w:r>
        <w:rPr>
          <w:rFonts w:ascii="Times New Roman" w:eastAsia="Times New Roman" w:hAnsi="Times New Roman" w:cs="Times New Roman"/>
          <w:color w:val="000000"/>
          <w:sz w:val="24"/>
          <w:szCs w:val="24"/>
        </w:rPr>
        <w:t>Truncate source, truncate destination table to force full insert</w:t>
      </w:r>
    </w:p>
    <w:p w:rsidR="008A2B2C" w:rsidRPr="005D47D7" w:rsidRDefault="008A2B2C" w:rsidP="008A2B2C">
      <w:pPr>
        <w:pStyle w:val="ListParagraph"/>
        <w:numPr>
          <w:ilvl w:val="0"/>
          <w:numId w:val="8"/>
        </w:numPr>
        <w:rPr>
          <w:bCs/>
        </w:rPr>
      </w:pPr>
      <w:r w:rsidRPr="00E94958">
        <w:rPr>
          <w:rFonts w:ascii="Times New Roman" w:eastAsia="Times New Roman" w:hAnsi="Times New Roman" w:cs="Times New Roman"/>
          <w:color w:val="000000"/>
          <w:sz w:val="24"/>
          <w:szCs w:val="24"/>
        </w:rPr>
        <w:t>CONFIG - 200 days, generate source and do full merge, run 10 times and get averages</w:t>
      </w:r>
    </w:p>
    <w:p w:rsidR="005D47D7" w:rsidRPr="005D47D7" w:rsidRDefault="005D47D7" w:rsidP="005D47D7">
      <w:pPr>
        <w:pStyle w:val="ListParagraph"/>
        <w:numPr>
          <w:ilvl w:val="1"/>
          <w:numId w:val="8"/>
        </w:numPr>
        <w:rPr>
          <w:bCs/>
        </w:rPr>
      </w:pPr>
      <w:r>
        <w:rPr>
          <w:rFonts w:ascii="Times New Roman" w:eastAsia="Times New Roman" w:hAnsi="Times New Roman" w:cs="Times New Roman"/>
          <w:color w:val="000000"/>
          <w:sz w:val="24"/>
          <w:szCs w:val="24"/>
        </w:rPr>
        <w:t>Truncate source, truncate destination table to force full insert</w:t>
      </w:r>
    </w:p>
    <w:p w:rsidR="008A2B2C" w:rsidRPr="005D47D7" w:rsidRDefault="008A2B2C" w:rsidP="008A2B2C">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A2B2C">
        <w:rPr>
          <w:rFonts w:ascii="Times New Roman" w:eastAsia="Times New Roman" w:hAnsi="Times New Roman" w:cs="Times New Roman"/>
          <w:color w:val="000000"/>
          <w:sz w:val="24"/>
          <w:szCs w:val="24"/>
        </w:rPr>
        <w:t>DIAG - 200 days, generate source and do full merge, run 10 times and get averages</w:t>
      </w:r>
    </w:p>
    <w:p w:rsidR="005D47D7" w:rsidRPr="005D47D7" w:rsidRDefault="005D47D7" w:rsidP="005D47D7">
      <w:pPr>
        <w:pStyle w:val="ListParagraph"/>
        <w:numPr>
          <w:ilvl w:val="1"/>
          <w:numId w:val="8"/>
        </w:numPr>
        <w:rPr>
          <w:bCs/>
        </w:rPr>
      </w:pPr>
      <w:r>
        <w:rPr>
          <w:rFonts w:ascii="Times New Roman" w:eastAsia="Times New Roman" w:hAnsi="Times New Roman" w:cs="Times New Roman"/>
          <w:color w:val="000000"/>
          <w:sz w:val="24"/>
          <w:szCs w:val="24"/>
        </w:rPr>
        <w:t>Truncate source, truncate destination table to force full insert</w:t>
      </w:r>
    </w:p>
    <w:p w:rsidR="008A2B2C" w:rsidRPr="005D47D7" w:rsidRDefault="008A2B2C" w:rsidP="008A2B2C">
      <w:pPr>
        <w:pStyle w:val="ListParagraph"/>
        <w:numPr>
          <w:ilvl w:val="0"/>
          <w:numId w:val="8"/>
        </w:numPr>
        <w:rPr>
          <w:bCs/>
        </w:rPr>
      </w:pPr>
      <w:r w:rsidRPr="00E94958">
        <w:rPr>
          <w:rFonts w:ascii="Times New Roman" w:eastAsia="Times New Roman" w:hAnsi="Times New Roman" w:cs="Times New Roman"/>
          <w:color w:val="000000"/>
          <w:sz w:val="24"/>
          <w:szCs w:val="24"/>
        </w:rPr>
        <w:t xml:space="preserve">CONFIG - </w:t>
      </w:r>
      <w:r w:rsidR="00B3048D" w:rsidRPr="008A2B2C">
        <w:rPr>
          <w:rFonts w:ascii="Times New Roman" w:eastAsia="Times New Roman" w:hAnsi="Times New Roman" w:cs="Times New Roman"/>
          <w:color w:val="000000"/>
          <w:sz w:val="24"/>
          <w:szCs w:val="24"/>
        </w:rPr>
        <w:t>200 days</w:t>
      </w:r>
      <w:r w:rsidR="00B3048D" w:rsidRPr="00E94958">
        <w:rPr>
          <w:rFonts w:ascii="Times New Roman" w:eastAsia="Times New Roman" w:hAnsi="Times New Roman" w:cs="Times New Roman"/>
          <w:color w:val="000000"/>
          <w:sz w:val="24"/>
          <w:szCs w:val="24"/>
        </w:rPr>
        <w:t xml:space="preserve"> </w:t>
      </w:r>
      <w:r w:rsidR="00B20C86">
        <w:rPr>
          <w:rFonts w:ascii="Times New Roman" w:eastAsia="Times New Roman" w:hAnsi="Times New Roman" w:cs="Times New Roman"/>
          <w:color w:val="000000"/>
          <w:sz w:val="24"/>
          <w:szCs w:val="24"/>
        </w:rPr>
        <w:t xml:space="preserve">10K row </w:t>
      </w:r>
      <w:proofErr w:type="spellStart"/>
      <w:r w:rsidR="00B20C86">
        <w:rPr>
          <w:rFonts w:ascii="Times New Roman" w:eastAsia="Times New Roman" w:hAnsi="Times New Roman" w:cs="Times New Roman"/>
          <w:color w:val="000000"/>
          <w:sz w:val="24"/>
          <w:szCs w:val="24"/>
        </w:rPr>
        <w:t>upsert</w:t>
      </w:r>
      <w:proofErr w:type="spellEnd"/>
      <w:r w:rsidR="00B20C86">
        <w:rPr>
          <w:rFonts w:ascii="Times New Roman" w:eastAsia="Times New Roman" w:hAnsi="Times New Roman" w:cs="Times New Roman"/>
          <w:color w:val="000000"/>
          <w:sz w:val="24"/>
          <w:szCs w:val="24"/>
        </w:rPr>
        <w:t xml:space="preserve"> only</w:t>
      </w:r>
      <w:r w:rsidRPr="00E94958">
        <w:rPr>
          <w:rFonts w:ascii="Times New Roman" w:eastAsia="Times New Roman" w:hAnsi="Times New Roman" w:cs="Times New Roman"/>
          <w:color w:val="000000"/>
          <w:sz w:val="24"/>
          <w:szCs w:val="24"/>
        </w:rPr>
        <w:t xml:space="preserve"> run 10 times and get averages</w:t>
      </w:r>
    </w:p>
    <w:p w:rsidR="005D47D7" w:rsidRPr="008A2B2C" w:rsidRDefault="005D47D7" w:rsidP="005D47D7">
      <w:pPr>
        <w:pStyle w:val="ListParagraph"/>
        <w:numPr>
          <w:ilvl w:val="1"/>
          <w:numId w:val="8"/>
        </w:numPr>
        <w:rPr>
          <w:bCs/>
        </w:rPr>
      </w:pPr>
      <w:r>
        <w:rPr>
          <w:rFonts w:ascii="Times New Roman" w:eastAsia="Times New Roman" w:hAnsi="Times New Roman" w:cs="Times New Roman"/>
          <w:color w:val="000000"/>
          <w:sz w:val="24"/>
          <w:szCs w:val="24"/>
        </w:rPr>
        <w:t>Uses existing source table, 10k row delete to force inserts and updates</w:t>
      </w:r>
    </w:p>
    <w:p w:rsidR="008A2B2C" w:rsidRPr="005D47D7" w:rsidRDefault="008A2B2C" w:rsidP="008A2B2C">
      <w:pPr>
        <w:pStyle w:val="ListParagraph"/>
        <w:numPr>
          <w:ilvl w:val="0"/>
          <w:numId w:val="8"/>
        </w:numPr>
        <w:rPr>
          <w:bCs/>
        </w:rPr>
      </w:pPr>
      <w:r w:rsidRPr="00E94958">
        <w:rPr>
          <w:rFonts w:ascii="Times New Roman" w:eastAsia="Times New Roman" w:hAnsi="Times New Roman" w:cs="Times New Roman"/>
          <w:color w:val="000000"/>
          <w:sz w:val="24"/>
          <w:szCs w:val="24"/>
        </w:rPr>
        <w:t xml:space="preserve">CONFIG - </w:t>
      </w:r>
      <w:r w:rsidR="00B3048D" w:rsidRPr="008A2B2C">
        <w:rPr>
          <w:rFonts w:ascii="Times New Roman" w:eastAsia="Times New Roman" w:hAnsi="Times New Roman" w:cs="Times New Roman"/>
          <w:color w:val="000000"/>
          <w:sz w:val="24"/>
          <w:szCs w:val="24"/>
        </w:rPr>
        <w:t>200 days</w:t>
      </w:r>
      <w:r w:rsidR="00B3048D" w:rsidRPr="00E94958">
        <w:rPr>
          <w:rFonts w:ascii="Times New Roman" w:eastAsia="Times New Roman" w:hAnsi="Times New Roman" w:cs="Times New Roman"/>
          <w:color w:val="000000"/>
          <w:sz w:val="24"/>
          <w:szCs w:val="24"/>
        </w:rPr>
        <w:t xml:space="preserve"> </w:t>
      </w:r>
      <w:r w:rsidR="00B20C86">
        <w:rPr>
          <w:rFonts w:ascii="Times New Roman" w:eastAsia="Times New Roman" w:hAnsi="Times New Roman" w:cs="Times New Roman"/>
          <w:color w:val="000000"/>
          <w:sz w:val="24"/>
          <w:szCs w:val="24"/>
        </w:rPr>
        <w:t>10K row merge only</w:t>
      </w:r>
      <w:r w:rsidRPr="00E94958">
        <w:rPr>
          <w:rFonts w:ascii="Times New Roman" w:eastAsia="Times New Roman" w:hAnsi="Times New Roman" w:cs="Times New Roman"/>
          <w:color w:val="000000"/>
          <w:sz w:val="24"/>
          <w:szCs w:val="24"/>
        </w:rPr>
        <w:t xml:space="preserve"> run 10 times and get averages</w:t>
      </w:r>
    </w:p>
    <w:p w:rsidR="005D47D7" w:rsidRPr="005D47D7" w:rsidRDefault="005D47D7" w:rsidP="005D47D7">
      <w:pPr>
        <w:pStyle w:val="ListParagraph"/>
        <w:numPr>
          <w:ilvl w:val="1"/>
          <w:numId w:val="8"/>
        </w:numPr>
        <w:rPr>
          <w:bCs/>
        </w:rPr>
      </w:pPr>
      <w:r>
        <w:rPr>
          <w:rFonts w:ascii="Times New Roman" w:eastAsia="Times New Roman" w:hAnsi="Times New Roman" w:cs="Times New Roman"/>
          <w:color w:val="000000"/>
          <w:sz w:val="24"/>
          <w:szCs w:val="24"/>
        </w:rPr>
        <w:t>Uses existing source table, 10k row delete to force inserts and updates</w:t>
      </w:r>
    </w:p>
    <w:p w:rsidR="008A2B2C" w:rsidRPr="005D47D7" w:rsidRDefault="008A2B2C" w:rsidP="008A2B2C">
      <w:pPr>
        <w:pStyle w:val="ListParagraph"/>
        <w:numPr>
          <w:ilvl w:val="0"/>
          <w:numId w:val="8"/>
        </w:numPr>
        <w:rPr>
          <w:bCs/>
        </w:rPr>
      </w:pPr>
      <w:r w:rsidRPr="00E94958">
        <w:rPr>
          <w:rFonts w:ascii="Times New Roman" w:eastAsia="Times New Roman" w:hAnsi="Times New Roman" w:cs="Times New Roman"/>
          <w:color w:val="000000"/>
          <w:sz w:val="24"/>
          <w:szCs w:val="24"/>
        </w:rPr>
        <w:t xml:space="preserve">DIAG - </w:t>
      </w:r>
      <w:r w:rsidR="00B3048D" w:rsidRPr="008A2B2C">
        <w:rPr>
          <w:rFonts w:ascii="Times New Roman" w:eastAsia="Times New Roman" w:hAnsi="Times New Roman" w:cs="Times New Roman"/>
          <w:color w:val="000000"/>
          <w:sz w:val="24"/>
          <w:szCs w:val="24"/>
        </w:rPr>
        <w:t>200 days</w:t>
      </w:r>
      <w:r w:rsidR="00B3048D" w:rsidRPr="00E94958">
        <w:rPr>
          <w:rFonts w:ascii="Times New Roman" w:eastAsia="Times New Roman" w:hAnsi="Times New Roman" w:cs="Times New Roman"/>
          <w:color w:val="000000"/>
          <w:sz w:val="24"/>
          <w:szCs w:val="24"/>
        </w:rPr>
        <w:t xml:space="preserve"> </w:t>
      </w:r>
      <w:r w:rsidR="00B20C86">
        <w:rPr>
          <w:rFonts w:ascii="Times New Roman" w:eastAsia="Times New Roman" w:hAnsi="Times New Roman" w:cs="Times New Roman"/>
          <w:color w:val="000000"/>
          <w:sz w:val="24"/>
          <w:szCs w:val="24"/>
        </w:rPr>
        <w:t xml:space="preserve">10K row </w:t>
      </w:r>
      <w:proofErr w:type="spellStart"/>
      <w:r w:rsidR="00B20C86">
        <w:rPr>
          <w:rFonts w:ascii="Times New Roman" w:eastAsia="Times New Roman" w:hAnsi="Times New Roman" w:cs="Times New Roman"/>
          <w:color w:val="000000"/>
          <w:sz w:val="24"/>
          <w:szCs w:val="24"/>
        </w:rPr>
        <w:t>upsert</w:t>
      </w:r>
      <w:proofErr w:type="spellEnd"/>
      <w:r w:rsidR="00B20C86">
        <w:rPr>
          <w:rFonts w:ascii="Times New Roman" w:eastAsia="Times New Roman" w:hAnsi="Times New Roman" w:cs="Times New Roman"/>
          <w:color w:val="000000"/>
          <w:sz w:val="24"/>
          <w:szCs w:val="24"/>
        </w:rPr>
        <w:t xml:space="preserve"> only</w:t>
      </w:r>
      <w:r w:rsidRPr="00E94958">
        <w:rPr>
          <w:rFonts w:ascii="Times New Roman" w:eastAsia="Times New Roman" w:hAnsi="Times New Roman" w:cs="Times New Roman"/>
          <w:color w:val="000000"/>
          <w:sz w:val="24"/>
          <w:szCs w:val="24"/>
        </w:rPr>
        <w:t xml:space="preserve"> run 10 times and get averages</w:t>
      </w:r>
    </w:p>
    <w:p w:rsidR="005D47D7" w:rsidRPr="005D47D7" w:rsidRDefault="005D47D7" w:rsidP="005D47D7">
      <w:pPr>
        <w:pStyle w:val="ListParagraph"/>
        <w:numPr>
          <w:ilvl w:val="1"/>
          <w:numId w:val="8"/>
        </w:numPr>
        <w:rPr>
          <w:bCs/>
        </w:rPr>
      </w:pPr>
      <w:r>
        <w:rPr>
          <w:rFonts w:ascii="Times New Roman" w:eastAsia="Times New Roman" w:hAnsi="Times New Roman" w:cs="Times New Roman"/>
          <w:color w:val="000000"/>
          <w:sz w:val="24"/>
          <w:szCs w:val="24"/>
        </w:rPr>
        <w:t>Uses existing source table, 10k row delete to force inserts and updates</w:t>
      </w:r>
    </w:p>
    <w:p w:rsidR="008A2B2C" w:rsidRPr="005D47D7" w:rsidRDefault="008A2B2C" w:rsidP="008A2B2C">
      <w:pPr>
        <w:pStyle w:val="ListParagraph"/>
        <w:numPr>
          <w:ilvl w:val="0"/>
          <w:numId w:val="8"/>
        </w:numPr>
        <w:rPr>
          <w:bCs/>
        </w:rPr>
      </w:pPr>
      <w:r w:rsidRPr="00E94958">
        <w:rPr>
          <w:rFonts w:ascii="Times New Roman" w:eastAsia="Times New Roman" w:hAnsi="Times New Roman" w:cs="Times New Roman"/>
          <w:color w:val="000000"/>
          <w:sz w:val="24"/>
          <w:szCs w:val="24"/>
        </w:rPr>
        <w:t xml:space="preserve">DIAG - </w:t>
      </w:r>
      <w:r w:rsidR="00B3048D" w:rsidRPr="008A2B2C">
        <w:rPr>
          <w:rFonts w:ascii="Times New Roman" w:eastAsia="Times New Roman" w:hAnsi="Times New Roman" w:cs="Times New Roman"/>
          <w:color w:val="000000"/>
          <w:sz w:val="24"/>
          <w:szCs w:val="24"/>
        </w:rPr>
        <w:t>200 days</w:t>
      </w:r>
      <w:r w:rsidR="00B3048D" w:rsidRPr="00E94958">
        <w:rPr>
          <w:rFonts w:ascii="Times New Roman" w:eastAsia="Times New Roman" w:hAnsi="Times New Roman" w:cs="Times New Roman"/>
          <w:color w:val="000000"/>
          <w:sz w:val="24"/>
          <w:szCs w:val="24"/>
        </w:rPr>
        <w:t xml:space="preserve"> </w:t>
      </w:r>
      <w:r w:rsidR="00B20C86">
        <w:rPr>
          <w:rFonts w:ascii="Times New Roman" w:eastAsia="Times New Roman" w:hAnsi="Times New Roman" w:cs="Times New Roman"/>
          <w:color w:val="000000"/>
          <w:sz w:val="24"/>
          <w:szCs w:val="24"/>
        </w:rPr>
        <w:t>10K row merge only</w:t>
      </w:r>
      <w:r w:rsidRPr="00E94958">
        <w:rPr>
          <w:rFonts w:ascii="Times New Roman" w:eastAsia="Times New Roman" w:hAnsi="Times New Roman" w:cs="Times New Roman"/>
          <w:color w:val="000000"/>
          <w:sz w:val="24"/>
          <w:szCs w:val="24"/>
        </w:rPr>
        <w:t xml:space="preserve"> run 10 times and get averages</w:t>
      </w:r>
    </w:p>
    <w:p w:rsidR="005D47D7" w:rsidRPr="005D47D7" w:rsidRDefault="005D47D7" w:rsidP="005D47D7">
      <w:pPr>
        <w:pStyle w:val="ListParagraph"/>
        <w:numPr>
          <w:ilvl w:val="1"/>
          <w:numId w:val="8"/>
        </w:numPr>
        <w:rPr>
          <w:bCs/>
        </w:rPr>
      </w:pPr>
      <w:r>
        <w:rPr>
          <w:rFonts w:ascii="Times New Roman" w:eastAsia="Times New Roman" w:hAnsi="Times New Roman" w:cs="Times New Roman"/>
          <w:color w:val="000000"/>
          <w:sz w:val="24"/>
          <w:szCs w:val="24"/>
        </w:rPr>
        <w:t>Uses existing source table, 10k row delete to force inserts and updates</w:t>
      </w:r>
    </w:p>
    <w:p w:rsidR="00B3048D" w:rsidRPr="005D47D7" w:rsidRDefault="00B3048D" w:rsidP="00B3048D">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A2B2C">
        <w:rPr>
          <w:rFonts w:ascii="Times New Roman" w:eastAsia="Times New Roman" w:hAnsi="Times New Roman" w:cs="Times New Roman"/>
          <w:color w:val="000000"/>
          <w:sz w:val="24"/>
          <w:szCs w:val="24"/>
        </w:rPr>
        <w:t xml:space="preserve">DIAG </w:t>
      </w:r>
      <w:r>
        <w:rPr>
          <w:rFonts w:ascii="Times New Roman" w:eastAsia="Times New Roman" w:hAnsi="Times New Roman" w:cs="Times New Roman"/>
          <w:color w:val="000000"/>
          <w:sz w:val="24"/>
          <w:szCs w:val="24"/>
        </w:rPr>
        <w:t xml:space="preserve">Current Production </w:t>
      </w:r>
      <w:r>
        <w:rPr>
          <w:rFonts w:ascii="Times New Roman" w:eastAsia="Times New Roman" w:hAnsi="Times New Roman" w:cs="Times New Roman"/>
          <w:color w:val="000000"/>
          <w:sz w:val="24"/>
          <w:szCs w:val="24"/>
        </w:rPr>
        <w:t>- 200 days</w:t>
      </w:r>
      <w:r w:rsidRPr="008A2B2C">
        <w:rPr>
          <w:rFonts w:ascii="Times New Roman" w:eastAsia="Times New Roman" w:hAnsi="Times New Roman" w:cs="Times New Roman"/>
          <w:color w:val="000000"/>
          <w:sz w:val="24"/>
          <w:szCs w:val="24"/>
        </w:rPr>
        <w:t xml:space="preserve"> </w:t>
      </w:r>
      <w:r w:rsidRPr="00E94958">
        <w:rPr>
          <w:rFonts w:ascii="Times New Roman" w:eastAsia="Times New Roman" w:hAnsi="Times New Roman" w:cs="Times New Roman"/>
          <w:color w:val="000000"/>
          <w:sz w:val="24"/>
          <w:szCs w:val="24"/>
        </w:rPr>
        <w:t>10K row merge</w:t>
      </w:r>
      <w:r w:rsidRPr="008A2B2C">
        <w:rPr>
          <w:rFonts w:ascii="Times New Roman" w:eastAsia="Times New Roman" w:hAnsi="Times New Roman" w:cs="Times New Roman"/>
          <w:color w:val="000000"/>
          <w:sz w:val="24"/>
          <w:szCs w:val="24"/>
        </w:rPr>
        <w:t xml:space="preserve"> </w:t>
      </w:r>
      <w:r w:rsidR="00026003">
        <w:rPr>
          <w:rFonts w:ascii="Times New Roman" w:eastAsia="Times New Roman" w:hAnsi="Times New Roman" w:cs="Times New Roman"/>
          <w:color w:val="000000"/>
          <w:sz w:val="24"/>
          <w:szCs w:val="24"/>
        </w:rPr>
        <w:t xml:space="preserve">Generate Source </w:t>
      </w:r>
      <w:r w:rsidRPr="008A2B2C">
        <w:rPr>
          <w:rFonts w:ascii="Times New Roman" w:eastAsia="Times New Roman" w:hAnsi="Times New Roman" w:cs="Times New Roman"/>
          <w:color w:val="000000"/>
          <w:sz w:val="24"/>
          <w:szCs w:val="24"/>
        </w:rPr>
        <w:t xml:space="preserve">run </w:t>
      </w:r>
      <w:r>
        <w:rPr>
          <w:rFonts w:ascii="Times New Roman" w:eastAsia="Times New Roman" w:hAnsi="Times New Roman" w:cs="Times New Roman"/>
          <w:color w:val="000000"/>
          <w:sz w:val="24"/>
          <w:szCs w:val="24"/>
        </w:rPr>
        <w:t>5</w:t>
      </w:r>
      <w:r w:rsidRPr="008A2B2C">
        <w:rPr>
          <w:rFonts w:ascii="Times New Roman" w:eastAsia="Times New Roman" w:hAnsi="Times New Roman" w:cs="Times New Roman"/>
          <w:color w:val="000000"/>
          <w:sz w:val="24"/>
          <w:szCs w:val="24"/>
        </w:rPr>
        <w:t xml:space="preserve"> times and get averages</w:t>
      </w:r>
    </w:p>
    <w:p w:rsidR="005D47D7" w:rsidRPr="005D47D7" w:rsidRDefault="005D47D7" w:rsidP="005D47D7">
      <w:pPr>
        <w:pStyle w:val="ListParagraph"/>
        <w:numPr>
          <w:ilvl w:val="1"/>
          <w:numId w:val="8"/>
        </w:numPr>
        <w:rPr>
          <w:bCs/>
        </w:rPr>
      </w:pPr>
      <w:r>
        <w:rPr>
          <w:rFonts w:ascii="Times New Roman" w:eastAsia="Times New Roman" w:hAnsi="Times New Roman" w:cs="Times New Roman"/>
          <w:color w:val="000000"/>
          <w:sz w:val="24"/>
          <w:szCs w:val="24"/>
        </w:rPr>
        <w:t>Generates new source</w:t>
      </w:r>
      <w:r>
        <w:rPr>
          <w:rFonts w:ascii="Times New Roman" w:eastAsia="Times New Roman" w:hAnsi="Times New Roman" w:cs="Times New Roman"/>
          <w:color w:val="000000"/>
          <w:sz w:val="24"/>
          <w:szCs w:val="24"/>
        </w:rPr>
        <w:t>, 10k rows deleted to force inserts and updates</w:t>
      </w:r>
    </w:p>
    <w:p w:rsidR="00B20C86" w:rsidRPr="005D47D7" w:rsidRDefault="00B20C86" w:rsidP="00B20C86">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A2B2C">
        <w:rPr>
          <w:rFonts w:ascii="Times New Roman" w:eastAsia="Times New Roman" w:hAnsi="Times New Roman" w:cs="Times New Roman"/>
          <w:color w:val="000000"/>
          <w:sz w:val="24"/>
          <w:szCs w:val="24"/>
        </w:rPr>
        <w:t xml:space="preserve">DIAG </w:t>
      </w:r>
      <w:r>
        <w:rPr>
          <w:rFonts w:ascii="Times New Roman" w:eastAsia="Times New Roman" w:hAnsi="Times New Roman" w:cs="Times New Roman"/>
          <w:color w:val="000000"/>
          <w:sz w:val="24"/>
          <w:szCs w:val="24"/>
        </w:rPr>
        <w:t>- 200 days</w:t>
      </w:r>
      <w:r w:rsidRPr="008A2B2C">
        <w:rPr>
          <w:rFonts w:ascii="Times New Roman" w:eastAsia="Times New Roman" w:hAnsi="Times New Roman" w:cs="Times New Roman"/>
          <w:color w:val="000000"/>
          <w:sz w:val="24"/>
          <w:szCs w:val="24"/>
        </w:rPr>
        <w:t xml:space="preserve"> </w:t>
      </w:r>
      <w:r w:rsidRPr="00E94958">
        <w:rPr>
          <w:rFonts w:ascii="Times New Roman" w:eastAsia="Times New Roman" w:hAnsi="Times New Roman" w:cs="Times New Roman"/>
          <w:color w:val="000000"/>
          <w:sz w:val="24"/>
          <w:szCs w:val="24"/>
        </w:rPr>
        <w:t>10K row merge</w:t>
      </w:r>
      <w:r w:rsidR="00026003">
        <w:rPr>
          <w:rFonts w:ascii="Times New Roman" w:eastAsia="Times New Roman" w:hAnsi="Times New Roman" w:cs="Times New Roman"/>
          <w:color w:val="000000"/>
          <w:sz w:val="24"/>
          <w:szCs w:val="24"/>
        </w:rPr>
        <w:t xml:space="preserve"> Generate Source</w:t>
      </w:r>
      <w:r w:rsidRPr="008A2B2C">
        <w:rPr>
          <w:rFonts w:ascii="Times New Roman" w:eastAsia="Times New Roman" w:hAnsi="Times New Roman" w:cs="Times New Roman"/>
          <w:color w:val="000000"/>
          <w:sz w:val="24"/>
          <w:szCs w:val="24"/>
        </w:rPr>
        <w:t xml:space="preserve"> run </w:t>
      </w:r>
      <w:r>
        <w:rPr>
          <w:rFonts w:ascii="Times New Roman" w:eastAsia="Times New Roman" w:hAnsi="Times New Roman" w:cs="Times New Roman"/>
          <w:color w:val="000000"/>
          <w:sz w:val="24"/>
          <w:szCs w:val="24"/>
        </w:rPr>
        <w:t>2</w:t>
      </w:r>
      <w:r w:rsidRPr="008A2B2C">
        <w:rPr>
          <w:rFonts w:ascii="Times New Roman" w:eastAsia="Times New Roman" w:hAnsi="Times New Roman" w:cs="Times New Roman"/>
          <w:color w:val="000000"/>
          <w:sz w:val="24"/>
          <w:szCs w:val="24"/>
        </w:rPr>
        <w:t xml:space="preserve"> times and get averages</w:t>
      </w:r>
    </w:p>
    <w:p w:rsidR="005D47D7" w:rsidRPr="008A2B2C" w:rsidRDefault="005D47D7" w:rsidP="005D47D7">
      <w:pPr>
        <w:pStyle w:val="ListParagraph"/>
        <w:numPr>
          <w:ilvl w:val="1"/>
          <w:numId w:val="8"/>
        </w:numPr>
        <w:rPr>
          <w:bCs/>
        </w:rPr>
      </w:pPr>
      <w:r>
        <w:rPr>
          <w:rFonts w:ascii="Times New Roman" w:eastAsia="Times New Roman" w:hAnsi="Times New Roman" w:cs="Times New Roman"/>
          <w:color w:val="000000"/>
          <w:sz w:val="24"/>
          <w:szCs w:val="24"/>
        </w:rPr>
        <w:t>Truncate source tables, 10k rows deleted to force inserts and updates</w:t>
      </w:r>
    </w:p>
    <w:p w:rsidR="005D47D7" w:rsidRPr="008A2B2C" w:rsidRDefault="005D47D7" w:rsidP="005D47D7">
      <w:pPr>
        <w:pStyle w:val="ListParagraph"/>
        <w:spacing w:before="100" w:beforeAutospacing="1" w:after="100" w:afterAutospacing="1" w:line="240" w:lineRule="auto"/>
        <w:ind w:left="1440"/>
        <w:rPr>
          <w:rFonts w:ascii="Times New Roman" w:eastAsia="Times New Roman" w:hAnsi="Times New Roman" w:cs="Times New Roman"/>
          <w:sz w:val="24"/>
          <w:szCs w:val="24"/>
        </w:rPr>
      </w:pPr>
    </w:p>
    <w:p w:rsidR="00B20C86" w:rsidRPr="008A2B2C" w:rsidRDefault="00B20C86" w:rsidP="00B20C86">
      <w:pPr>
        <w:pStyle w:val="ListParagraph"/>
        <w:spacing w:before="100" w:beforeAutospacing="1" w:after="100" w:afterAutospacing="1" w:line="240" w:lineRule="auto"/>
        <w:rPr>
          <w:rFonts w:ascii="Times New Roman" w:eastAsia="Times New Roman" w:hAnsi="Times New Roman" w:cs="Times New Roman"/>
          <w:sz w:val="24"/>
          <w:szCs w:val="24"/>
        </w:rPr>
      </w:pPr>
    </w:p>
    <w:p w:rsidR="00B3048D" w:rsidRPr="008A2B2C" w:rsidRDefault="00B3048D" w:rsidP="00B3048D">
      <w:pPr>
        <w:pStyle w:val="ListParagraph"/>
        <w:rPr>
          <w:rStyle w:val="Strong"/>
          <w:b w:val="0"/>
        </w:rPr>
      </w:pPr>
    </w:p>
    <w:p w:rsidR="00DF6831" w:rsidRDefault="002D5652" w:rsidP="00DF6831">
      <w:pPr>
        <w:rPr>
          <w:b/>
        </w:rPr>
      </w:pPr>
      <w:r w:rsidRPr="002D5652">
        <w:rPr>
          <w:b/>
        </w:rPr>
        <w:t>SQL Profiler Counters Used</w:t>
      </w:r>
    </w:p>
    <w:p w:rsidR="002D5652" w:rsidRDefault="000B72B7" w:rsidP="000B72B7">
      <w:pPr>
        <w:pStyle w:val="ListParagraph"/>
        <w:numPr>
          <w:ilvl w:val="0"/>
          <w:numId w:val="5"/>
        </w:numPr>
        <w:rPr>
          <w:rStyle w:val="Strong"/>
          <w:b w:val="0"/>
        </w:rPr>
      </w:pPr>
      <w:r w:rsidRPr="000B72B7">
        <w:rPr>
          <w:rStyle w:val="Strong"/>
          <w:b w:val="0"/>
        </w:rPr>
        <w:t>CPU</w:t>
      </w:r>
      <w:r>
        <w:rPr>
          <w:rStyle w:val="Strong"/>
          <w:b w:val="0"/>
        </w:rPr>
        <w:t xml:space="preserve"> – Use </w:t>
      </w:r>
      <w:r w:rsidR="00BA233D">
        <w:rPr>
          <w:rStyle w:val="Strong"/>
          <w:b w:val="0"/>
        </w:rPr>
        <w:t xml:space="preserve">as a comparison </w:t>
      </w:r>
      <w:r>
        <w:rPr>
          <w:rStyle w:val="Strong"/>
          <w:b w:val="0"/>
        </w:rPr>
        <w:t>value (higher vs lower)</w:t>
      </w:r>
      <w:r w:rsidR="00BA233D">
        <w:rPr>
          <w:rStyle w:val="Strong"/>
          <w:b w:val="0"/>
        </w:rPr>
        <w:t>, actual number value is not important</w:t>
      </w:r>
    </w:p>
    <w:p w:rsidR="000B72B7" w:rsidRDefault="000B72B7" w:rsidP="000B72B7">
      <w:pPr>
        <w:pStyle w:val="ListParagraph"/>
        <w:numPr>
          <w:ilvl w:val="0"/>
          <w:numId w:val="5"/>
        </w:numPr>
        <w:rPr>
          <w:rStyle w:val="Strong"/>
          <w:b w:val="0"/>
        </w:rPr>
      </w:pPr>
      <w:r>
        <w:rPr>
          <w:rStyle w:val="Strong"/>
          <w:b w:val="0"/>
        </w:rPr>
        <w:t xml:space="preserve">Reads </w:t>
      </w:r>
      <w:r w:rsidR="00B809B8">
        <w:rPr>
          <w:rStyle w:val="Strong"/>
          <w:b w:val="0"/>
        </w:rPr>
        <w:t>–</w:t>
      </w:r>
      <w:r>
        <w:rPr>
          <w:rStyle w:val="Strong"/>
          <w:b w:val="0"/>
        </w:rPr>
        <w:t xml:space="preserve"> </w:t>
      </w:r>
      <w:r w:rsidR="00B809B8">
        <w:rPr>
          <w:rStyle w:val="Strong"/>
          <w:b w:val="0"/>
        </w:rPr>
        <w:t>Count of read operations against the logical disk</w:t>
      </w:r>
    </w:p>
    <w:p w:rsidR="000B72B7" w:rsidRDefault="000B72B7" w:rsidP="000B72B7">
      <w:pPr>
        <w:pStyle w:val="ListParagraph"/>
        <w:numPr>
          <w:ilvl w:val="0"/>
          <w:numId w:val="5"/>
        </w:numPr>
        <w:rPr>
          <w:rStyle w:val="Strong"/>
          <w:b w:val="0"/>
        </w:rPr>
      </w:pPr>
      <w:r>
        <w:rPr>
          <w:rStyle w:val="Strong"/>
          <w:b w:val="0"/>
        </w:rPr>
        <w:t>Writes</w:t>
      </w:r>
      <w:r w:rsidR="00B809B8">
        <w:rPr>
          <w:rStyle w:val="Strong"/>
          <w:b w:val="0"/>
        </w:rPr>
        <w:t xml:space="preserve"> – physical writes performed by current procedure or batch</w:t>
      </w:r>
    </w:p>
    <w:p w:rsidR="000B72B7" w:rsidRDefault="000B72B7" w:rsidP="000B72B7">
      <w:pPr>
        <w:pStyle w:val="ListParagraph"/>
        <w:numPr>
          <w:ilvl w:val="0"/>
          <w:numId w:val="5"/>
        </w:numPr>
        <w:rPr>
          <w:rStyle w:val="Strong"/>
          <w:b w:val="0"/>
        </w:rPr>
      </w:pPr>
      <w:r>
        <w:rPr>
          <w:rStyle w:val="Strong"/>
          <w:b w:val="0"/>
        </w:rPr>
        <w:t>Duration</w:t>
      </w:r>
      <w:r w:rsidR="00B809B8">
        <w:rPr>
          <w:rStyle w:val="Strong"/>
          <w:b w:val="0"/>
        </w:rPr>
        <w:t xml:space="preserve"> – the length of time it took in milliseconds to complete procedure or batch</w:t>
      </w:r>
    </w:p>
    <w:p w:rsidR="00B809B8" w:rsidRDefault="00B809B8" w:rsidP="000B72B7">
      <w:pPr>
        <w:pStyle w:val="ListParagraph"/>
        <w:numPr>
          <w:ilvl w:val="0"/>
          <w:numId w:val="5"/>
        </w:numPr>
        <w:rPr>
          <w:rStyle w:val="Strong"/>
          <w:b w:val="0"/>
        </w:rPr>
      </w:pPr>
      <w:proofErr w:type="spellStart"/>
      <w:r>
        <w:rPr>
          <w:rStyle w:val="Strong"/>
          <w:b w:val="0"/>
        </w:rPr>
        <w:t>StartTime</w:t>
      </w:r>
      <w:proofErr w:type="spellEnd"/>
      <w:r>
        <w:rPr>
          <w:rStyle w:val="Strong"/>
          <w:b w:val="0"/>
        </w:rPr>
        <w:t xml:space="preserve"> – listed as Run DT, the starting time of the recorded event</w:t>
      </w:r>
    </w:p>
    <w:p w:rsidR="00B809B8" w:rsidRDefault="00B809B8" w:rsidP="00B809B8">
      <w:pPr>
        <w:rPr>
          <w:rStyle w:val="Strong"/>
          <w:b w:val="0"/>
        </w:rPr>
      </w:pPr>
    </w:p>
    <w:p w:rsidR="00B809B8" w:rsidRPr="00B809B8" w:rsidRDefault="00B809B8" w:rsidP="00B809B8">
      <w:pPr>
        <w:rPr>
          <w:rStyle w:val="Strong"/>
        </w:rPr>
      </w:pPr>
      <w:r w:rsidRPr="00B809B8">
        <w:rPr>
          <w:rStyle w:val="Strong"/>
        </w:rPr>
        <w:t>Temp DB</w:t>
      </w:r>
    </w:p>
    <w:p w:rsidR="00B809B8" w:rsidRDefault="00B809B8" w:rsidP="00B809B8">
      <w:pPr>
        <w:rPr>
          <w:rStyle w:val="Strong"/>
          <w:b w:val="0"/>
        </w:rPr>
      </w:pPr>
      <w:r>
        <w:rPr>
          <w:rStyle w:val="Strong"/>
          <w:b w:val="0"/>
        </w:rPr>
        <w:t>A script was run to record two counters in Temp DB after each run.</w:t>
      </w:r>
    </w:p>
    <w:p w:rsidR="00B809B8" w:rsidRPr="00B809B8" w:rsidRDefault="00B809B8" w:rsidP="00B809B8">
      <w:pPr>
        <w:pStyle w:val="ListParagraph"/>
        <w:numPr>
          <w:ilvl w:val="0"/>
          <w:numId w:val="7"/>
        </w:numPr>
        <w:spacing w:after="0" w:line="240" w:lineRule="auto"/>
        <w:rPr>
          <w:rFonts w:ascii="Calibri" w:eastAsia="Times New Roman" w:hAnsi="Calibri" w:cs="Times New Roman"/>
          <w:bCs/>
          <w:color w:val="000000"/>
        </w:rPr>
      </w:pPr>
      <w:proofErr w:type="spellStart"/>
      <w:r w:rsidRPr="00B809B8">
        <w:rPr>
          <w:rFonts w:ascii="Calibri" w:eastAsia="Times New Roman" w:hAnsi="Calibri" w:cs="Times New Roman"/>
          <w:bCs/>
          <w:color w:val="000000"/>
        </w:rPr>
        <w:t>user_objects_alloc_page_count</w:t>
      </w:r>
      <w:proofErr w:type="spellEnd"/>
      <w:r w:rsidR="004C586D">
        <w:rPr>
          <w:rFonts w:ascii="Calibri" w:eastAsia="Times New Roman" w:hAnsi="Calibri" w:cs="Times New Roman"/>
          <w:bCs/>
          <w:color w:val="000000"/>
        </w:rPr>
        <w:t xml:space="preserve"> - </w:t>
      </w:r>
      <w:r w:rsidR="004C586D">
        <w:t>Number of pages reserved or allocated for user objects by this session</w:t>
      </w:r>
    </w:p>
    <w:p w:rsidR="00B809B8" w:rsidRPr="004C586D" w:rsidRDefault="00B809B8" w:rsidP="00B809B8">
      <w:pPr>
        <w:pStyle w:val="ListParagraph"/>
        <w:numPr>
          <w:ilvl w:val="0"/>
          <w:numId w:val="7"/>
        </w:numPr>
        <w:spacing w:after="0" w:line="240" w:lineRule="auto"/>
        <w:rPr>
          <w:rFonts w:ascii="Calibri" w:eastAsia="Times New Roman" w:hAnsi="Calibri" w:cs="Times New Roman"/>
          <w:bCs/>
          <w:color w:val="000000"/>
        </w:rPr>
      </w:pPr>
      <w:proofErr w:type="spellStart"/>
      <w:r w:rsidRPr="00B809B8">
        <w:rPr>
          <w:rStyle w:val="Strong"/>
          <w:rFonts w:ascii="Calibri" w:eastAsia="Times New Roman" w:hAnsi="Calibri" w:cs="Times New Roman"/>
          <w:b w:val="0"/>
          <w:color w:val="000000"/>
        </w:rPr>
        <w:t>internal_objects_alloc_page_count</w:t>
      </w:r>
      <w:proofErr w:type="spellEnd"/>
      <w:r w:rsidR="004C586D">
        <w:rPr>
          <w:rStyle w:val="Strong"/>
          <w:rFonts w:ascii="Calibri" w:eastAsia="Times New Roman" w:hAnsi="Calibri" w:cs="Times New Roman"/>
          <w:b w:val="0"/>
          <w:color w:val="000000"/>
        </w:rPr>
        <w:t xml:space="preserve"> - </w:t>
      </w:r>
      <w:r w:rsidR="004C586D">
        <w:t>Number of pages reserved or allocated for internal objects by this session</w:t>
      </w:r>
    </w:p>
    <w:p w:rsidR="004C586D" w:rsidRDefault="004C586D" w:rsidP="004C586D">
      <w:pPr>
        <w:spacing w:after="0" w:line="240" w:lineRule="auto"/>
        <w:rPr>
          <w:rStyle w:val="Strong"/>
          <w:rFonts w:ascii="Calibri" w:eastAsia="Times New Roman" w:hAnsi="Calibri" w:cs="Times New Roman"/>
          <w:b w:val="0"/>
          <w:color w:val="000000"/>
        </w:rPr>
      </w:pPr>
    </w:p>
    <w:p w:rsidR="004C586D" w:rsidRDefault="004C586D" w:rsidP="004C586D">
      <w:pPr>
        <w:spacing w:after="0" w:line="240" w:lineRule="auto"/>
        <w:rPr>
          <w:rStyle w:val="Strong"/>
          <w:rFonts w:ascii="Calibri" w:eastAsia="Times New Roman" w:hAnsi="Calibri" w:cs="Times New Roman"/>
          <w:b w:val="0"/>
          <w:color w:val="000000"/>
        </w:rPr>
      </w:pPr>
    </w:p>
    <w:p w:rsidR="00EF4AB5" w:rsidRDefault="00EF4AB5" w:rsidP="00EF4AB5">
      <w:pPr>
        <w:rPr>
          <w:rFonts w:ascii="Calibri" w:eastAsia="Times New Roman" w:hAnsi="Calibri" w:cs="Times New Roman"/>
          <w:b/>
          <w:bCs/>
          <w:color w:val="000000"/>
          <w:sz w:val="18"/>
          <w:szCs w:val="18"/>
        </w:rPr>
      </w:pPr>
    </w:p>
    <w:p w:rsidR="00EF4AB5" w:rsidRDefault="00EF4AB5" w:rsidP="00EF4AB5">
      <w:pPr>
        <w:rPr>
          <w:rFonts w:ascii="Calibri" w:eastAsia="Times New Roman" w:hAnsi="Calibri" w:cs="Times New Roman"/>
          <w:b/>
          <w:bCs/>
          <w:color w:val="000000"/>
          <w:sz w:val="18"/>
          <w:szCs w:val="18"/>
        </w:rPr>
        <w:sectPr w:rsidR="00EF4AB5" w:rsidSect="00EF4AB5">
          <w:pgSz w:w="12240" w:h="15840"/>
          <w:pgMar w:top="1440" w:right="1440" w:bottom="1440" w:left="1440" w:header="720" w:footer="720" w:gutter="0"/>
          <w:cols w:space="720"/>
          <w:docGrid w:linePitch="360"/>
        </w:sectPr>
      </w:pPr>
    </w:p>
    <w:p w:rsidR="005E2B44" w:rsidRDefault="005E2B44" w:rsidP="005E2B44">
      <w:pPr>
        <w:pStyle w:val="Heading1"/>
        <w:rPr>
          <w:rFonts w:eastAsia="Times New Roman"/>
        </w:rPr>
      </w:pPr>
      <w:r>
        <w:rPr>
          <w:rFonts w:eastAsia="Times New Roman"/>
        </w:rPr>
        <w:lastRenderedPageBreak/>
        <w:t>Comparison and Analysis</w:t>
      </w:r>
    </w:p>
    <w:p w:rsidR="005E2B44" w:rsidRDefault="005E2B44" w:rsidP="005E2B44"/>
    <w:p w:rsidR="00F02DA2" w:rsidRPr="005E2B44" w:rsidRDefault="00F02DA2" w:rsidP="005E2B44"/>
    <w:p w:rsidR="00B6396F" w:rsidRPr="002F4996" w:rsidRDefault="00B6396F" w:rsidP="00EF4AB5">
      <w:pPr>
        <w:rPr>
          <w:rFonts w:ascii="Calibri" w:eastAsia="Times New Roman" w:hAnsi="Calibri" w:cs="Times New Roman"/>
          <w:b/>
          <w:bCs/>
          <w:color w:val="000000"/>
          <w:sz w:val="24"/>
          <w:szCs w:val="24"/>
        </w:rPr>
      </w:pPr>
      <w:r w:rsidRPr="002F4996">
        <w:rPr>
          <w:rFonts w:ascii="Calibri" w:eastAsia="Times New Roman" w:hAnsi="Calibri" w:cs="Times New Roman"/>
          <w:b/>
          <w:bCs/>
          <w:color w:val="000000"/>
          <w:sz w:val="24"/>
          <w:szCs w:val="24"/>
        </w:rPr>
        <w:t>DIAG Current Production vs New Script Comparison</w:t>
      </w:r>
      <w:r w:rsidR="002F4996">
        <w:rPr>
          <w:rFonts w:ascii="Calibri" w:eastAsia="Times New Roman" w:hAnsi="Calibri" w:cs="Times New Roman"/>
          <w:b/>
          <w:bCs/>
          <w:color w:val="000000"/>
          <w:sz w:val="24"/>
          <w:szCs w:val="24"/>
        </w:rPr>
        <w:t xml:space="preserve"> run for 200 days (compiled averages).</w:t>
      </w:r>
      <w:r w:rsidR="006A1DC3">
        <w:rPr>
          <w:rFonts w:ascii="Calibri" w:eastAsia="Times New Roman" w:hAnsi="Calibri" w:cs="Times New Roman"/>
          <w:b/>
          <w:bCs/>
          <w:color w:val="000000"/>
          <w:sz w:val="24"/>
          <w:szCs w:val="24"/>
        </w:rPr>
        <w:t xml:space="preserve"> 10k rows deletion.</w:t>
      </w:r>
    </w:p>
    <w:tbl>
      <w:tblPr>
        <w:tblStyle w:val="TableGrid"/>
        <w:tblW w:w="0" w:type="auto"/>
        <w:tblLook w:val="04A0" w:firstRow="1" w:lastRow="0" w:firstColumn="1" w:lastColumn="0" w:noHBand="0" w:noVBand="1"/>
      </w:tblPr>
      <w:tblGrid>
        <w:gridCol w:w="1295"/>
        <w:gridCol w:w="1295"/>
        <w:gridCol w:w="1295"/>
        <w:gridCol w:w="1295"/>
        <w:gridCol w:w="1443"/>
        <w:gridCol w:w="1295"/>
        <w:gridCol w:w="1295"/>
        <w:gridCol w:w="1550"/>
        <w:gridCol w:w="1350"/>
      </w:tblGrid>
      <w:tr w:rsidR="00B6396F" w:rsidTr="00B6396F">
        <w:tc>
          <w:tcPr>
            <w:tcW w:w="1295" w:type="dxa"/>
          </w:tcPr>
          <w:p w:rsidR="00B6396F" w:rsidRDefault="00B6396F" w:rsidP="00EF4AB5">
            <w:pPr>
              <w:rPr>
                <w:rFonts w:ascii="Calibri" w:eastAsia="Times New Roman" w:hAnsi="Calibri" w:cs="Times New Roman"/>
                <w:b/>
                <w:bCs/>
                <w:color w:val="000000"/>
                <w:sz w:val="18"/>
                <w:szCs w:val="18"/>
              </w:rPr>
            </w:pPr>
          </w:p>
        </w:tc>
        <w:tc>
          <w:tcPr>
            <w:tcW w:w="1295" w:type="dxa"/>
          </w:tcPr>
          <w:p w:rsidR="00B6396F" w:rsidRDefault="00B6396F" w:rsidP="00EF4AB5">
            <w:pPr>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Insert</w:t>
            </w:r>
          </w:p>
        </w:tc>
        <w:tc>
          <w:tcPr>
            <w:tcW w:w="1295" w:type="dxa"/>
          </w:tcPr>
          <w:p w:rsidR="00B6396F" w:rsidRDefault="00B6396F" w:rsidP="00EF4AB5">
            <w:pPr>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Update</w:t>
            </w:r>
          </w:p>
        </w:tc>
        <w:tc>
          <w:tcPr>
            <w:tcW w:w="1295" w:type="dxa"/>
          </w:tcPr>
          <w:p w:rsidR="00B6396F" w:rsidRDefault="00B6396F" w:rsidP="00EF4AB5">
            <w:pPr>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CPU</w:t>
            </w:r>
          </w:p>
        </w:tc>
        <w:tc>
          <w:tcPr>
            <w:tcW w:w="1443" w:type="dxa"/>
          </w:tcPr>
          <w:p w:rsidR="00B6396F" w:rsidRDefault="00B6396F" w:rsidP="00EF4AB5">
            <w:pPr>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Reads</w:t>
            </w:r>
          </w:p>
        </w:tc>
        <w:tc>
          <w:tcPr>
            <w:tcW w:w="1295" w:type="dxa"/>
          </w:tcPr>
          <w:p w:rsidR="00B6396F" w:rsidRDefault="00B6396F" w:rsidP="00EF4AB5">
            <w:pPr>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Writes</w:t>
            </w:r>
          </w:p>
        </w:tc>
        <w:tc>
          <w:tcPr>
            <w:tcW w:w="1295" w:type="dxa"/>
          </w:tcPr>
          <w:p w:rsidR="00B6396F" w:rsidRDefault="00B6396F" w:rsidP="00EF4AB5">
            <w:pPr>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Duration</w:t>
            </w:r>
          </w:p>
        </w:tc>
        <w:tc>
          <w:tcPr>
            <w:tcW w:w="1550" w:type="dxa"/>
          </w:tcPr>
          <w:p w:rsidR="00B6396F" w:rsidRDefault="00B6396F" w:rsidP="00EF4AB5">
            <w:pPr>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 xml:space="preserve">User </w:t>
            </w:r>
            <w:proofErr w:type="spellStart"/>
            <w:r>
              <w:rPr>
                <w:rFonts w:ascii="Calibri" w:eastAsia="Times New Roman" w:hAnsi="Calibri" w:cs="Times New Roman"/>
                <w:b/>
                <w:bCs/>
                <w:color w:val="000000"/>
                <w:sz w:val="18"/>
                <w:szCs w:val="18"/>
              </w:rPr>
              <w:t>Obj</w:t>
            </w:r>
            <w:proofErr w:type="spellEnd"/>
            <w:r>
              <w:rPr>
                <w:rFonts w:ascii="Calibri" w:eastAsia="Times New Roman" w:hAnsi="Calibri" w:cs="Times New Roman"/>
                <w:b/>
                <w:bCs/>
                <w:color w:val="000000"/>
                <w:sz w:val="18"/>
                <w:szCs w:val="18"/>
              </w:rPr>
              <w:t xml:space="preserve"> </w:t>
            </w:r>
            <w:proofErr w:type="spellStart"/>
            <w:r>
              <w:rPr>
                <w:rFonts w:ascii="Calibri" w:eastAsia="Times New Roman" w:hAnsi="Calibri" w:cs="Times New Roman"/>
                <w:b/>
                <w:bCs/>
                <w:color w:val="000000"/>
                <w:sz w:val="18"/>
                <w:szCs w:val="18"/>
              </w:rPr>
              <w:t>Pg</w:t>
            </w:r>
            <w:proofErr w:type="spellEnd"/>
            <w:r>
              <w:rPr>
                <w:rFonts w:ascii="Calibri" w:eastAsia="Times New Roman" w:hAnsi="Calibri" w:cs="Times New Roman"/>
                <w:b/>
                <w:bCs/>
                <w:color w:val="000000"/>
                <w:sz w:val="18"/>
                <w:szCs w:val="18"/>
              </w:rPr>
              <w:t xml:space="preserve"> </w:t>
            </w:r>
            <w:proofErr w:type="spellStart"/>
            <w:r>
              <w:rPr>
                <w:rFonts w:ascii="Calibri" w:eastAsia="Times New Roman" w:hAnsi="Calibri" w:cs="Times New Roman"/>
                <w:b/>
                <w:bCs/>
                <w:color w:val="000000"/>
                <w:sz w:val="18"/>
                <w:szCs w:val="18"/>
              </w:rPr>
              <w:t>Cnt</w:t>
            </w:r>
            <w:proofErr w:type="spellEnd"/>
          </w:p>
        </w:tc>
        <w:tc>
          <w:tcPr>
            <w:tcW w:w="1350" w:type="dxa"/>
          </w:tcPr>
          <w:p w:rsidR="00B6396F" w:rsidRDefault="00B6396F" w:rsidP="00EF4AB5">
            <w:pPr>
              <w:rPr>
                <w:rFonts w:ascii="Calibri" w:eastAsia="Times New Roman" w:hAnsi="Calibri" w:cs="Times New Roman"/>
                <w:b/>
                <w:bCs/>
                <w:color w:val="000000"/>
                <w:sz w:val="18"/>
                <w:szCs w:val="18"/>
              </w:rPr>
            </w:pPr>
            <w:proofErr w:type="spellStart"/>
            <w:r>
              <w:rPr>
                <w:rFonts w:ascii="Calibri" w:eastAsia="Times New Roman" w:hAnsi="Calibri" w:cs="Times New Roman"/>
                <w:b/>
                <w:bCs/>
                <w:color w:val="000000"/>
                <w:sz w:val="18"/>
                <w:szCs w:val="18"/>
              </w:rPr>
              <w:t>Int</w:t>
            </w:r>
            <w:proofErr w:type="spellEnd"/>
            <w:r>
              <w:rPr>
                <w:rFonts w:ascii="Calibri" w:eastAsia="Times New Roman" w:hAnsi="Calibri" w:cs="Times New Roman"/>
                <w:b/>
                <w:bCs/>
                <w:color w:val="000000"/>
                <w:sz w:val="18"/>
                <w:szCs w:val="18"/>
              </w:rPr>
              <w:t xml:space="preserve"> </w:t>
            </w:r>
            <w:proofErr w:type="spellStart"/>
            <w:r>
              <w:rPr>
                <w:rFonts w:ascii="Calibri" w:eastAsia="Times New Roman" w:hAnsi="Calibri" w:cs="Times New Roman"/>
                <w:b/>
                <w:bCs/>
                <w:color w:val="000000"/>
                <w:sz w:val="18"/>
                <w:szCs w:val="18"/>
              </w:rPr>
              <w:t>Obj</w:t>
            </w:r>
            <w:proofErr w:type="spellEnd"/>
            <w:r>
              <w:rPr>
                <w:rFonts w:ascii="Calibri" w:eastAsia="Times New Roman" w:hAnsi="Calibri" w:cs="Times New Roman"/>
                <w:b/>
                <w:bCs/>
                <w:color w:val="000000"/>
                <w:sz w:val="18"/>
                <w:szCs w:val="18"/>
              </w:rPr>
              <w:t xml:space="preserve"> </w:t>
            </w:r>
            <w:proofErr w:type="spellStart"/>
            <w:r>
              <w:rPr>
                <w:rFonts w:ascii="Calibri" w:eastAsia="Times New Roman" w:hAnsi="Calibri" w:cs="Times New Roman"/>
                <w:b/>
                <w:bCs/>
                <w:color w:val="000000"/>
                <w:sz w:val="18"/>
                <w:szCs w:val="18"/>
              </w:rPr>
              <w:t>Pg</w:t>
            </w:r>
            <w:proofErr w:type="spellEnd"/>
            <w:r>
              <w:rPr>
                <w:rFonts w:ascii="Calibri" w:eastAsia="Times New Roman" w:hAnsi="Calibri" w:cs="Times New Roman"/>
                <w:b/>
                <w:bCs/>
                <w:color w:val="000000"/>
                <w:sz w:val="18"/>
                <w:szCs w:val="18"/>
              </w:rPr>
              <w:t xml:space="preserve"> </w:t>
            </w:r>
            <w:proofErr w:type="spellStart"/>
            <w:r>
              <w:rPr>
                <w:rFonts w:ascii="Calibri" w:eastAsia="Times New Roman" w:hAnsi="Calibri" w:cs="Times New Roman"/>
                <w:b/>
                <w:bCs/>
                <w:color w:val="000000"/>
                <w:sz w:val="18"/>
                <w:szCs w:val="18"/>
              </w:rPr>
              <w:t>Cnt</w:t>
            </w:r>
            <w:proofErr w:type="spellEnd"/>
          </w:p>
        </w:tc>
      </w:tr>
      <w:tr w:rsidR="00B6396F" w:rsidTr="00B6396F">
        <w:tc>
          <w:tcPr>
            <w:tcW w:w="1295" w:type="dxa"/>
          </w:tcPr>
          <w:p w:rsidR="00B6396F" w:rsidRDefault="00B6396F" w:rsidP="00B6396F">
            <w:pPr>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Current(15)</w:t>
            </w:r>
          </w:p>
        </w:tc>
        <w:tc>
          <w:tcPr>
            <w:tcW w:w="1295" w:type="dxa"/>
          </w:tcPr>
          <w:p w:rsidR="00B6396F" w:rsidRDefault="00B6396F" w:rsidP="00B6396F">
            <w:pPr>
              <w:rPr>
                <w:rFonts w:ascii="Calibri" w:eastAsia="Times New Roman" w:hAnsi="Calibri" w:cs="Times New Roman"/>
                <w:b/>
                <w:bCs/>
                <w:color w:val="000000"/>
                <w:sz w:val="18"/>
                <w:szCs w:val="18"/>
              </w:rPr>
            </w:pPr>
            <w:r w:rsidRPr="00B6396F">
              <w:t>9485</w:t>
            </w:r>
          </w:p>
        </w:tc>
        <w:tc>
          <w:tcPr>
            <w:tcW w:w="1295" w:type="dxa"/>
          </w:tcPr>
          <w:p w:rsidR="00B6396F" w:rsidRPr="00EA1842" w:rsidRDefault="002F4996" w:rsidP="00B6396F">
            <w:r>
              <w:t>11309</w:t>
            </w:r>
          </w:p>
        </w:tc>
        <w:tc>
          <w:tcPr>
            <w:tcW w:w="1295" w:type="dxa"/>
          </w:tcPr>
          <w:p w:rsidR="00B6396F" w:rsidRPr="00EA1842" w:rsidRDefault="00B6396F" w:rsidP="00B6396F">
            <w:r w:rsidRPr="00EA1842">
              <w:t>31213266</w:t>
            </w:r>
          </w:p>
        </w:tc>
        <w:tc>
          <w:tcPr>
            <w:tcW w:w="1443" w:type="dxa"/>
          </w:tcPr>
          <w:p w:rsidR="00B6396F" w:rsidRPr="00EA1842" w:rsidRDefault="00B6396F" w:rsidP="00B6396F">
            <w:r w:rsidRPr="00EA1842">
              <w:t>13143244550</w:t>
            </w:r>
          </w:p>
        </w:tc>
        <w:tc>
          <w:tcPr>
            <w:tcW w:w="1295" w:type="dxa"/>
          </w:tcPr>
          <w:p w:rsidR="00B6396F" w:rsidRDefault="00B6396F" w:rsidP="00B6396F">
            <w:r>
              <w:t>13455584</w:t>
            </w:r>
          </w:p>
        </w:tc>
        <w:tc>
          <w:tcPr>
            <w:tcW w:w="1295" w:type="dxa"/>
          </w:tcPr>
          <w:p w:rsidR="00B6396F" w:rsidRPr="002F4996" w:rsidRDefault="002F4996" w:rsidP="00B6396F">
            <w:pPr>
              <w:rPr>
                <w:rFonts w:ascii="Calibri" w:eastAsia="Times New Roman" w:hAnsi="Calibri" w:cs="Times New Roman"/>
                <w:bCs/>
                <w:color w:val="000000"/>
              </w:rPr>
            </w:pPr>
            <w:r w:rsidRPr="002F4996">
              <w:rPr>
                <w:rFonts w:ascii="Calibri" w:eastAsia="Times New Roman" w:hAnsi="Calibri" w:cs="Times New Roman"/>
                <w:bCs/>
                <w:color w:val="000000"/>
              </w:rPr>
              <w:t>8:58:50</w:t>
            </w:r>
          </w:p>
        </w:tc>
        <w:tc>
          <w:tcPr>
            <w:tcW w:w="1550" w:type="dxa"/>
          </w:tcPr>
          <w:p w:rsidR="00B6396F" w:rsidRPr="002F4996" w:rsidRDefault="002F4996" w:rsidP="00B6396F">
            <w:pPr>
              <w:rPr>
                <w:rFonts w:ascii="Calibri" w:eastAsia="Times New Roman" w:hAnsi="Calibri" w:cs="Times New Roman"/>
                <w:bCs/>
                <w:color w:val="000000"/>
              </w:rPr>
            </w:pPr>
            <w:r w:rsidRPr="002F4996">
              <w:rPr>
                <w:rFonts w:ascii="Calibri" w:eastAsia="Times New Roman" w:hAnsi="Calibri" w:cs="Times New Roman"/>
                <w:bCs/>
                <w:color w:val="000000"/>
              </w:rPr>
              <w:t>513</w:t>
            </w:r>
          </w:p>
        </w:tc>
        <w:tc>
          <w:tcPr>
            <w:tcW w:w="1350" w:type="dxa"/>
          </w:tcPr>
          <w:p w:rsidR="00B6396F" w:rsidRPr="002F4996" w:rsidRDefault="002F4996" w:rsidP="00B6396F">
            <w:pPr>
              <w:rPr>
                <w:rFonts w:ascii="Calibri" w:eastAsia="Times New Roman" w:hAnsi="Calibri" w:cs="Times New Roman"/>
                <w:bCs/>
                <w:color w:val="000000"/>
              </w:rPr>
            </w:pPr>
            <w:r w:rsidRPr="002F4996">
              <w:rPr>
                <w:rFonts w:ascii="Calibri" w:eastAsia="Times New Roman" w:hAnsi="Calibri" w:cs="Times New Roman"/>
                <w:bCs/>
                <w:color w:val="000000"/>
              </w:rPr>
              <w:t>19235003</w:t>
            </w:r>
          </w:p>
        </w:tc>
      </w:tr>
      <w:tr w:rsidR="00B6396F" w:rsidTr="00B6396F">
        <w:trPr>
          <w:trHeight w:val="305"/>
        </w:trPr>
        <w:tc>
          <w:tcPr>
            <w:tcW w:w="1295" w:type="dxa"/>
          </w:tcPr>
          <w:p w:rsidR="00B6396F" w:rsidRDefault="00B6396F" w:rsidP="00B6396F">
            <w:pPr>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New(16)</w:t>
            </w:r>
          </w:p>
        </w:tc>
        <w:tc>
          <w:tcPr>
            <w:tcW w:w="1295" w:type="dxa"/>
          </w:tcPr>
          <w:p w:rsidR="00B6396F" w:rsidRPr="00D07459" w:rsidRDefault="00B6396F" w:rsidP="00B6396F">
            <w:r w:rsidRPr="00D07459">
              <w:t>11250</w:t>
            </w:r>
          </w:p>
        </w:tc>
        <w:tc>
          <w:tcPr>
            <w:tcW w:w="1295" w:type="dxa"/>
          </w:tcPr>
          <w:p w:rsidR="00B6396F" w:rsidRPr="00D07459" w:rsidRDefault="00B6396F" w:rsidP="00B6396F">
            <w:r w:rsidRPr="00D07459">
              <w:t>11258</w:t>
            </w:r>
          </w:p>
        </w:tc>
        <w:tc>
          <w:tcPr>
            <w:tcW w:w="1295" w:type="dxa"/>
          </w:tcPr>
          <w:p w:rsidR="00B6396F" w:rsidRPr="00D07459" w:rsidRDefault="00B6396F" w:rsidP="00B6396F">
            <w:r w:rsidRPr="00D07459">
              <w:t>5792362</w:t>
            </w:r>
          </w:p>
        </w:tc>
        <w:tc>
          <w:tcPr>
            <w:tcW w:w="1443" w:type="dxa"/>
          </w:tcPr>
          <w:p w:rsidR="00B6396F" w:rsidRPr="00D07459" w:rsidRDefault="00B6396F" w:rsidP="00B6396F">
            <w:r w:rsidRPr="00D07459">
              <w:t>673638873</w:t>
            </w:r>
          </w:p>
        </w:tc>
        <w:tc>
          <w:tcPr>
            <w:tcW w:w="1295" w:type="dxa"/>
          </w:tcPr>
          <w:p w:rsidR="00B6396F" w:rsidRDefault="00B6396F" w:rsidP="00B6396F">
            <w:r w:rsidRPr="00D07459">
              <w:t>1425477</w:t>
            </w:r>
          </w:p>
        </w:tc>
        <w:tc>
          <w:tcPr>
            <w:tcW w:w="1295" w:type="dxa"/>
          </w:tcPr>
          <w:p w:rsidR="00B6396F" w:rsidRPr="002F4996" w:rsidRDefault="002F4996" w:rsidP="00B6396F">
            <w:pPr>
              <w:rPr>
                <w:rFonts w:ascii="Calibri" w:eastAsia="Times New Roman" w:hAnsi="Calibri" w:cs="Times New Roman"/>
                <w:bCs/>
                <w:color w:val="000000"/>
              </w:rPr>
            </w:pPr>
            <w:r w:rsidRPr="002F4996">
              <w:rPr>
                <w:rFonts w:ascii="Calibri" w:eastAsia="Times New Roman" w:hAnsi="Calibri" w:cs="Times New Roman"/>
                <w:bCs/>
                <w:color w:val="000000"/>
              </w:rPr>
              <w:t>0:31:14</w:t>
            </w:r>
          </w:p>
        </w:tc>
        <w:tc>
          <w:tcPr>
            <w:tcW w:w="1550" w:type="dxa"/>
          </w:tcPr>
          <w:p w:rsidR="00B6396F" w:rsidRPr="002F4996" w:rsidRDefault="002F4996" w:rsidP="00B6396F">
            <w:pPr>
              <w:rPr>
                <w:rFonts w:ascii="Calibri" w:eastAsia="Times New Roman" w:hAnsi="Calibri" w:cs="Times New Roman"/>
                <w:bCs/>
                <w:color w:val="000000"/>
              </w:rPr>
            </w:pPr>
            <w:r w:rsidRPr="002F4996">
              <w:rPr>
                <w:rFonts w:ascii="Calibri" w:eastAsia="Times New Roman" w:hAnsi="Calibri" w:cs="Times New Roman"/>
                <w:bCs/>
                <w:color w:val="000000"/>
              </w:rPr>
              <w:t>257</w:t>
            </w:r>
          </w:p>
        </w:tc>
        <w:tc>
          <w:tcPr>
            <w:tcW w:w="1350" w:type="dxa"/>
          </w:tcPr>
          <w:p w:rsidR="00B6396F" w:rsidRPr="002F4996" w:rsidRDefault="002F4996" w:rsidP="00B6396F">
            <w:pPr>
              <w:rPr>
                <w:rFonts w:ascii="Calibri" w:eastAsia="Times New Roman" w:hAnsi="Calibri" w:cs="Times New Roman"/>
                <w:bCs/>
                <w:color w:val="000000"/>
              </w:rPr>
            </w:pPr>
            <w:r w:rsidRPr="002F4996">
              <w:rPr>
                <w:rFonts w:ascii="Calibri" w:eastAsia="Times New Roman" w:hAnsi="Calibri" w:cs="Times New Roman"/>
                <w:bCs/>
                <w:color w:val="000000"/>
              </w:rPr>
              <w:t>2701824</w:t>
            </w:r>
          </w:p>
        </w:tc>
      </w:tr>
    </w:tbl>
    <w:p w:rsidR="00B6396F" w:rsidRDefault="00B6396F" w:rsidP="00EF4AB5">
      <w:pPr>
        <w:rPr>
          <w:rFonts w:ascii="Calibri" w:eastAsia="Times New Roman" w:hAnsi="Calibri" w:cs="Times New Roman"/>
          <w:b/>
          <w:bCs/>
          <w:color w:val="000000"/>
          <w:sz w:val="18"/>
          <w:szCs w:val="18"/>
        </w:rPr>
      </w:pPr>
    </w:p>
    <w:p w:rsidR="002F4996" w:rsidRDefault="006A1DC3" w:rsidP="00EF4AB5">
      <w:pPr>
        <w:rPr>
          <w:rFonts w:ascii="Calibri" w:eastAsia="Times New Roman" w:hAnsi="Calibri" w:cs="Times New Roman"/>
          <w:bCs/>
          <w:color w:val="000000"/>
          <w:sz w:val="24"/>
          <w:szCs w:val="24"/>
        </w:rPr>
      </w:pPr>
      <w:r>
        <w:rPr>
          <w:rFonts w:ascii="Calibri" w:eastAsia="Times New Roman" w:hAnsi="Calibri" w:cs="Times New Roman"/>
          <w:bCs/>
          <w:color w:val="000000"/>
          <w:sz w:val="24"/>
          <w:szCs w:val="24"/>
        </w:rPr>
        <w:t xml:space="preserve">10k rows were deleted to force inserts and updates. </w:t>
      </w:r>
      <w:r w:rsidR="002F4996">
        <w:rPr>
          <w:rFonts w:ascii="Calibri" w:eastAsia="Times New Roman" w:hAnsi="Calibri" w:cs="Times New Roman"/>
          <w:bCs/>
          <w:color w:val="000000"/>
          <w:sz w:val="24"/>
          <w:szCs w:val="24"/>
        </w:rPr>
        <w:t>Besides being far faster, i</w:t>
      </w:r>
      <w:r w:rsidR="002F4996" w:rsidRPr="002F4996">
        <w:rPr>
          <w:rFonts w:ascii="Calibri" w:eastAsia="Times New Roman" w:hAnsi="Calibri" w:cs="Times New Roman"/>
          <w:bCs/>
          <w:color w:val="000000"/>
          <w:sz w:val="24"/>
          <w:szCs w:val="24"/>
        </w:rPr>
        <w:t xml:space="preserve">t’s </w:t>
      </w:r>
      <w:r w:rsidR="002F4996">
        <w:rPr>
          <w:rFonts w:ascii="Calibri" w:eastAsia="Times New Roman" w:hAnsi="Calibri" w:cs="Times New Roman"/>
          <w:bCs/>
          <w:color w:val="000000"/>
          <w:sz w:val="24"/>
          <w:szCs w:val="24"/>
        </w:rPr>
        <w:t xml:space="preserve">very obvious that the newer script using temp tables puts far less pressure on the server. There are also big gains in the amount of objects created and therefore memory being consumed in </w:t>
      </w:r>
      <w:proofErr w:type="spellStart"/>
      <w:r w:rsidR="002F4996">
        <w:rPr>
          <w:rFonts w:ascii="Calibri" w:eastAsia="Times New Roman" w:hAnsi="Calibri" w:cs="Times New Roman"/>
          <w:bCs/>
          <w:color w:val="000000"/>
          <w:sz w:val="24"/>
          <w:szCs w:val="24"/>
        </w:rPr>
        <w:t>tempDB</w:t>
      </w:r>
      <w:proofErr w:type="spellEnd"/>
      <w:r w:rsidR="002F4996">
        <w:rPr>
          <w:rFonts w:ascii="Calibri" w:eastAsia="Times New Roman" w:hAnsi="Calibri" w:cs="Times New Roman"/>
          <w:bCs/>
          <w:color w:val="000000"/>
          <w:sz w:val="24"/>
          <w:szCs w:val="24"/>
        </w:rPr>
        <w:t>.</w:t>
      </w:r>
    </w:p>
    <w:p w:rsidR="003B512B" w:rsidRDefault="003B512B" w:rsidP="00EF4AB5">
      <w:pPr>
        <w:rPr>
          <w:rFonts w:ascii="Calibri" w:eastAsia="Times New Roman" w:hAnsi="Calibri" w:cs="Times New Roman"/>
          <w:bCs/>
          <w:color w:val="000000"/>
          <w:sz w:val="24"/>
          <w:szCs w:val="24"/>
        </w:rPr>
      </w:pPr>
    </w:p>
    <w:p w:rsidR="00F02DA2" w:rsidRDefault="00F02DA2" w:rsidP="00EF4AB5">
      <w:pPr>
        <w:rPr>
          <w:rFonts w:ascii="Calibri" w:eastAsia="Times New Roman" w:hAnsi="Calibri" w:cs="Times New Roman"/>
          <w:bCs/>
          <w:color w:val="000000"/>
          <w:sz w:val="24"/>
          <w:szCs w:val="24"/>
        </w:rPr>
      </w:pPr>
    </w:p>
    <w:p w:rsidR="003B512B" w:rsidRPr="002F4996" w:rsidRDefault="003B512B" w:rsidP="003B512B">
      <w:pPr>
        <w:rPr>
          <w:rFonts w:ascii="Calibri" w:eastAsia="Times New Roman" w:hAnsi="Calibri" w:cs="Times New Roman"/>
          <w:b/>
          <w:bCs/>
          <w:color w:val="000000"/>
          <w:sz w:val="24"/>
          <w:szCs w:val="24"/>
        </w:rPr>
      </w:pPr>
      <w:r w:rsidRPr="002F4996">
        <w:rPr>
          <w:rFonts w:ascii="Calibri" w:eastAsia="Times New Roman" w:hAnsi="Calibri" w:cs="Times New Roman"/>
          <w:b/>
          <w:bCs/>
          <w:color w:val="000000"/>
          <w:sz w:val="24"/>
          <w:szCs w:val="24"/>
        </w:rPr>
        <w:t xml:space="preserve">New </w:t>
      </w:r>
      <w:r w:rsidR="005E2B44">
        <w:rPr>
          <w:rFonts w:ascii="Calibri" w:eastAsia="Times New Roman" w:hAnsi="Calibri" w:cs="Times New Roman"/>
          <w:b/>
          <w:bCs/>
          <w:color w:val="000000"/>
          <w:sz w:val="24"/>
          <w:szCs w:val="24"/>
        </w:rPr>
        <w:t xml:space="preserve">DIAG </w:t>
      </w:r>
      <w:r w:rsidRPr="002F4996">
        <w:rPr>
          <w:rFonts w:ascii="Calibri" w:eastAsia="Times New Roman" w:hAnsi="Calibri" w:cs="Times New Roman"/>
          <w:b/>
          <w:bCs/>
          <w:color w:val="000000"/>
          <w:sz w:val="24"/>
          <w:szCs w:val="24"/>
        </w:rPr>
        <w:t>Script Comparison</w:t>
      </w:r>
      <w:r>
        <w:rPr>
          <w:rFonts w:ascii="Calibri" w:eastAsia="Times New Roman" w:hAnsi="Calibri" w:cs="Times New Roman"/>
          <w:b/>
          <w:bCs/>
          <w:color w:val="000000"/>
          <w:sz w:val="24"/>
          <w:szCs w:val="24"/>
        </w:rPr>
        <w:t xml:space="preserve"> </w:t>
      </w:r>
      <w:r>
        <w:rPr>
          <w:rFonts w:ascii="Calibri" w:eastAsia="Times New Roman" w:hAnsi="Calibri" w:cs="Times New Roman"/>
          <w:b/>
          <w:bCs/>
          <w:color w:val="000000"/>
          <w:sz w:val="24"/>
          <w:szCs w:val="24"/>
        </w:rPr>
        <w:t xml:space="preserve">Merge vs </w:t>
      </w:r>
      <w:proofErr w:type="gramStart"/>
      <w:r>
        <w:rPr>
          <w:rFonts w:ascii="Calibri" w:eastAsia="Times New Roman" w:hAnsi="Calibri" w:cs="Times New Roman"/>
          <w:b/>
          <w:bCs/>
          <w:color w:val="000000"/>
          <w:sz w:val="24"/>
          <w:szCs w:val="24"/>
        </w:rPr>
        <w:t>Upsert(</w:t>
      </w:r>
      <w:proofErr w:type="gramEnd"/>
      <w:r>
        <w:rPr>
          <w:rFonts w:ascii="Calibri" w:eastAsia="Times New Roman" w:hAnsi="Calibri" w:cs="Times New Roman"/>
          <w:b/>
          <w:bCs/>
          <w:color w:val="000000"/>
          <w:sz w:val="24"/>
          <w:szCs w:val="24"/>
        </w:rPr>
        <w:t xml:space="preserve">Insert/Update) </w:t>
      </w:r>
      <w:r>
        <w:rPr>
          <w:rFonts w:ascii="Calibri" w:eastAsia="Times New Roman" w:hAnsi="Calibri" w:cs="Times New Roman"/>
          <w:b/>
          <w:bCs/>
          <w:color w:val="000000"/>
          <w:sz w:val="24"/>
          <w:szCs w:val="24"/>
        </w:rPr>
        <w:t>run for 200 days (compiled averages).</w:t>
      </w:r>
      <w:r w:rsidR="006A1DC3" w:rsidRPr="006A1DC3">
        <w:rPr>
          <w:rFonts w:ascii="Calibri" w:eastAsia="Times New Roman" w:hAnsi="Calibri" w:cs="Times New Roman"/>
          <w:b/>
          <w:bCs/>
          <w:color w:val="000000"/>
          <w:sz w:val="24"/>
          <w:szCs w:val="24"/>
        </w:rPr>
        <w:t xml:space="preserve"> </w:t>
      </w:r>
      <w:r w:rsidR="006A1DC3">
        <w:rPr>
          <w:rFonts w:ascii="Calibri" w:eastAsia="Times New Roman" w:hAnsi="Calibri" w:cs="Times New Roman"/>
          <w:b/>
          <w:bCs/>
          <w:color w:val="000000"/>
          <w:sz w:val="24"/>
          <w:szCs w:val="24"/>
        </w:rPr>
        <w:t>10k rows deletion.</w:t>
      </w:r>
    </w:p>
    <w:tbl>
      <w:tblPr>
        <w:tblStyle w:val="TableGrid"/>
        <w:tblW w:w="0" w:type="auto"/>
        <w:tblLook w:val="04A0" w:firstRow="1" w:lastRow="0" w:firstColumn="1" w:lastColumn="0" w:noHBand="0" w:noVBand="1"/>
      </w:tblPr>
      <w:tblGrid>
        <w:gridCol w:w="1295"/>
        <w:gridCol w:w="1295"/>
        <w:gridCol w:w="1295"/>
        <w:gridCol w:w="1295"/>
        <w:gridCol w:w="1443"/>
        <w:gridCol w:w="1295"/>
        <w:gridCol w:w="1295"/>
        <w:gridCol w:w="1550"/>
        <w:gridCol w:w="1350"/>
      </w:tblGrid>
      <w:tr w:rsidR="003B512B" w:rsidTr="000E55DA">
        <w:tc>
          <w:tcPr>
            <w:tcW w:w="1295" w:type="dxa"/>
          </w:tcPr>
          <w:p w:rsidR="003B512B" w:rsidRDefault="003B512B" w:rsidP="000E55DA">
            <w:pPr>
              <w:rPr>
                <w:rFonts w:ascii="Calibri" w:eastAsia="Times New Roman" w:hAnsi="Calibri" w:cs="Times New Roman"/>
                <w:b/>
                <w:bCs/>
                <w:color w:val="000000"/>
                <w:sz w:val="18"/>
                <w:szCs w:val="18"/>
              </w:rPr>
            </w:pPr>
          </w:p>
        </w:tc>
        <w:tc>
          <w:tcPr>
            <w:tcW w:w="1295" w:type="dxa"/>
          </w:tcPr>
          <w:p w:rsidR="003B512B" w:rsidRDefault="003B512B" w:rsidP="000E55DA">
            <w:pPr>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Insert</w:t>
            </w:r>
          </w:p>
        </w:tc>
        <w:tc>
          <w:tcPr>
            <w:tcW w:w="1295" w:type="dxa"/>
          </w:tcPr>
          <w:p w:rsidR="003B512B" w:rsidRDefault="003B512B" w:rsidP="000E55DA">
            <w:pPr>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Update</w:t>
            </w:r>
          </w:p>
        </w:tc>
        <w:tc>
          <w:tcPr>
            <w:tcW w:w="1295" w:type="dxa"/>
          </w:tcPr>
          <w:p w:rsidR="003B512B" w:rsidRDefault="003B512B" w:rsidP="000E55DA">
            <w:pPr>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CPU</w:t>
            </w:r>
          </w:p>
        </w:tc>
        <w:tc>
          <w:tcPr>
            <w:tcW w:w="1443" w:type="dxa"/>
          </w:tcPr>
          <w:p w:rsidR="003B512B" w:rsidRDefault="003B512B" w:rsidP="000E55DA">
            <w:pPr>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Reads</w:t>
            </w:r>
          </w:p>
        </w:tc>
        <w:tc>
          <w:tcPr>
            <w:tcW w:w="1295" w:type="dxa"/>
          </w:tcPr>
          <w:p w:rsidR="003B512B" w:rsidRDefault="003B512B" w:rsidP="000E55DA">
            <w:pPr>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Writes</w:t>
            </w:r>
          </w:p>
        </w:tc>
        <w:tc>
          <w:tcPr>
            <w:tcW w:w="1295" w:type="dxa"/>
          </w:tcPr>
          <w:p w:rsidR="003B512B" w:rsidRDefault="003B512B" w:rsidP="000E55DA">
            <w:pPr>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Duration</w:t>
            </w:r>
          </w:p>
        </w:tc>
        <w:tc>
          <w:tcPr>
            <w:tcW w:w="1550" w:type="dxa"/>
          </w:tcPr>
          <w:p w:rsidR="003B512B" w:rsidRDefault="003B512B" w:rsidP="000E55DA">
            <w:pPr>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 xml:space="preserve">User </w:t>
            </w:r>
            <w:proofErr w:type="spellStart"/>
            <w:r>
              <w:rPr>
                <w:rFonts w:ascii="Calibri" w:eastAsia="Times New Roman" w:hAnsi="Calibri" w:cs="Times New Roman"/>
                <w:b/>
                <w:bCs/>
                <w:color w:val="000000"/>
                <w:sz w:val="18"/>
                <w:szCs w:val="18"/>
              </w:rPr>
              <w:t>Obj</w:t>
            </w:r>
            <w:proofErr w:type="spellEnd"/>
            <w:r>
              <w:rPr>
                <w:rFonts w:ascii="Calibri" w:eastAsia="Times New Roman" w:hAnsi="Calibri" w:cs="Times New Roman"/>
                <w:b/>
                <w:bCs/>
                <w:color w:val="000000"/>
                <w:sz w:val="18"/>
                <w:szCs w:val="18"/>
              </w:rPr>
              <w:t xml:space="preserve"> </w:t>
            </w:r>
            <w:proofErr w:type="spellStart"/>
            <w:r>
              <w:rPr>
                <w:rFonts w:ascii="Calibri" w:eastAsia="Times New Roman" w:hAnsi="Calibri" w:cs="Times New Roman"/>
                <w:b/>
                <w:bCs/>
                <w:color w:val="000000"/>
                <w:sz w:val="18"/>
                <w:szCs w:val="18"/>
              </w:rPr>
              <w:t>Pg</w:t>
            </w:r>
            <w:proofErr w:type="spellEnd"/>
            <w:r>
              <w:rPr>
                <w:rFonts w:ascii="Calibri" w:eastAsia="Times New Roman" w:hAnsi="Calibri" w:cs="Times New Roman"/>
                <w:b/>
                <w:bCs/>
                <w:color w:val="000000"/>
                <w:sz w:val="18"/>
                <w:szCs w:val="18"/>
              </w:rPr>
              <w:t xml:space="preserve"> </w:t>
            </w:r>
            <w:proofErr w:type="spellStart"/>
            <w:r>
              <w:rPr>
                <w:rFonts w:ascii="Calibri" w:eastAsia="Times New Roman" w:hAnsi="Calibri" w:cs="Times New Roman"/>
                <w:b/>
                <w:bCs/>
                <w:color w:val="000000"/>
                <w:sz w:val="18"/>
                <w:szCs w:val="18"/>
              </w:rPr>
              <w:t>Cnt</w:t>
            </w:r>
            <w:proofErr w:type="spellEnd"/>
          </w:p>
        </w:tc>
        <w:tc>
          <w:tcPr>
            <w:tcW w:w="1350" w:type="dxa"/>
          </w:tcPr>
          <w:p w:rsidR="003B512B" w:rsidRDefault="003B512B" w:rsidP="000E55DA">
            <w:pPr>
              <w:rPr>
                <w:rFonts w:ascii="Calibri" w:eastAsia="Times New Roman" w:hAnsi="Calibri" w:cs="Times New Roman"/>
                <w:b/>
                <w:bCs/>
                <w:color w:val="000000"/>
                <w:sz w:val="18"/>
                <w:szCs w:val="18"/>
              </w:rPr>
            </w:pPr>
            <w:proofErr w:type="spellStart"/>
            <w:r>
              <w:rPr>
                <w:rFonts w:ascii="Calibri" w:eastAsia="Times New Roman" w:hAnsi="Calibri" w:cs="Times New Roman"/>
                <w:b/>
                <w:bCs/>
                <w:color w:val="000000"/>
                <w:sz w:val="18"/>
                <w:szCs w:val="18"/>
              </w:rPr>
              <w:t>Int</w:t>
            </w:r>
            <w:proofErr w:type="spellEnd"/>
            <w:r>
              <w:rPr>
                <w:rFonts w:ascii="Calibri" w:eastAsia="Times New Roman" w:hAnsi="Calibri" w:cs="Times New Roman"/>
                <w:b/>
                <w:bCs/>
                <w:color w:val="000000"/>
                <w:sz w:val="18"/>
                <w:szCs w:val="18"/>
              </w:rPr>
              <w:t xml:space="preserve"> </w:t>
            </w:r>
            <w:proofErr w:type="spellStart"/>
            <w:r>
              <w:rPr>
                <w:rFonts w:ascii="Calibri" w:eastAsia="Times New Roman" w:hAnsi="Calibri" w:cs="Times New Roman"/>
                <w:b/>
                <w:bCs/>
                <w:color w:val="000000"/>
                <w:sz w:val="18"/>
                <w:szCs w:val="18"/>
              </w:rPr>
              <w:t>Obj</w:t>
            </w:r>
            <w:proofErr w:type="spellEnd"/>
            <w:r>
              <w:rPr>
                <w:rFonts w:ascii="Calibri" w:eastAsia="Times New Roman" w:hAnsi="Calibri" w:cs="Times New Roman"/>
                <w:b/>
                <w:bCs/>
                <w:color w:val="000000"/>
                <w:sz w:val="18"/>
                <w:szCs w:val="18"/>
              </w:rPr>
              <w:t xml:space="preserve"> </w:t>
            </w:r>
            <w:proofErr w:type="spellStart"/>
            <w:r>
              <w:rPr>
                <w:rFonts w:ascii="Calibri" w:eastAsia="Times New Roman" w:hAnsi="Calibri" w:cs="Times New Roman"/>
                <w:b/>
                <w:bCs/>
                <w:color w:val="000000"/>
                <w:sz w:val="18"/>
                <w:szCs w:val="18"/>
              </w:rPr>
              <w:t>Pg</w:t>
            </w:r>
            <w:proofErr w:type="spellEnd"/>
            <w:r>
              <w:rPr>
                <w:rFonts w:ascii="Calibri" w:eastAsia="Times New Roman" w:hAnsi="Calibri" w:cs="Times New Roman"/>
                <w:b/>
                <w:bCs/>
                <w:color w:val="000000"/>
                <w:sz w:val="18"/>
                <w:szCs w:val="18"/>
              </w:rPr>
              <w:t xml:space="preserve"> </w:t>
            </w:r>
            <w:proofErr w:type="spellStart"/>
            <w:r>
              <w:rPr>
                <w:rFonts w:ascii="Calibri" w:eastAsia="Times New Roman" w:hAnsi="Calibri" w:cs="Times New Roman"/>
                <w:b/>
                <w:bCs/>
                <w:color w:val="000000"/>
                <w:sz w:val="18"/>
                <w:szCs w:val="18"/>
              </w:rPr>
              <w:t>Cnt</w:t>
            </w:r>
            <w:proofErr w:type="spellEnd"/>
          </w:p>
        </w:tc>
      </w:tr>
      <w:tr w:rsidR="003B512B" w:rsidTr="000E55DA">
        <w:tc>
          <w:tcPr>
            <w:tcW w:w="1295" w:type="dxa"/>
          </w:tcPr>
          <w:p w:rsidR="003B512B" w:rsidRDefault="003B512B" w:rsidP="000E55DA">
            <w:pPr>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Upsert(13)</w:t>
            </w:r>
          </w:p>
        </w:tc>
        <w:tc>
          <w:tcPr>
            <w:tcW w:w="1295" w:type="dxa"/>
          </w:tcPr>
          <w:p w:rsidR="003B512B" w:rsidRDefault="003B512B" w:rsidP="000E55DA">
            <w:pPr>
              <w:rPr>
                <w:rFonts w:ascii="Calibri" w:eastAsia="Times New Roman" w:hAnsi="Calibri" w:cs="Times New Roman"/>
                <w:b/>
                <w:bCs/>
                <w:color w:val="000000"/>
                <w:sz w:val="18"/>
                <w:szCs w:val="18"/>
              </w:rPr>
            </w:pPr>
            <w:r w:rsidRPr="00B6396F">
              <w:t>9485</w:t>
            </w:r>
          </w:p>
        </w:tc>
        <w:tc>
          <w:tcPr>
            <w:tcW w:w="1295" w:type="dxa"/>
          </w:tcPr>
          <w:p w:rsidR="003B512B" w:rsidRPr="00EA1842" w:rsidRDefault="003B512B" w:rsidP="000E55DA">
            <w:r>
              <w:t>9470</w:t>
            </w:r>
          </w:p>
        </w:tc>
        <w:tc>
          <w:tcPr>
            <w:tcW w:w="1295" w:type="dxa"/>
          </w:tcPr>
          <w:p w:rsidR="003B512B" w:rsidRPr="00EA1842" w:rsidRDefault="003B512B" w:rsidP="000E55DA">
            <w:r>
              <w:t>9207</w:t>
            </w:r>
          </w:p>
        </w:tc>
        <w:tc>
          <w:tcPr>
            <w:tcW w:w="1443" w:type="dxa"/>
          </w:tcPr>
          <w:p w:rsidR="003B512B" w:rsidRPr="00EA1842" w:rsidRDefault="003B512B" w:rsidP="000E55DA">
            <w:r>
              <w:t>303463</w:t>
            </w:r>
          </w:p>
        </w:tc>
        <w:tc>
          <w:tcPr>
            <w:tcW w:w="1295" w:type="dxa"/>
          </w:tcPr>
          <w:p w:rsidR="003B512B" w:rsidRDefault="003B512B" w:rsidP="000E55DA">
            <w:r>
              <w:t>10204</w:t>
            </w:r>
          </w:p>
        </w:tc>
        <w:tc>
          <w:tcPr>
            <w:tcW w:w="1295" w:type="dxa"/>
          </w:tcPr>
          <w:p w:rsidR="003B512B" w:rsidRPr="002F4996" w:rsidRDefault="003B512B" w:rsidP="000E55DA">
            <w:pPr>
              <w:rPr>
                <w:rFonts w:ascii="Calibri" w:eastAsia="Times New Roman" w:hAnsi="Calibri" w:cs="Times New Roman"/>
                <w:bCs/>
                <w:color w:val="000000"/>
              </w:rPr>
            </w:pPr>
            <w:r>
              <w:rPr>
                <w:rFonts w:ascii="Calibri" w:eastAsia="Times New Roman" w:hAnsi="Calibri" w:cs="Times New Roman"/>
                <w:bCs/>
                <w:color w:val="000000"/>
              </w:rPr>
              <w:t>0:00:12</w:t>
            </w:r>
          </w:p>
        </w:tc>
        <w:tc>
          <w:tcPr>
            <w:tcW w:w="1550" w:type="dxa"/>
          </w:tcPr>
          <w:p w:rsidR="003B512B" w:rsidRPr="002F4996" w:rsidRDefault="003B512B" w:rsidP="000E55DA">
            <w:pPr>
              <w:rPr>
                <w:rFonts w:ascii="Calibri" w:eastAsia="Times New Roman" w:hAnsi="Calibri" w:cs="Times New Roman"/>
                <w:bCs/>
                <w:color w:val="000000"/>
              </w:rPr>
            </w:pPr>
            <w:r>
              <w:rPr>
                <w:rFonts w:ascii="Calibri" w:eastAsia="Times New Roman" w:hAnsi="Calibri" w:cs="Times New Roman"/>
                <w:bCs/>
                <w:color w:val="000000"/>
              </w:rPr>
              <w:t>281</w:t>
            </w:r>
          </w:p>
        </w:tc>
        <w:tc>
          <w:tcPr>
            <w:tcW w:w="1350" w:type="dxa"/>
          </w:tcPr>
          <w:p w:rsidR="003B512B" w:rsidRPr="002F4996" w:rsidRDefault="003B512B" w:rsidP="000E55DA">
            <w:pPr>
              <w:rPr>
                <w:rFonts w:ascii="Calibri" w:eastAsia="Times New Roman" w:hAnsi="Calibri" w:cs="Times New Roman"/>
                <w:bCs/>
                <w:color w:val="000000"/>
              </w:rPr>
            </w:pPr>
            <w:r>
              <w:rPr>
                <w:rFonts w:ascii="Calibri" w:eastAsia="Times New Roman" w:hAnsi="Calibri" w:cs="Times New Roman"/>
                <w:bCs/>
                <w:color w:val="000000"/>
              </w:rPr>
              <w:t>40736</w:t>
            </w:r>
          </w:p>
        </w:tc>
      </w:tr>
      <w:tr w:rsidR="003B512B" w:rsidTr="000E55DA">
        <w:trPr>
          <w:trHeight w:val="305"/>
        </w:trPr>
        <w:tc>
          <w:tcPr>
            <w:tcW w:w="1295" w:type="dxa"/>
          </w:tcPr>
          <w:p w:rsidR="003B512B" w:rsidRDefault="003B512B" w:rsidP="000E55DA">
            <w:pPr>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Merge(14)</w:t>
            </w:r>
          </w:p>
        </w:tc>
        <w:tc>
          <w:tcPr>
            <w:tcW w:w="1295" w:type="dxa"/>
          </w:tcPr>
          <w:p w:rsidR="003B512B" w:rsidRPr="00D07459" w:rsidRDefault="003B512B" w:rsidP="000E55DA">
            <w:r>
              <w:t>9485</w:t>
            </w:r>
          </w:p>
        </w:tc>
        <w:tc>
          <w:tcPr>
            <w:tcW w:w="1295" w:type="dxa"/>
          </w:tcPr>
          <w:p w:rsidR="003B512B" w:rsidRPr="00D07459" w:rsidRDefault="003B512B" w:rsidP="000E55DA">
            <w:r>
              <w:t>9470</w:t>
            </w:r>
          </w:p>
        </w:tc>
        <w:tc>
          <w:tcPr>
            <w:tcW w:w="1295" w:type="dxa"/>
          </w:tcPr>
          <w:p w:rsidR="003B512B" w:rsidRPr="00D07459" w:rsidRDefault="003B512B" w:rsidP="000E55DA">
            <w:r>
              <w:t>9399</w:t>
            </w:r>
          </w:p>
        </w:tc>
        <w:tc>
          <w:tcPr>
            <w:tcW w:w="1443" w:type="dxa"/>
          </w:tcPr>
          <w:p w:rsidR="003B512B" w:rsidRPr="00D07459" w:rsidRDefault="003B512B" w:rsidP="000E55DA">
            <w:r>
              <w:t>361774</w:t>
            </w:r>
          </w:p>
        </w:tc>
        <w:tc>
          <w:tcPr>
            <w:tcW w:w="1295" w:type="dxa"/>
          </w:tcPr>
          <w:p w:rsidR="003B512B" w:rsidRDefault="003B512B" w:rsidP="000E55DA">
            <w:r>
              <w:t>10435</w:t>
            </w:r>
          </w:p>
        </w:tc>
        <w:tc>
          <w:tcPr>
            <w:tcW w:w="1295" w:type="dxa"/>
          </w:tcPr>
          <w:p w:rsidR="003B512B" w:rsidRPr="002F4996" w:rsidRDefault="003B512B" w:rsidP="003B512B">
            <w:pPr>
              <w:rPr>
                <w:rFonts w:ascii="Calibri" w:eastAsia="Times New Roman" w:hAnsi="Calibri" w:cs="Times New Roman"/>
                <w:bCs/>
                <w:color w:val="000000"/>
              </w:rPr>
            </w:pPr>
            <w:r w:rsidRPr="002F4996">
              <w:rPr>
                <w:rFonts w:ascii="Calibri" w:eastAsia="Times New Roman" w:hAnsi="Calibri" w:cs="Times New Roman"/>
                <w:bCs/>
                <w:color w:val="000000"/>
              </w:rPr>
              <w:t>0:</w:t>
            </w:r>
            <w:r>
              <w:rPr>
                <w:rFonts w:ascii="Calibri" w:eastAsia="Times New Roman" w:hAnsi="Calibri" w:cs="Times New Roman"/>
                <w:bCs/>
                <w:color w:val="000000"/>
              </w:rPr>
              <w:t>00:12</w:t>
            </w:r>
          </w:p>
        </w:tc>
        <w:tc>
          <w:tcPr>
            <w:tcW w:w="1550" w:type="dxa"/>
          </w:tcPr>
          <w:p w:rsidR="003B512B" w:rsidRPr="002F4996" w:rsidRDefault="003B512B" w:rsidP="000E55DA">
            <w:pPr>
              <w:rPr>
                <w:rFonts w:ascii="Calibri" w:eastAsia="Times New Roman" w:hAnsi="Calibri" w:cs="Times New Roman"/>
                <w:bCs/>
                <w:color w:val="000000"/>
              </w:rPr>
            </w:pPr>
            <w:r w:rsidRPr="002F4996">
              <w:rPr>
                <w:rFonts w:ascii="Calibri" w:eastAsia="Times New Roman" w:hAnsi="Calibri" w:cs="Times New Roman"/>
                <w:bCs/>
                <w:color w:val="000000"/>
              </w:rPr>
              <w:t>257</w:t>
            </w:r>
          </w:p>
        </w:tc>
        <w:tc>
          <w:tcPr>
            <w:tcW w:w="1350" w:type="dxa"/>
          </w:tcPr>
          <w:p w:rsidR="003B512B" w:rsidRPr="002F4996" w:rsidRDefault="003B512B" w:rsidP="000E55DA">
            <w:pPr>
              <w:rPr>
                <w:rFonts w:ascii="Calibri" w:eastAsia="Times New Roman" w:hAnsi="Calibri" w:cs="Times New Roman"/>
                <w:bCs/>
                <w:color w:val="000000"/>
              </w:rPr>
            </w:pPr>
            <w:r>
              <w:rPr>
                <w:rFonts w:ascii="Calibri" w:eastAsia="Times New Roman" w:hAnsi="Calibri" w:cs="Times New Roman"/>
                <w:bCs/>
                <w:color w:val="000000"/>
              </w:rPr>
              <w:t>40882</w:t>
            </w:r>
          </w:p>
        </w:tc>
      </w:tr>
    </w:tbl>
    <w:p w:rsidR="003B512B" w:rsidRPr="002F4996" w:rsidRDefault="003B512B" w:rsidP="00EF4AB5">
      <w:pPr>
        <w:rPr>
          <w:rFonts w:ascii="Calibri" w:eastAsia="Times New Roman" w:hAnsi="Calibri" w:cs="Times New Roman"/>
          <w:bCs/>
          <w:color w:val="000000"/>
          <w:sz w:val="24"/>
          <w:szCs w:val="24"/>
        </w:rPr>
      </w:pPr>
    </w:p>
    <w:p w:rsidR="003B512B" w:rsidRDefault="00F02DA2" w:rsidP="003B512B">
      <w:pPr>
        <w:rPr>
          <w:rFonts w:ascii="Calibri" w:eastAsia="Times New Roman" w:hAnsi="Calibri" w:cs="Times New Roman"/>
          <w:bCs/>
          <w:color w:val="000000"/>
          <w:sz w:val="24"/>
          <w:szCs w:val="24"/>
        </w:rPr>
      </w:pPr>
      <w:r>
        <w:rPr>
          <w:rFonts w:ascii="Calibri" w:eastAsia="Times New Roman" w:hAnsi="Calibri" w:cs="Times New Roman"/>
          <w:bCs/>
          <w:color w:val="000000"/>
          <w:sz w:val="24"/>
          <w:szCs w:val="24"/>
        </w:rPr>
        <w:t>10k rows were deleted to force inserts and updates</w:t>
      </w:r>
      <w:r>
        <w:rPr>
          <w:rFonts w:ascii="Calibri" w:eastAsia="Times New Roman" w:hAnsi="Calibri" w:cs="Times New Roman"/>
          <w:bCs/>
          <w:color w:val="000000"/>
          <w:sz w:val="24"/>
          <w:szCs w:val="24"/>
        </w:rPr>
        <w:t xml:space="preserve">. </w:t>
      </w:r>
      <w:r w:rsidR="003B512B">
        <w:rPr>
          <w:rFonts w:ascii="Calibri" w:eastAsia="Times New Roman" w:hAnsi="Calibri" w:cs="Times New Roman"/>
          <w:bCs/>
          <w:color w:val="000000"/>
          <w:sz w:val="24"/>
          <w:szCs w:val="24"/>
        </w:rPr>
        <w:t>These scripts were run using an existing source so all counters are just for the creation of the destination table. It’s so close that there is no real advantage of one over the other. This corroborates what has been written in several articles.</w:t>
      </w:r>
    </w:p>
    <w:p w:rsidR="00EF4AB5" w:rsidRDefault="00EF4AB5" w:rsidP="00EF4AB5">
      <w:pPr>
        <w:rPr>
          <w:rFonts w:ascii="Calibri" w:eastAsia="Times New Roman" w:hAnsi="Calibri" w:cs="Times New Roman"/>
          <w:b/>
          <w:bCs/>
          <w:color w:val="000000"/>
          <w:sz w:val="18"/>
          <w:szCs w:val="18"/>
        </w:rPr>
      </w:pPr>
    </w:p>
    <w:p w:rsidR="00F02DA2" w:rsidRDefault="00F02DA2" w:rsidP="00EF4AB5">
      <w:pPr>
        <w:rPr>
          <w:rFonts w:ascii="Calibri" w:eastAsia="Times New Roman" w:hAnsi="Calibri" w:cs="Times New Roman"/>
          <w:b/>
          <w:bCs/>
          <w:color w:val="000000"/>
          <w:sz w:val="18"/>
          <w:szCs w:val="18"/>
        </w:rPr>
      </w:pPr>
    </w:p>
    <w:p w:rsidR="00F02DA2" w:rsidRDefault="00F02DA2" w:rsidP="00EF4AB5">
      <w:pPr>
        <w:rPr>
          <w:rFonts w:ascii="Calibri" w:eastAsia="Times New Roman" w:hAnsi="Calibri" w:cs="Times New Roman"/>
          <w:b/>
          <w:bCs/>
          <w:color w:val="000000"/>
          <w:sz w:val="18"/>
          <w:szCs w:val="18"/>
        </w:rPr>
      </w:pPr>
    </w:p>
    <w:p w:rsidR="005E2B44" w:rsidRPr="002F4996" w:rsidRDefault="005E2B44" w:rsidP="005E2B44">
      <w:pPr>
        <w:rPr>
          <w:rFonts w:ascii="Calibri" w:eastAsia="Times New Roman" w:hAnsi="Calibri" w:cs="Times New Roman"/>
          <w:b/>
          <w:bCs/>
          <w:color w:val="000000"/>
          <w:sz w:val="24"/>
          <w:szCs w:val="24"/>
        </w:rPr>
      </w:pPr>
      <w:r w:rsidRPr="002F4996">
        <w:rPr>
          <w:rFonts w:ascii="Calibri" w:eastAsia="Times New Roman" w:hAnsi="Calibri" w:cs="Times New Roman"/>
          <w:b/>
          <w:bCs/>
          <w:color w:val="000000"/>
          <w:sz w:val="24"/>
          <w:szCs w:val="24"/>
        </w:rPr>
        <w:lastRenderedPageBreak/>
        <w:t xml:space="preserve">New </w:t>
      </w:r>
      <w:r>
        <w:rPr>
          <w:rFonts w:ascii="Calibri" w:eastAsia="Times New Roman" w:hAnsi="Calibri" w:cs="Times New Roman"/>
          <w:b/>
          <w:bCs/>
          <w:color w:val="000000"/>
          <w:sz w:val="24"/>
          <w:szCs w:val="24"/>
        </w:rPr>
        <w:t>CONFIG</w:t>
      </w:r>
      <w:r>
        <w:rPr>
          <w:rFonts w:ascii="Calibri" w:eastAsia="Times New Roman" w:hAnsi="Calibri" w:cs="Times New Roman"/>
          <w:b/>
          <w:bCs/>
          <w:color w:val="000000"/>
          <w:sz w:val="24"/>
          <w:szCs w:val="24"/>
        </w:rPr>
        <w:t xml:space="preserve"> </w:t>
      </w:r>
      <w:r w:rsidRPr="002F4996">
        <w:rPr>
          <w:rFonts w:ascii="Calibri" w:eastAsia="Times New Roman" w:hAnsi="Calibri" w:cs="Times New Roman"/>
          <w:b/>
          <w:bCs/>
          <w:color w:val="000000"/>
          <w:sz w:val="24"/>
          <w:szCs w:val="24"/>
        </w:rPr>
        <w:t>Script Comparison</w:t>
      </w:r>
      <w:r>
        <w:rPr>
          <w:rFonts w:ascii="Calibri" w:eastAsia="Times New Roman" w:hAnsi="Calibri" w:cs="Times New Roman"/>
          <w:b/>
          <w:bCs/>
          <w:color w:val="000000"/>
          <w:sz w:val="24"/>
          <w:szCs w:val="24"/>
        </w:rPr>
        <w:t xml:space="preserve"> Merge vs </w:t>
      </w:r>
      <w:proofErr w:type="gramStart"/>
      <w:r>
        <w:rPr>
          <w:rFonts w:ascii="Calibri" w:eastAsia="Times New Roman" w:hAnsi="Calibri" w:cs="Times New Roman"/>
          <w:b/>
          <w:bCs/>
          <w:color w:val="000000"/>
          <w:sz w:val="24"/>
          <w:szCs w:val="24"/>
        </w:rPr>
        <w:t>Upsert(</w:t>
      </w:r>
      <w:proofErr w:type="gramEnd"/>
      <w:r>
        <w:rPr>
          <w:rFonts w:ascii="Calibri" w:eastAsia="Times New Roman" w:hAnsi="Calibri" w:cs="Times New Roman"/>
          <w:b/>
          <w:bCs/>
          <w:color w:val="000000"/>
          <w:sz w:val="24"/>
          <w:szCs w:val="24"/>
        </w:rPr>
        <w:t>Insert/Update) run for 200 days (compiled averages).</w:t>
      </w:r>
      <w:r w:rsidR="006A1DC3" w:rsidRPr="006A1DC3">
        <w:rPr>
          <w:rFonts w:ascii="Calibri" w:eastAsia="Times New Roman" w:hAnsi="Calibri" w:cs="Times New Roman"/>
          <w:b/>
          <w:bCs/>
          <w:color w:val="000000"/>
          <w:sz w:val="24"/>
          <w:szCs w:val="24"/>
        </w:rPr>
        <w:t xml:space="preserve"> </w:t>
      </w:r>
      <w:r w:rsidR="006A1DC3">
        <w:rPr>
          <w:rFonts w:ascii="Calibri" w:eastAsia="Times New Roman" w:hAnsi="Calibri" w:cs="Times New Roman"/>
          <w:b/>
          <w:bCs/>
          <w:color w:val="000000"/>
          <w:sz w:val="24"/>
          <w:szCs w:val="24"/>
        </w:rPr>
        <w:t>10k rows deletion.</w:t>
      </w:r>
    </w:p>
    <w:tbl>
      <w:tblPr>
        <w:tblStyle w:val="TableGrid"/>
        <w:tblW w:w="0" w:type="auto"/>
        <w:tblLook w:val="04A0" w:firstRow="1" w:lastRow="0" w:firstColumn="1" w:lastColumn="0" w:noHBand="0" w:noVBand="1"/>
      </w:tblPr>
      <w:tblGrid>
        <w:gridCol w:w="1295"/>
        <w:gridCol w:w="1295"/>
        <w:gridCol w:w="1295"/>
        <w:gridCol w:w="1295"/>
        <w:gridCol w:w="1443"/>
        <w:gridCol w:w="1295"/>
        <w:gridCol w:w="1295"/>
        <w:gridCol w:w="1550"/>
        <w:gridCol w:w="1350"/>
      </w:tblGrid>
      <w:tr w:rsidR="005E2B44" w:rsidTr="000E55DA">
        <w:tc>
          <w:tcPr>
            <w:tcW w:w="1295" w:type="dxa"/>
          </w:tcPr>
          <w:p w:rsidR="005E2B44" w:rsidRDefault="005E2B44" w:rsidP="000E55DA">
            <w:pPr>
              <w:rPr>
                <w:rFonts w:ascii="Calibri" w:eastAsia="Times New Roman" w:hAnsi="Calibri" w:cs="Times New Roman"/>
                <w:b/>
                <w:bCs/>
                <w:color w:val="000000"/>
                <w:sz w:val="18"/>
                <w:szCs w:val="18"/>
              </w:rPr>
            </w:pPr>
          </w:p>
        </w:tc>
        <w:tc>
          <w:tcPr>
            <w:tcW w:w="1295" w:type="dxa"/>
          </w:tcPr>
          <w:p w:rsidR="005E2B44" w:rsidRDefault="005E2B44" w:rsidP="000E55DA">
            <w:pPr>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Insert</w:t>
            </w:r>
          </w:p>
        </w:tc>
        <w:tc>
          <w:tcPr>
            <w:tcW w:w="1295" w:type="dxa"/>
          </w:tcPr>
          <w:p w:rsidR="005E2B44" w:rsidRDefault="005E2B44" w:rsidP="000E55DA">
            <w:pPr>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Update</w:t>
            </w:r>
          </w:p>
        </w:tc>
        <w:tc>
          <w:tcPr>
            <w:tcW w:w="1295" w:type="dxa"/>
          </w:tcPr>
          <w:p w:rsidR="005E2B44" w:rsidRDefault="005E2B44" w:rsidP="000E55DA">
            <w:pPr>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CPU</w:t>
            </w:r>
          </w:p>
        </w:tc>
        <w:tc>
          <w:tcPr>
            <w:tcW w:w="1443" w:type="dxa"/>
          </w:tcPr>
          <w:p w:rsidR="005E2B44" w:rsidRDefault="005E2B44" w:rsidP="000E55DA">
            <w:pPr>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Reads</w:t>
            </w:r>
          </w:p>
        </w:tc>
        <w:tc>
          <w:tcPr>
            <w:tcW w:w="1295" w:type="dxa"/>
          </w:tcPr>
          <w:p w:rsidR="005E2B44" w:rsidRDefault="005E2B44" w:rsidP="000E55DA">
            <w:pPr>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Writes</w:t>
            </w:r>
          </w:p>
        </w:tc>
        <w:tc>
          <w:tcPr>
            <w:tcW w:w="1295" w:type="dxa"/>
          </w:tcPr>
          <w:p w:rsidR="005E2B44" w:rsidRDefault="005E2B44" w:rsidP="000E55DA">
            <w:pPr>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Duration</w:t>
            </w:r>
          </w:p>
        </w:tc>
        <w:tc>
          <w:tcPr>
            <w:tcW w:w="1550" w:type="dxa"/>
          </w:tcPr>
          <w:p w:rsidR="005E2B44" w:rsidRDefault="005E2B44" w:rsidP="000E55DA">
            <w:pPr>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 xml:space="preserve">User </w:t>
            </w:r>
            <w:proofErr w:type="spellStart"/>
            <w:r>
              <w:rPr>
                <w:rFonts w:ascii="Calibri" w:eastAsia="Times New Roman" w:hAnsi="Calibri" w:cs="Times New Roman"/>
                <w:b/>
                <w:bCs/>
                <w:color w:val="000000"/>
                <w:sz w:val="18"/>
                <w:szCs w:val="18"/>
              </w:rPr>
              <w:t>Obj</w:t>
            </w:r>
            <w:proofErr w:type="spellEnd"/>
            <w:r>
              <w:rPr>
                <w:rFonts w:ascii="Calibri" w:eastAsia="Times New Roman" w:hAnsi="Calibri" w:cs="Times New Roman"/>
                <w:b/>
                <w:bCs/>
                <w:color w:val="000000"/>
                <w:sz w:val="18"/>
                <w:szCs w:val="18"/>
              </w:rPr>
              <w:t xml:space="preserve"> </w:t>
            </w:r>
            <w:proofErr w:type="spellStart"/>
            <w:r>
              <w:rPr>
                <w:rFonts w:ascii="Calibri" w:eastAsia="Times New Roman" w:hAnsi="Calibri" w:cs="Times New Roman"/>
                <w:b/>
                <w:bCs/>
                <w:color w:val="000000"/>
                <w:sz w:val="18"/>
                <w:szCs w:val="18"/>
              </w:rPr>
              <w:t>Pg</w:t>
            </w:r>
            <w:proofErr w:type="spellEnd"/>
            <w:r>
              <w:rPr>
                <w:rFonts w:ascii="Calibri" w:eastAsia="Times New Roman" w:hAnsi="Calibri" w:cs="Times New Roman"/>
                <w:b/>
                <w:bCs/>
                <w:color w:val="000000"/>
                <w:sz w:val="18"/>
                <w:szCs w:val="18"/>
              </w:rPr>
              <w:t xml:space="preserve"> </w:t>
            </w:r>
            <w:proofErr w:type="spellStart"/>
            <w:r>
              <w:rPr>
                <w:rFonts w:ascii="Calibri" w:eastAsia="Times New Roman" w:hAnsi="Calibri" w:cs="Times New Roman"/>
                <w:b/>
                <w:bCs/>
                <w:color w:val="000000"/>
                <w:sz w:val="18"/>
                <w:szCs w:val="18"/>
              </w:rPr>
              <w:t>Cnt</w:t>
            </w:r>
            <w:proofErr w:type="spellEnd"/>
          </w:p>
        </w:tc>
        <w:tc>
          <w:tcPr>
            <w:tcW w:w="1350" w:type="dxa"/>
          </w:tcPr>
          <w:p w:rsidR="005E2B44" w:rsidRDefault="005E2B44" w:rsidP="000E55DA">
            <w:pPr>
              <w:rPr>
                <w:rFonts w:ascii="Calibri" w:eastAsia="Times New Roman" w:hAnsi="Calibri" w:cs="Times New Roman"/>
                <w:b/>
                <w:bCs/>
                <w:color w:val="000000"/>
                <w:sz w:val="18"/>
                <w:szCs w:val="18"/>
              </w:rPr>
            </w:pPr>
            <w:proofErr w:type="spellStart"/>
            <w:r>
              <w:rPr>
                <w:rFonts w:ascii="Calibri" w:eastAsia="Times New Roman" w:hAnsi="Calibri" w:cs="Times New Roman"/>
                <w:b/>
                <w:bCs/>
                <w:color w:val="000000"/>
                <w:sz w:val="18"/>
                <w:szCs w:val="18"/>
              </w:rPr>
              <w:t>Int</w:t>
            </w:r>
            <w:proofErr w:type="spellEnd"/>
            <w:r>
              <w:rPr>
                <w:rFonts w:ascii="Calibri" w:eastAsia="Times New Roman" w:hAnsi="Calibri" w:cs="Times New Roman"/>
                <w:b/>
                <w:bCs/>
                <w:color w:val="000000"/>
                <w:sz w:val="18"/>
                <w:szCs w:val="18"/>
              </w:rPr>
              <w:t xml:space="preserve"> </w:t>
            </w:r>
            <w:proofErr w:type="spellStart"/>
            <w:r>
              <w:rPr>
                <w:rFonts w:ascii="Calibri" w:eastAsia="Times New Roman" w:hAnsi="Calibri" w:cs="Times New Roman"/>
                <w:b/>
                <w:bCs/>
                <w:color w:val="000000"/>
                <w:sz w:val="18"/>
                <w:szCs w:val="18"/>
              </w:rPr>
              <w:t>Obj</w:t>
            </w:r>
            <w:proofErr w:type="spellEnd"/>
            <w:r>
              <w:rPr>
                <w:rFonts w:ascii="Calibri" w:eastAsia="Times New Roman" w:hAnsi="Calibri" w:cs="Times New Roman"/>
                <w:b/>
                <w:bCs/>
                <w:color w:val="000000"/>
                <w:sz w:val="18"/>
                <w:szCs w:val="18"/>
              </w:rPr>
              <w:t xml:space="preserve"> </w:t>
            </w:r>
            <w:proofErr w:type="spellStart"/>
            <w:r>
              <w:rPr>
                <w:rFonts w:ascii="Calibri" w:eastAsia="Times New Roman" w:hAnsi="Calibri" w:cs="Times New Roman"/>
                <w:b/>
                <w:bCs/>
                <w:color w:val="000000"/>
                <w:sz w:val="18"/>
                <w:szCs w:val="18"/>
              </w:rPr>
              <w:t>Pg</w:t>
            </w:r>
            <w:proofErr w:type="spellEnd"/>
            <w:r>
              <w:rPr>
                <w:rFonts w:ascii="Calibri" w:eastAsia="Times New Roman" w:hAnsi="Calibri" w:cs="Times New Roman"/>
                <w:b/>
                <w:bCs/>
                <w:color w:val="000000"/>
                <w:sz w:val="18"/>
                <w:szCs w:val="18"/>
              </w:rPr>
              <w:t xml:space="preserve"> </w:t>
            </w:r>
            <w:proofErr w:type="spellStart"/>
            <w:r>
              <w:rPr>
                <w:rFonts w:ascii="Calibri" w:eastAsia="Times New Roman" w:hAnsi="Calibri" w:cs="Times New Roman"/>
                <w:b/>
                <w:bCs/>
                <w:color w:val="000000"/>
                <w:sz w:val="18"/>
                <w:szCs w:val="18"/>
              </w:rPr>
              <w:t>Cnt</w:t>
            </w:r>
            <w:proofErr w:type="spellEnd"/>
          </w:p>
        </w:tc>
      </w:tr>
      <w:tr w:rsidR="005E2B44" w:rsidTr="000E55DA">
        <w:tc>
          <w:tcPr>
            <w:tcW w:w="1295" w:type="dxa"/>
          </w:tcPr>
          <w:p w:rsidR="005E2B44" w:rsidRDefault="005E2B44" w:rsidP="000E55DA">
            <w:pPr>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Upsert(11</w:t>
            </w:r>
            <w:r>
              <w:rPr>
                <w:rFonts w:ascii="Calibri" w:eastAsia="Times New Roman" w:hAnsi="Calibri" w:cs="Times New Roman"/>
                <w:b/>
                <w:bCs/>
                <w:color w:val="000000"/>
                <w:sz w:val="18"/>
                <w:szCs w:val="18"/>
              </w:rPr>
              <w:t>)</w:t>
            </w:r>
          </w:p>
        </w:tc>
        <w:tc>
          <w:tcPr>
            <w:tcW w:w="1295" w:type="dxa"/>
          </w:tcPr>
          <w:p w:rsidR="005E2B44" w:rsidRDefault="005E2B44" w:rsidP="005E2B44">
            <w:pPr>
              <w:rPr>
                <w:rFonts w:ascii="Calibri" w:eastAsia="Times New Roman" w:hAnsi="Calibri" w:cs="Times New Roman"/>
                <w:b/>
                <w:bCs/>
                <w:color w:val="000000"/>
                <w:sz w:val="18"/>
                <w:szCs w:val="18"/>
              </w:rPr>
            </w:pPr>
            <w:r w:rsidRPr="00B6396F">
              <w:t>94</w:t>
            </w:r>
            <w:r>
              <w:t>76</w:t>
            </w:r>
          </w:p>
        </w:tc>
        <w:tc>
          <w:tcPr>
            <w:tcW w:w="1295" w:type="dxa"/>
          </w:tcPr>
          <w:p w:rsidR="005E2B44" w:rsidRPr="00EA1842" w:rsidRDefault="005E2B44" w:rsidP="005E2B44">
            <w:r>
              <w:t>94</w:t>
            </w:r>
            <w:r>
              <w:t>63</w:t>
            </w:r>
          </w:p>
        </w:tc>
        <w:tc>
          <w:tcPr>
            <w:tcW w:w="1295" w:type="dxa"/>
          </w:tcPr>
          <w:p w:rsidR="005E2B44" w:rsidRPr="00EA1842" w:rsidRDefault="005E2B44" w:rsidP="000E55DA">
            <w:r>
              <w:t>7222</w:t>
            </w:r>
          </w:p>
        </w:tc>
        <w:tc>
          <w:tcPr>
            <w:tcW w:w="1443" w:type="dxa"/>
          </w:tcPr>
          <w:p w:rsidR="005E2B44" w:rsidRPr="00EA1842" w:rsidRDefault="005E2B44" w:rsidP="000E55DA">
            <w:r>
              <w:t>325856</w:t>
            </w:r>
          </w:p>
        </w:tc>
        <w:tc>
          <w:tcPr>
            <w:tcW w:w="1295" w:type="dxa"/>
          </w:tcPr>
          <w:p w:rsidR="005E2B44" w:rsidRDefault="005E2B44" w:rsidP="000E55DA">
            <w:r>
              <w:t>5253</w:t>
            </w:r>
          </w:p>
        </w:tc>
        <w:tc>
          <w:tcPr>
            <w:tcW w:w="1295" w:type="dxa"/>
          </w:tcPr>
          <w:p w:rsidR="005E2B44" w:rsidRPr="002F4996" w:rsidRDefault="005E2B44" w:rsidP="005E2B44">
            <w:pPr>
              <w:rPr>
                <w:rFonts w:ascii="Calibri" w:eastAsia="Times New Roman" w:hAnsi="Calibri" w:cs="Times New Roman"/>
                <w:bCs/>
                <w:color w:val="000000"/>
              </w:rPr>
            </w:pPr>
            <w:r>
              <w:rPr>
                <w:rFonts w:ascii="Calibri" w:eastAsia="Times New Roman" w:hAnsi="Calibri" w:cs="Times New Roman"/>
                <w:bCs/>
                <w:color w:val="000000"/>
              </w:rPr>
              <w:t>0:00:</w:t>
            </w:r>
            <w:r>
              <w:rPr>
                <w:rFonts w:ascii="Calibri" w:eastAsia="Times New Roman" w:hAnsi="Calibri" w:cs="Times New Roman"/>
                <w:bCs/>
                <w:color w:val="000000"/>
              </w:rPr>
              <w:t>09</w:t>
            </w:r>
          </w:p>
        </w:tc>
        <w:tc>
          <w:tcPr>
            <w:tcW w:w="1550" w:type="dxa"/>
          </w:tcPr>
          <w:p w:rsidR="005E2B44" w:rsidRPr="002F4996" w:rsidRDefault="005E2B44" w:rsidP="000E55DA">
            <w:pPr>
              <w:rPr>
                <w:rFonts w:ascii="Calibri" w:eastAsia="Times New Roman" w:hAnsi="Calibri" w:cs="Times New Roman"/>
                <w:bCs/>
                <w:color w:val="000000"/>
              </w:rPr>
            </w:pPr>
            <w:r>
              <w:rPr>
                <w:rFonts w:ascii="Calibri" w:eastAsia="Times New Roman" w:hAnsi="Calibri" w:cs="Times New Roman"/>
                <w:bCs/>
                <w:color w:val="000000"/>
              </w:rPr>
              <w:t>281</w:t>
            </w:r>
          </w:p>
        </w:tc>
        <w:tc>
          <w:tcPr>
            <w:tcW w:w="1350" w:type="dxa"/>
          </w:tcPr>
          <w:p w:rsidR="005E2B44" w:rsidRPr="002F4996" w:rsidRDefault="005E2B44" w:rsidP="000E55DA">
            <w:pPr>
              <w:rPr>
                <w:rFonts w:ascii="Calibri" w:eastAsia="Times New Roman" w:hAnsi="Calibri" w:cs="Times New Roman"/>
                <w:bCs/>
                <w:color w:val="000000"/>
              </w:rPr>
            </w:pPr>
            <w:r>
              <w:rPr>
                <w:rFonts w:ascii="Calibri" w:eastAsia="Times New Roman" w:hAnsi="Calibri" w:cs="Times New Roman"/>
                <w:bCs/>
                <w:color w:val="000000"/>
              </w:rPr>
              <w:t>35904</w:t>
            </w:r>
          </w:p>
        </w:tc>
      </w:tr>
      <w:tr w:rsidR="005E2B44" w:rsidTr="000E55DA">
        <w:trPr>
          <w:trHeight w:val="305"/>
        </w:trPr>
        <w:tc>
          <w:tcPr>
            <w:tcW w:w="1295" w:type="dxa"/>
          </w:tcPr>
          <w:p w:rsidR="005E2B44" w:rsidRDefault="005E2B44" w:rsidP="000E55DA">
            <w:pPr>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Merge(12</w:t>
            </w:r>
            <w:r>
              <w:rPr>
                <w:rFonts w:ascii="Calibri" w:eastAsia="Times New Roman" w:hAnsi="Calibri" w:cs="Times New Roman"/>
                <w:b/>
                <w:bCs/>
                <w:color w:val="000000"/>
                <w:sz w:val="18"/>
                <w:szCs w:val="18"/>
              </w:rPr>
              <w:t>)</w:t>
            </w:r>
          </w:p>
        </w:tc>
        <w:tc>
          <w:tcPr>
            <w:tcW w:w="1295" w:type="dxa"/>
          </w:tcPr>
          <w:p w:rsidR="005E2B44" w:rsidRPr="00D07459" w:rsidRDefault="005E2B44" w:rsidP="005E2B44">
            <w:r>
              <w:t>94</w:t>
            </w:r>
            <w:r>
              <w:t>76</w:t>
            </w:r>
          </w:p>
        </w:tc>
        <w:tc>
          <w:tcPr>
            <w:tcW w:w="1295" w:type="dxa"/>
          </w:tcPr>
          <w:p w:rsidR="005E2B44" w:rsidRPr="00D07459" w:rsidRDefault="005E2B44" w:rsidP="005E2B44">
            <w:r>
              <w:t>94</w:t>
            </w:r>
            <w:r>
              <w:t>63</w:t>
            </w:r>
          </w:p>
        </w:tc>
        <w:tc>
          <w:tcPr>
            <w:tcW w:w="1295" w:type="dxa"/>
          </w:tcPr>
          <w:p w:rsidR="005E2B44" w:rsidRPr="00D07459" w:rsidRDefault="005E2B44" w:rsidP="000E55DA">
            <w:r>
              <w:t>7379</w:t>
            </w:r>
          </w:p>
        </w:tc>
        <w:tc>
          <w:tcPr>
            <w:tcW w:w="1443" w:type="dxa"/>
          </w:tcPr>
          <w:p w:rsidR="005E2B44" w:rsidRPr="00D07459" w:rsidRDefault="005E2B44" w:rsidP="000E55DA">
            <w:r>
              <w:t>384455</w:t>
            </w:r>
          </w:p>
        </w:tc>
        <w:tc>
          <w:tcPr>
            <w:tcW w:w="1295" w:type="dxa"/>
          </w:tcPr>
          <w:p w:rsidR="005E2B44" w:rsidRDefault="005E2B44" w:rsidP="000E55DA">
            <w:r>
              <w:t>6718</w:t>
            </w:r>
          </w:p>
        </w:tc>
        <w:tc>
          <w:tcPr>
            <w:tcW w:w="1295" w:type="dxa"/>
          </w:tcPr>
          <w:p w:rsidR="005E2B44" w:rsidRPr="002F4996" w:rsidRDefault="005E2B44" w:rsidP="005E2B44">
            <w:pPr>
              <w:rPr>
                <w:rFonts w:ascii="Calibri" w:eastAsia="Times New Roman" w:hAnsi="Calibri" w:cs="Times New Roman"/>
                <w:bCs/>
                <w:color w:val="000000"/>
              </w:rPr>
            </w:pPr>
            <w:r w:rsidRPr="002F4996">
              <w:rPr>
                <w:rFonts w:ascii="Calibri" w:eastAsia="Times New Roman" w:hAnsi="Calibri" w:cs="Times New Roman"/>
                <w:bCs/>
                <w:color w:val="000000"/>
              </w:rPr>
              <w:t>0:</w:t>
            </w:r>
            <w:r>
              <w:rPr>
                <w:rFonts w:ascii="Calibri" w:eastAsia="Times New Roman" w:hAnsi="Calibri" w:cs="Times New Roman"/>
                <w:bCs/>
                <w:color w:val="000000"/>
              </w:rPr>
              <w:t>00:</w:t>
            </w:r>
            <w:r>
              <w:rPr>
                <w:rFonts w:ascii="Calibri" w:eastAsia="Times New Roman" w:hAnsi="Calibri" w:cs="Times New Roman"/>
                <w:bCs/>
                <w:color w:val="000000"/>
              </w:rPr>
              <w:t>09</w:t>
            </w:r>
          </w:p>
        </w:tc>
        <w:tc>
          <w:tcPr>
            <w:tcW w:w="1550" w:type="dxa"/>
          </w:tcPr>
          <w:p w:rsidR="005E2B44" w:rsidRPr="002F4996" w:rsidRDefault="005E2B44" w:rsidP="000E55DA">
            <w:pPr>
              <w:rPr>
                <w:rFonts w:ascii="Calibri" w:eastAsia="Times New Roman" w:hAnsi="Calibri" w:cs="Times New Roman"/>
                <w:bCs/>
                <w:color w:val="000000"/>
              </w:rPr>
            </w:pPr>
            <w:r w:rsidRPr="002F4996">
              <w:rPr>
                <w:rFonts w:ascii="Calibri" w:eastAsia="Times New Roman" w:hAnsi="Calibri" w:cs="Times New Roman"/>
                <w:bCs/>
                <w:color w:val="000000"/>
              </w:rPr>
              <w:t>257</w:t>
            </w:r>
          </w:p>
        </w:tc>
        <w:tc>
          <w:tcPr>
            <w:tcW w:w="1350" w:type="dxa"/>
          </w:tcPr>
          <w:p w:rsidR="005E2B44" w:rsidRPr="002F4996" w:rsidRDefault="005E2B44" w:rsidP="000E55DA">
            <w:pPr>
              <w:rPr>
                <w:rFonts w:ascii="Calibri" w:eastAsia="Times New Roman" w:hAnsi="Calibri" w:cs="Times New Roman"/>
                <w:bCs/>
                <w:color w:val="000000"/>
              </w:rPr>
            </w:pPr>
            <w:r>
              <w:rPr>
                <w:rFonts w:ascii="Calibri" w:eastAsia="Times New Roman" w:hAnsi="Calibri" w:cs="Times New Roman"/>
                <w:bCs/>
                <w:color w:val="000000"/>
              </w:rPr>
              <w:t>36056</w:t>
            </w:r>
          </w:p>
        </w:tc>
      </w:tr>
    </w:tbl>
    <w:p w:rsidR="005E2B44" w:rsidRPr="002F4996" w:rsidRDefault="005E2B44" w:rsidP="005E2B44">
      <w:pPr>
        <w:rPr>
          <w:rFonts w:ascii="Calibri" w:eastAsia="Times New Roman" w:hAnsi="Calibri" w:cs="Times New Roman"/>
          <w:bCs/>
          <w:color w:val="000000"/>
          <w:sz w:val="24"/>
          <w:szCs w:val="24"/>
        </w:rPr>
      </w:pPr>
    </w:p>
    <w:p w:rsidR="00EF4AB5" w:rsidRDefault="00F02DA2" w:rsidP="005E2B44">
      <w:pPr>
        <w:rPr>
          <w:rFonts w:ascii="Calibri" w:eastAsia="Times New Roman" w:hAnsi="Calibri" w:cs="Times New Roman"/>
          <w:bCs/>
          <w:color w:val="000000"/>
          <w:sz w:val="24"/>
          <w:szCs w:val="24"/>
        </w:rPr>
      </w:pPr>
      <w:r>
        <w:rPr>
          <w:rFonts w:ascii="Calibri" w:eastAsia="Times New Roman" w:hAnsi="Calibri" w:cs="Times New Roman"/>
          <w:bCs/>
          <w:color w:val="000000"/>
          <w:sz w:val="24"/>
          <w:szCs w:val="24"/>
        </w:rPr>
        <w:t>10k rows were deleted to force inserts and updates</w:t>
      </w:r>
      <w:r>
        <w:rPr>
          <w:rFonts w:ascii="Calibri" w:eastAsia="Times New Roman" w:hAnsi="Calibri" w:cs="Times New Roman"/>
          <w:bCs/>
          <w:color w:val="000000"/>
          <w:sz w:val="24"/>
          <w:szCs w:val="24"/>
        </w:rPr>
        <w:t xml:space="preserve">. </w:t>
      </w:r>
      <w:r w:rsidR="005E2B44">
        <w:rPr>
          <w:rFonts w:ascii="Calibri" w:eastAsia="Times New Roman" w:hAnsi="Calibri" w:cs="Times New Roman"/>
          <w:bCs/>
          <w:color w:val="000000"/>
          <w:sz w:val="24"/>
          <w:szCs w:val="24"/>
        </w:rPr>
        <w:t xml:space="preserve">These scripts were run using an existing source so all counters are just for the creation of the destination table. </w:t>
      </w:r>
      <w:r w:rsidR="005E2B44">
        <w:rPr>
          <w:rFonts w:ascii="Calibri" w:eastAsia="Times New Roman" w:hAnsi="Calibri" w:cs="Times New Roman"/>
          <w:bCs/>
          <w:color w:val="000000"/>
          <w:sz w:val="24"/>
          <w:szCs w:val="24"/>
        </w:rPr>
        <w:t xml:space="preserve">Once again </w:t>
      </w:r>
      <w:proofErr w:type="gramStart"/>
      <w:r w:rsidR="005E2B44">
        <w:rPr>
          <w:rFonts w:ascii="Calibri" w:eastAsia="Times New Roman" w:hAnsi="Calibri" w:cs="Times New Roman"/>
          <w:bCs/>
          <w:color w:val="000000"/>
          <w:sz w:val="24"/>
          <w:szCs w:val="24"/>
        </w:rPr>
        <w:t>its</w:t>
      </w:r>
      <w:proofErr w:type="gramEnd"/>
      <w:r w:rsidR="005E2B44">
        <w:rPr>
          <w:rFonts w:ascii="Calibri" w:eastAsia="Times New Roman" w:hAnsi="Calibri" w:cs="Times New Roman"/>
          <w:bCs/>
          <w:color w:val="000000"/>
          <w:sz w:val="24"/>
          <w:szCs w:val="24"/>
        </w:rPr>
        <w:t xml:space="preserve"> s</w:t>
      </w:r>
      <w:r w:rsidR="005E2B44">
        <w:rPr>
          <w:rFonts w:ascii="Calibri" w:eastAsia="Times New Roman" w:hAnsi="Calibri" w:cs="Times New Roman"/>
          <w:bCs/>
          <w:color w:val="000000"/>
          <w:sz w:val="24"/>
          <w:szCs w:val="24"/>
        </w:rPr>
        <w:t>o close that there is no real advant</w:t>
      </w:r>
      <w:r w:rsidR="005E2B44">
        <w:rPr>
          <w:rFonts w:ascii="Calibri" w:eastAsia="Times New Roman" w:hAnsi="Calibri" w:cs="Times New Roman"/>
          <w:bCs/>
          <w:color w:val="000000"/>
          <w:sz w:val="24"/>
          <w:szCs w:val="24"/>
        </w:rPr>
        <w:t xml:space="preserve">age of one over the other. </w:t>
      </w:r>
    </w:p>
    <w:p w:rsidR="00F02DA2" w:rsidRDefault="00F02DA2" w:rsidP="006A1DC3">
      <w:pPr>
        <w:rPr>
          <w:rFonts w:ascii="Calibri" w:eastAsia="Times New Roman" w:hAnsi="Calibri" w:cs="Times New Roman"/>
          <w:b/>
          <w:bCs/>
          <w:color w:val="000000"/>
          <w:sz w:val="24"/>
          <w:szCs w:val="24"/>
        </w:rPr>
      </w:pPr>
    </w:p>
    <w:p w:rsidR="00F02DA2" w:rsidRDefault="00F02DA2" w:rsidP="006A1DC3">
      <w:pPr>
        <w:rPr>
          <w:rFonts w:ascii="Calibri" w:eastAsia="Times New Roman" w:hAnsi="Calibri" w:cs="Times New Roman"/>
          <w:b/>
          <w:bCs/>
          <w:color w:val="000000"/>
          <w:sz w:val="24"/>
          <w:szCs w:val="24"/>
        </w:rPr>
      </w:pPr>
    </w:p>
    <w:p w:rsidR="006A1DC3" w:rsidRPr="002F4996" w:rsidRDefault="006A1DC3" w:rsidP="006A1DC3">
      <w:pPr>
        <w:rPr>
          <w:rFonts w:ascii="Calibri" w:eastAsia="Times New Roman" w:hAnsi="Calibri" w:cs="Times New Roman"/>
          <w:b/>
          <w:bCs/>
          <w:color w:val="000000"/>
          <w:sz w:val="24"/>
          <w:szCs w:val="24"/>
        </w:rPr>
      </w:pPr>
      <w:r w:rsidRPr="002F4996">
        <w:rPr>
          <w:rFonts w:ascii="Calibri" w:eastAsia="Times New Roman" w:hAnsi="Calibri" w:cs="Times New Roman"/>
          <w:b/>
          <w:bCs/>
          <w:color w:val="000000"/>
          <w:sz w:val="24"/>
          <w:szCs w:val="24"/>
        </w:rPr>
        <w:t xml:space="preserve">New </w:t>
      </w:r>
      <w:r>
        <w:rPr>
          <w:rFonts w:ascii="Calibri" w:eastAsia="Times New Roman" w:hAnsi="Calibri" w:cs="Times New Roman"/>
          <w:b/>
          <w:bCs/>
          <w:color w:val="000000"/>
          <w:sz w:val="24"/>
          <w:szCs w:val="24"/>
        </w:rPr>
        <w:t xml:space="preserve">CONFIG </w:t>
      </w:r>
      <w:r w:rsidRPr="002F4996">
        <w:rPr>
          <w:rFonts w:ascii="Calibri" w:eastAsia="Times New Roman" w:hAnsi="Calibri" w:cs="Times New Roman"/>
          <w:b/>
          <w:bCs/>
          <w:color w:val="000000"/>
          <w:sz w:val="24"/>
          <w:szCs w:val="24"/>
        </w:rPr>
        <w:t>Script Comparison</w:t>
      </w:r>
      <w:r>
        <w:rPr>
          <w:rFonts w:ascii="Calibri" w:eastAsia="Times New Roman" w:hAnsi="Calibri" w:cs="Times New Roman"/>
          <w:b/>
          <w:bCs/>
          <w:color w:val="000000"/>
          <w:sz w:val="24"/>
          <w:szCs w:val="24"/>
        </w:rPr>
        <w:t xml:space="preserve"> Merge vs </w:t>
      </w:r>
      <w:proofErr w:type="gramStart"/>
      <w:r>
        <w:rPr>
          <w:rFonts w:ascii="Calibri" w:eastAsia="Times New Roman" w:hAnsi="Calibri" w:cs="Times New Roman"/>
          <w:b/>
          <w:bCs/>
          <w:color w:val="000000"/>
          <w:sz w:val="24"/>
          <w:szCs w:val="24"/>
        </w:rPr>
        <w:t>Upsert(</w:t>
      </w:r>
      <w:proofErr w:type="gramEnd"/>
      <w:r>
        <w:rPr>
          <w:rFonts w:ascii="Calibri" w:eastAsia="Times New Roman" w:hAnsi="Calibri" w:cs="Times New Roman"/>
          <w:b/>
          <w:bCs/>
          <w:color w:val="000000"/>
          <w:sz w:val="24"/>
          <w:szCs w:val="24"/>
        </w:rPr>
        <w:t>Insert/Update) run for 200 days (compiled averages).</w:t>
      </w:r>
    </w:p>
    <w:tbl>
      <w:tblPr>
        <w:tblStyle w:val="TableGrid"/>
        <w:tblW w:w="0" w:type="auto"/>
        <w:tblLook w:val="04A0" w:firstRow="1" w:lastRow="0" w:firstColumn="1" w:lastColumn="0" w:noHBand="0" w:noVBand="1"/>
      </w:tblPr>
      <w:tblGrid>
        <w:gridCol w:w="1295"/>
        <w:gridCol w:w="1295"/>
        <w:gridCol w:w="1295"/>
        <w:gridCol w:w="1295"/>
        <w:gridCol w:w="1443"/>
        <w:gridCol w:w="1295"/>
        <w:gridCol w:w="1295"/>
        <w:gridCol w:w="1550"/>
        <w:gridCol w:w="1350"/>
      </w:tblGrid>
      <w:tr w:rsidR="006A1DC3" w:rsidTr="000E55DA">
        <w:tc>
          <w:tcPr>
            <w:tcW w:w="1295" w:type="dxa"/>
          </w:tcPr>
          <w:p w:rsidR="006A1DC3" w:rsidRDefault="006A1DC3" w:rsidP="000E55DA">
            <w:pPr>
              <w:rPr>
                <w:rFonts w:ascii="Calibri" w:eastAsia="Times New Roman" w:hAnsi="Calibri" w:cs="Times New Roman"/>
                <w:b/>
                <w:bCs/>
                <w:color w:val="000000"/>
                <w:sz w:val="18"/>
                <w:szCs w:val="18"/>
              </w:rPr>
            </w:pPr>
          </w:p>
        </w:tc>
        <w:tc>
          <w:tcPr>
            <w:tcW w:w="1295" w:type="dxa"/>
          </w:tcPr>
          <w:p w:rsidR="006A1DC3" w:rsidRDefault="006A1DC3" w:rsidP="000E55DA">
            <w:pPr>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Insert</w:t>
            </w:r>
          </w:p>
        </w:tc>
        <w:tc>
          <w:tcPr>
            <w:tcW w:w="1295" w:type="dxa"/>
          </w:tcPr>
          <w:p w:rsidR="006A1DC3" w:rsidRDefault="006A1DC3" w:rsidP="000E55DA">
            <w:pPr>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Update</w:t>
            </w:r>
          </w:p>
        </w:tc>
        <w:tc>
          <w:tcPr>
            <w:tcW w:w="1295" w:type="dxa"/>
          </w:tcPr>
          <w:p w:rsidR="006A1DC3" w:rsidRDefault="006A1DC3" w:rsidP="000E55DA">
            <w:pPr>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CPU</w:t>
            </w:r>
          </w:p>
        </w:tc>
        <w:tc>
          <w:tcPr>
            <w:tcW w:w="1443" w:type="dxa"/>
          </w:tcPr>
          <w:p w:rsidR="006A1DC3" w:rsidRDefault="006A1DC3" w:rsidP="000E55DA">
            <w:pPr>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Reads</w:t>
            </w:r>
          </w:p>
        </w:tc>
        <w:tc>
          <w:tcPr>
            <w:tcW w:w="1295" w:type="dxa"/>
          </w:tcPr>
          <w:p w:rsidR="006A1DC3" w:rsidRDefault="006A1DC3" w:rsidP="000E55DA">
            <w:pPr>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Writes</w:t>
            </w:r>
          </w:p>
        </w:tc>
        <w:tc>
          <w:tcPr>
            <w:tcW w:w="1295" w:type="dxa"/>
          </w:tcPr>
          <w:p w:rsidR="006A1DC3" w:rsidRDefault="006A1DC3" w:rsidP="000E55DA">
            <w:pPr>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Duration</w:t>
            </w:r>
          </w:p>
        </w:tc>
        <w:tc>
          <w:tcPr>
            <w:tcW w:w="1550" w:type="dxa"/>
          </w:tcPr>
          <w:p w:rsidR="006A1DC3" w:rsidRDefault="006A1DC3" w:rsidP="000E55DA">
            <w:pPr>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 xml:space="preserve">User </w:t>
            </w:r>
            <w:proofErr w:type="spellStart"/>
            <w:r>
              <w:rPr>
                <w:rFonts w:ascii="Calibri" w:eastAsia="Times New Roman" w:hAnsi="Calibri" w:cs="Times New Roman"/>
                <w:b/>
                <w:bCs/>
                <w:color w:val="000000"/>
                <w:sz w:val="18"/>
                <w:szCs w:val="18"/>
              </w:rPr>
              <w:t>Obj</w:t>
            </w:r>
            <w:proofErr w:type="spellEnd"/>
            <w:r>
              <w:rPr>
                <w:rFonts w:ascii="Calibri" w:eastAsia="Times New Roman" w:hAnsi="Calibri" w:cs="Times New Roman"/>
                <w:b/>
                <w:bCs/>
                <w:color w:val="000000"/>
                <w:sz w:val="18"/>
                <w:szCs w:val="18"/>
              </w:rPr>
              <w:t xml:space="preserve"> </w:t>
            </w:r>
            <w:proofErr w:type="spellStart"/>
            <w:r>
              <w:rPr>
                <w:rFonts w:ascii="Calibri" w:eastAsia="Times New Roman" w:hAnsi="Calibri" w:cs="Times New Roman"/>
                <w:b/>
                <w:bCs/>
                <w:color w:val="000000"/>
                <w:sz w:val="18"/>
                <w:szCs w:val="18"/>
              </w:rPr>
              <w:t>Pg</w:t>
            </w:r>
            <w:proofErr w:type="spellEnd"/>
            <w:r>
              <w:rPr>
                <w:rFonts w:ascii="Calibri" w:eastAsia="Times New Roman" w:hAnsi="Calibri" w:cs="Times New Roman"/>
                <w:b/>
                <w:bCs/>
                <w:color w:val="000000"/>
                <w:sz w:val="18"/>
                <w:szCs w:val="18"/>
              </w:rPr>
              <w:t xml:space="preserve"> </w:t>
            </w:r>
            <w:proofErr w:type="spellStart"/>
            <w:r>
              <w:rPr>
                <w:rFonts w:ascii="Calibri" w:eastAsia="Times New Roman" w:hAnsi="Calibri" w:cs="Times New Roman"/>
                <w:b/>
                <w:bCs/>
                <w:color w:val="000000"/>
                <w:sz w:val="18"/>
                <w:szCs w:val="18"/>
              </w:rPr>
              <w:t>Cnt</w:t>
            </w:r>
            <w:proofErr w:type="spellEnd"/>
          </w:p>
        </w:tc>
        <w:tc>
          <w:tcPr>
            <w:tcW w:w="1350" w:type="dxa"/>
          </w:tcPr>
          <w:p w:rsidR="006A1DC3" w:rsidRDefault="006A1DC3" w:rsidP="000E55DA">
            <w:pPr>
              <w:rPr>
                <w:rFonts w:ascii="Calibri" w:eastAsia="Times New Roman" w:hAnsi="Calibri" w:cs="Times New Roman"/>
                <w:b/>
                <w:bCs/>
                <w:color w:val="000000"/>
                <w:sz w:val="18"/>
                <w:szCs w:val="18"/>
              </w:rPr>
            </w:pPr>
            <w:proofErr w:type="spellStart"/>
            <w:r>
              <w:rPr>
                <w:rFonts w:ascii="Calibri" w:eastAsia="Times New Roman" w:hAnsi="Calibri" w:cs="Times New Roman"/>
                <w:b/>
                <w:bCs/>
                <w:color w:val="000000"/>
                <w:sz w:val="18"/>
                <w:szCs w:val="18"/>
              </w:rPr>
              <w:t>Int</w:t>
            </w:r>
            <w:proofErr w:type="spellEnd"/>
            <w:r>
              <w:rPr>
                <w:rFonts w:ascii="Calibri" w:eastAsia="Times New Roman" w:hAnsi="Calibri" w:cs="Times New Roman"/>
                <w:b/>
                <w:bCs/>
                <w:color w:val="000000"/>
                <w:sz w:val="18"/>
                <w:szCs w:val="18"/>
              </w:rPr>
              <w:t xml:space="preserve"> </w:t>
            </w:r>
            <w:proofErr w:type="spellStart"/>
            <w:r>
              <w:rPr>
                <w:rFonts w:ascii="Calibri" w:eastAsia="Times New Roman" w:hAnsi="Calibri" w:cs="Times New Roman"/>
                <w:b/>
                <w:bCs/>
                <w:color w:val="000000"/>
                <w:sz w:val="18"/>
                <w:szCs w:val="18"/>
              </w:rPr>
              <w:t>Obj</w:t>
            </w:r>
            <w:proofErr w:type="spellEnd"/>
            <w:r>
              <w:rPr>
                <w:rFonts w:ascii="Calibri" w:eastAsia="Times New Roman" w:hAnsi="Calibri" w:cs="Times New Roman"/>
                <w:b/>
                <w:bCs/>
                <w:color w:val="000000"/>
                <w:sz w:val="18"/>
                <w:szCs w:val="18"/>
              </w:rPr>
              <w:t xml:space="preserve"> </w:t>
            </w:r>
            <w:proofErr w:type="spellStart"/>
            <w:r>
              <w:rPr>
                <w:rFonts w:ascii="Calibri" w:eastAsia="Times New Roman" w:hAnsi="Calibri" w:cs="Times New Roman"/>
                <w:b/>
                <w:bCs/>
                <w:color w:val="000000"/>
                <w:sz w:val="18"/>
                <w:szCs w:val="18"/>
              </w:rPr>
              <w:t>Pg</w:t>
            </w:r>
            <w:proofErr w:type="spellEnd"/>
            <w:r>
              <w:rPr>
                <w:rFonts w:ascii="Calibri" w:eastAsia="Times New Roman" w:hAnsi="Calibri" w:cs="Times New Roman"/>
                <w:b/>
                <w:bCs/>
                <w:color w:val="000000"/>
                <w:sz w:val="18"/>
                <w:szCs w:val="18"/>
              </w:rPr>
              <w:t xml:space="preserve"> </w:t>
            </w:r>
            <w:proofErr w:type="spellStart"/>
            <w:r>
              <w:rPr>
                <w:rFonts w:ascii="Calibri" w:eastAsia="Times New Roman" w:hAnsi="Calibri" w:cs="Times New Roman"/>
                <w:b/>
                <w:bCs/>
                <w:color w:val="000000"/>
                <w:sz w:val="18"/>
                <w:szCs w:val="18"/>
              </w:rPr>
              <w:t>Cnt</w:t>
            </w:r>
            <w:proofErr w:type="spellEnd"/>
          </w:p>
        </w:tc>
      </w:tr>
      <w:tr w:rsidR="006A1DC3" w:rsidTr="000E55DA">
        <w:tc>
          <w:tcPr>
            <w:tcW w:w="1295" w:type="dxa"/>
          </w:tcPr>
          <w:p w:rsidR="006A1DC3" w:rsidRDefault="00F02DA2" w:rsidP="00F02DA2">
            <w:pPr>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Merge(</w:t>
            </w:r>
            <w:r>
              <w:rPr>
                <w:rFonts w:ascii="Calibri" w:eastAsia="Times New Roman" w:hAnsi="Calibri" w:cs="Times New Roman"/>
                <w:b/>
                <w:bCs/>
                <w:color w:val="000000"/>
                <w:sz w:val="18"/>
                <w:szCs w:val="18"/>
              </w:rPr>
              <w:t>2</w:t>
            </w:r>
            <w:r>
              <w:rPr>
                <w:rFonts w:ascii="Calibri" w:eastAsia="Times New Roman" w:hAnsi="Calibri" w:cs="Times New Roman"/>
                <w:b/>
                <w:bCs/>
                <w:color w:val="000000"/>
                <w:sz w:val="18"/>
                <w:szCs w:val="18"/>
              </w:rPr>
              <w:t>)</w:t>
            </w:r>
          </w:p>
        </w:tc>
        <w:tc>
          <w:tcPr>
            <w:tcW w:w="1295" w:type="dxa"/>
          </w:tcPr>
          <w:p w:rsidR="006A1DC3" w:rsidRDefault="00F02DA2" w:rsidP="000E55DA">
            <w:pPr>
              <w:rPr>
                <w:rFonts w:ascii="Calibri" w:eastAsia="Times New Roman" w:hAnsi="Calibri" w:cs="Times New Roman"/>
                <w:b/>
                <w:bCs/>
                <w:color w:val="000000"/>
                <w:sz w:val="18"/>
                <w:szCs w:val="18"/>
              </w:rPr>
            </w:pPr>
            <w:r>
              <w:t>299722</w:t>
            </w:r>
          </w:p>
        </w:tc>
        <w:tc>
          <w:tcPr>
            <w:tcW w:w="1295" w:type="dxa"/>
          </w:tcPr>
          <w:p w:rsidR="006A1DC3" w:rsidRPr="00EA1842" w:rsidRDefault="006A1DC3" w:rsidP="000E55DA"/>
        </w:tc>
        <w:tc>
          <w:tcPr>
            <w:tcW w:w="1295" w:type="dxa"/>
          </w:tcPr>
          <w:p w:rsidR="006A1DC3" w:rsidRPr="00EA1842" w:rsidRDefault="00F02DA2" w:rsidP="000E55DA">
            <w:r>
              <w:t>14703</w:t>
            </w:r>
          </w:p>
        </w:tc>
        <w:tc>
          <w:tcPr>
            <w:tcW w:w="1443" w:type="dxa"/>
          </w:tcPr>
          <w:p w:rsidR="006A1DC3" w:rsidRPr="00EA1842" w:rsidRDefault="00F02DA2" w:rsidP="000E55DA">
            <w:r>
              <w:t>2621090</w:t>
            </w:r>
          </w:p>
        </w:tc>
        <w:tc>
          <w:tcPr>
            <w:tcW w:w="1295" w:type="dxa"/>
          </w:tcPr>
          <w:p w:rsidR="006A1DC3" w:rsidRDefault="00F02DA2" w:rsidP="000E55DA">
            <w:r>
              <w:t>9190</w:t>
            </w:r>
          </w:p>
        </w:tc>
        <w:tc>
          <w:tcPr>
            <w:tcW w:w="1295" w:type="dxa"/>
          </w:tcPr>
          <w:p w:rsidR="006A1DC3" w:rsidRPr="002F4996" w:rsidRDefault="006A1DC3" w:rsidP="00F02DA2">
            <w:pPr>
              <w:rPr>
                <w:rFonts w:ascii="Calibri" w:eastAsia="Times New Roman" w:hAnsi="Calibri" w:cs="Times New Roman"/>
                <w:bCs/>
                <w:color w:val="000000"/>
              </w:rPr>
            </w:pPr>
            <w:r>
              <w:rPr>
                <w:rFonts w:ascii="Calibri" w:eastAsia="Times New Roman" w:hAnsi="Calibri" w:cs="Times New Roman"/>
                <w:bCs/>
                <w:color w:val="000000"/>
              </w:rPr>
              <w:t>0:00:</w:t>
            </w:r>
            <w:r w:rsidR="00F02DA2">
              <w:rPr>
                <w:rFonts w:ascii="Calibri" w:eastAsia="Times New Roman" w:hAnsi="Calibri" w:cs="Times New Roman"/>
                <w:bCs/>
                <w:color w:val="000000"/>
              </w:rPr>
              <w:t>16</w:t>
            </w:r>
          </w:p>
        </w:tc>
        <w:tc>
          <w:tcPr>
            <w:tcW w:w="1550" w:type="dxa"/>
          </w:tcPr>
          <w:p w:rsidR="006A1DC3" w:rsidRPr="002F4996" w:rsidRDefault="006A1DC3" w:rsidP="000E55DA">
            <w:pPr>
              <w:rPr>
                <w:rFonts w:ascii="Calibri" w:eastAsia="Times New Roman" w:hAnsi="Calibri" w:cs="Times New Roman"/>
                <w:bCs/>
                <w:color w:val="000000"/>
              </w:rPr>
            </w:pPr>
            <w:r>
              <w:rPr>
                <w:rFonts w:ascii="Calibri" w:eastAsia="Times New Roman" w:hAnsi="Calibri" w:cs="Times New Roman"/>
                <w:bCs/>
                <w:color w:val="000000"/>
              </w:rPr>
              <w:t>281</w:t>
            </w:r>
          </w:p>
        </w:tc>
        <w:tc>
          <w:tcPr>
            <w:tcW w:w="1350" w:type="dxa"/>
          </w:tcPr>
          <w:p w:rsidR="006A1DC3" w:rsidRPr="002F4996" w:rsidRDefault="00F02DA2" w:rsidP="000E55DA">
            <w:pPr>
              <w:rPr>
                <w:rFonts w:ascii="Calibri" w:eastAsia="Times New Roman" w:hAnsi="Calibri" w:cs="Times New Roman"/>
                <w:bCs/>
                <w:color w:val="000000"/>
              </w:rPr>
            </w:pPr>
            <w:r>
              <w:rPr>
                <w:rFonts w:ascii="Calibri" w:eastAsia="Times New Roman" w:hAnsi="Calibri" w:cs="Times New Roman"/>
                <w:bCs/>
                <w:color w:val="000000"/>
              </w:rPr>
              <w:t>35560</w:t>
            </w:r>
          </w:p>
        </w:tc>
      </w:tr>
      <w:tr w:rsidR="006A1DC3" w:rsidTr="000E55DA">
        <w:trPr>
          <w:trHeight w:val="305"/>
        </w:trPr>
        <w:tc>
          <w:tcPr>
            <w:tcW w:w="1295" w:type="dxa"/>
          </w:tcPr>
          <w:p w:rsidR="006A1DC3" w:rsidRDefault="00F02DA2" w:rsidP="00F02DA2">
            <w:pPr>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Upsert</w:t>
            </w:r>
            <w:r w:rsidR="006A1DC3">
              <w:rPr>
                <w:rFonts w:ascii="Calibri" w:eastAsia="Times New Roman" w:hAnsi="Calibri" w:cs="Times New Roman"/>
                <w:b/>
                <w:bCs/>
                <w:color w:val="000000"/>
                <w:sz w:val="18"/>
                <w:szCs w:val="18"/>
              </w:rPr>
              <w:t>(</w:t>
            </w:r>
            <w:r>
              <w:rPr>
                <w:rFonts w:ascii="Calibri" w:eastAsia="Times New Roman" w:hAnsi="Calibri" w:cs="Times New Roman"/>
                <w:b/>
                <w:bCs/>
                <w:color w:val="000000"/>
                <w:sz w:val="18"/>
                <w:szCs w:val="18"/>
              </w:rPr>
              <w:t>3</w:t>
            </w:r>
            <w:r w:rsidR="006A1DC3">
              <w:rPr>
                <w:rFonts w:ascii="Calibri" w:eastAsia="Times New Roman" w:hAnsi="Calibri" w:cs="Times New Roman"/>
                <w:b/>
                <w:bCs/>
                <w:color w:val="000000"/>
                <w:sz w:val="18"/>
                <w:szCs w:val="18"/>
              </w:rPr>
              <w:t>)</w:t>
            </w:r>
          </w:p>
        </w:tc>
        <w:tc>
          <w:tcPr>
            <w:tcW w:w="1295" w:type="dxa"/>
          </w:tcPr>
          <w:p w:rsidR="006A1DC3" w:rsidRPr="00D07459" w:rsidRDefault="00F02DA2" w:rsidP="000E55DA">
            <w:r>
              <w:t>299722</w:t>
            </w:r>
          </w:p>
        </w:tc>
        <w:tc>
          <w:tcPr>
            <w:tcW w:w="1295" w:type="dxa"/>
          </w:tcPr>
          <w:p w:rsidR="006A1DC3" w:rsidRPr="00D07459" w:rsidRDefault="006A1DC3" w:rsidP="000E55DA"/>
        </w:tc>
        <w:tc>
          <w:tcPr>
            <w:tcW w:w="1295" w:type="dxa"/>
          </w:tcPr>
          <w:p w:rsidR="006A1DC3" w:rsidRPr="00D07459" w:rsidRDefault="00F02DA2" w:rsidP="000E55DA">
            <w:r>
              <w:t>16500</w:t>
            </w:r>
          </w:p>
        </w:tc>
        <w:tc>
          <w:tcPr>
            <w:tcW w:w="1443" w:type="dxa"/>
          </w:tcPr>
          <w:p w:rsidR="006A1DC3" w:rsidRPr="00D07459" w:rsidRDefault="00F02DA2" w:rsidP="000E55DA">
            <w:r>
              <w:t>2640399</w:t>
            </w:r>
          </w:p>
        </w:tc>
        <w:tc>
          <w:tcPr>
            <w:tcW w:w="1295" w:type="dxa"/>
          </w:tcPr>
          <w:p w:rsidR="006A1DC3" w:rsidRDefault="00F02DA2" w:rsidP="000E55DA">
            <w:r>
              <w:t>8855</w:t>
            </w:r>
          </w:p>
        </w:tc>
        <w:tc>
          <w:tcPr>
            <w:tcW w:w="1295" w:type="dxa"/>
          </w:tcPr>
          <w:p w:rsidR="006A1DC3" w:rsidRPr="002F4996" w:rsidRDefault="006A1DC3" w:rsidP="00F02DA2">
            <w:pPr>
              <w:rPr>
                <w:rFonts w:ascii="Calibri" w:eastAsia="Times New Roman" w:hAnsi="Calibri" w:cs="Times New Roman"/>
                <w:bCs/>
                <w:color w:val="000000"/>
              </w:rPr>
            </w:pPr>
            <w:r w:rsidRPr="002F4996">
              <w:rPr>
                <w:rFonts w:ascii="Calibri" w:eastAsia="Times New Roman" w:hAnsi="Calibri" w:cs="Times New Roman"/>
                <w:bCs/>
                <w:color w:val="000000"/>
              </w:rPr>
              <w:t>0:</w:t>
            </w:r>
            <w:r>
              <w:rPr>
                <w:rFonts w:ascii="Calibri" w:eastAsia="Times New Roman" w:hAnsi="Calibri" w:cs="Times New Roman"/>
                <w:bCs/>
                <w:color w:val="000000"/>
              </w:rPr>
              <w:t>00:</w:t>
            </w:r>
            <w:r w:rsidR="00F02DA2">
              <w:rPr>
                <w:rFonts w:ascii="Calibri" w:eastAsia="Times New Roman" w:hAnsi="Calibri" w:cs="Times New Roman"/>
                <w:bCs/>
                <w:color w:val="000000"/>
              </w:rPr>
              <w:t>17</w:t>
            </w:r>
          </w:p>
        </w:tc>
        <w:tc>
          <w:tcPr>
            <w:tcW w:w="1550" w:type="dxa"/>
          </w:tcPr>
          <w:p w:rsidR="006A1DC3" w:rsidRPr="002F4996" w:rsidRDefault="006A1DC3" w:rsidP="000E55DA">
            <w:pPr>
              <w:rPr>
                <w:rFonts w:ascii="Calibri" w:eastAsia="Times New Roman" w:hAnsi="Calibri" w:cs="Times New Roman"/>
                <w:bCs/>
                <w:color w:val="000000"/>
              </w:rPr>
            </w:pPr>
            <w:r w:rsidRPr="002F4996">
              <w:rPr>
                <w:rFonts w:ascii="Calibri" w:eastAsia="Times New Roman" w:hAnsi="Calibri" w:cs="Times New Roman"/>
                <w:bCs/>
                <w:color w:val="000000"/>
              </w:rPr>
              <w:t>257</w:t>
            </w:r>
          </w:p>
        </w:tc>
        <w:tc>
          <w:tcPr>
            <w:tcW w:w="1350" w:type="dxa"/>
          </w:tcPr>
          <w:p w:rsidR="006A1DC3" w:rsidRPr="002F4996" w:rsidRDefault="00F02DA2" w:rsidP="000E55DA">
            <w:pPr>
              <w:rPr>
                <w:rFonts w:ascii="Calibri" w:eastAsia="Times New Roman" w:hAnsi="Calibri" w:cs="Times New Roman"/>
                <w:bCs/>
                <w:color w:val="000000"/>
              </w:rPr>
            </w:pPr>
            <w:r>
              <w:rPr>
                <w:rFonts w:ascii="Calibri" w:eastAsia="Times New Roman" w:hAnsi="Calibri" w:cs="Times New Roman"/>
                <w:bCs/>
                <w:color w:val="000000"/>
              </w:rPr>
              <w:t>68552</w:t>
            </w:r>
          </w:p>
        </w:tc>
      </w:tr>
    </w:tbl>
    <w:p w:rsidR="006A1DC3" w:rsidRPr="002F4996" w:rsidRDefault="006A1DC3" w:rsidP="006A1DC3">
      <w:pPr>
        <w:rPr>
          <w:rFonts w:ascii="Calibri" w:eastAsia="Times New Roman" w:hAnsi="Calibri" w:cs="Times New Roman"/>
          <w:bCs/>
          <w:color w:val="000000"/>
          <w:sz w:val="24"/>
          <w:szCs w:val="24"/>
        </w:rPr>
      </w:pPr>
    </w:p>
    <w:p w:rsidR="006A1DC3" w:rsidRPr="005E2B44" w:rsidRDefault="006A1DC3" w:rsidP="006A1DC3">
      <w:pPr>
        <w:rPr>
          <w:rStyle w:val="Strong"/>
          <w:rFonts w:ascii="Calibri" w:eastAsia="Times New Roman" w:hAnsi="Calibri" w:cs="Times New Roman"/>
          <w:color w:val="000000"/>
          <w:sz w:val="18"/>
          <w:szCs w:val="18"/>
        </w:rPr>
      </w:pPr>
      <w:r>
        <w:rPr>
          <w:rFonts w:ascii="Calibri" w:eastAsia="Times New Roman" w:hAnsi="Calibri" w:cs="Times New Roman"/>
          <w:bCs/>
          <w:color w:val="000000"/>
          <w:sz w:val="24"/>
          <w:szCs w:val="24"/>
        </w:rPr>
        <w:t xml:space="preserve">These scripts were run using an existing source so all counters are just for the creation of the destination table. </w:t>
      </w:r>
      <w:r w:rsidR="00F02DA2">
        <w:rPr>
          <w:rFonts w:ascii="Calibri" w:eastAsia="Times New Roman" w:hAnsi="Calibri" w:cs="Times New Roman"/>
          <w:bCs/>
          <w:color w:val="000000"/>
          <w:sz w:val="24"/>
          <w:szCs w:val="24"/>
        </w:rPr>
        <w:t xml:space="preserve">Destination table was truncated to force an insert only. Once again </w:t>
      </w:r>
      <w:proofErr w:type="gramStart"/>
      <w:r w:rsidR="00F02DA2">
        <w:rPr>
          <w:rFonts w:ascii="Calibri" w:eastAsia="Times New Roman" w:hAnsi="Calibri" w:cs="Times New Roman"/>
          <w:bCs/>
          <w:color w:val="000000"/>
          <w:sz w:val="24"/>
          <w:szCs w:val="24"/>
        </w:rPr>
        <w:t>its</w:t>
      </w:r>
      <w:proofErr w:type="gramEnd"/>
      <w:r w:rsidR="00F02DA2">
        <w:rPr>
          <w:rFonts w:ascii="Calibri" w:eastAsia="Times New Roman" w:hAnsi="Calibri" w:cs="Times New Roman"/>
          <w:bCs/>
          <w:color w:val="000000"/>
          <w:sz w:val="24"/>
          <w:szCs w:val="24"/>
        </w:rPr>
        <w:t xml:space="preserve"> </w:t>
      </w:r>
      <w:r>
        <w:rPr>
          <w:rFonts w:ascii="Calibri" w:eastAsia="Times New Roman" w:hAnsi="Calibri" w:cs="Times New Roman"/>
          <w:bCs/>
          <w:color w:val="000000"/>
          <w:sz w:val="24"/>
          <w:szCs w:val="24"/>
        </w:rPr>
        <w:t>close</w:t>
      </w:r>
      <w:r w:rsidR="00F02DA2">
        <w:rPr>
          <w:rFonts w:ascii="Calibri" w:eastAsia="Times New Roman" w:hAnsi="Calibri" w:cs="Times New Roman"/>
          <w:bCs/>
          <w:color w:val="000000"/>
          <w:sz w:val="24"/>
          <w:szCs w:val="24"/>
        </w:rPr>
        <w:t>,</w:t>
      </w:r>
      <w:r>
        <w:rPr>
          <w:rFonts w:ascii="Calibri" w:eastAsia="Times New Roman" w:hAnsi="Calibri" w:cs="Times New Roman"/>
          <w:bCs/>
          <w:color w:val="000000"/>
          <w:sz w:val="24"/>
          <w:szCs w:val="24"/>
        </w:rPr>
        <w:t xml:space="preserve"> there is </w:t>
      </w:r>
      <w:r w:rsidR="00F02DA2">
        <w:rPr>
          <w:rFonts w:ascii="Calibri" w:eastAsia="Times New Roman" w:hAnsi="Calibri" w:cs="Times New Roman"/>
          <w:bCs/>
          <w:color w:val="000000"/>
          <w:sz w:val="24"/>
          <w:szCs w:val="24"/>
        </w:rPr>
        <w:t>only a slight</w:t>
      </w:r>
      <w:r>
        <w:rPr>
          <w:rFonts w:ascii="Calibri" w:eastAsia="Times New Roman" w:hAnsi="Calibri" w:cs="Times New Roman"/>
          <w:bCs/>
          <w:color w:val="000000"/>
          <w:sz w:val="24"/>
          <w:szCs w:val="24"/>
        </w:rPr>
        <w:t xml:space="preserve"> advantage </w:t>
      </w:r>
      <w:r w:rsidR="00F02DA2">
        <w:rPr>
          <w:rFonts w:ascii="Calibri" w:eastAsia="Times New Roman" w:hAnsi="Calibri" w:cs="Times New Roman"/>
          <w:bCs/>
          <w:color w:val="000000"/>
          <w:sz w:val="24"/>
          <w:szCs w:val="24"/>
        </w:rPr>
        <w:t>for merge</w:t>
      </w:r>
      <w:r>
        <w:rPr>
          <w:rFonts w:ascii="Calibri" w:eastAsia="Times New Roman" w:hAnsi="Calibri" w:cs="Times New Roman"/>
          <w:bCs/>
          <w:color w:val="000000"/>
          <w:sz w:val="24"/>
          <w:szCs w:val="24"/>
        </w:rPr>
        <w:t xml:space="preserve">. </w:t>
      </w:r>
    </w:p>
    <w:p w:rsidR="006A1DC3" w:rsidRPr="005E2B44" w:rsidRDefault="006A1DC3" w:rsidP="005E2B44">
      <w:pPr>
        <w:rPr>
          <w:rStyle w:val="Strong"/>
          <w:rFonts w:ascii="Calibri" w:eastAsia="Times New Roman" w:hAnsi="Calibri" w:cs="Times New Roman"/>
          <w:color w:val="000000"/>
          <w:sz w:val="18"/>
          <w:szCs w:val="18"/>
        </w:rPr>
      </w:pPr>
    </w:p>
    <w:sectPr w:rsidR="006A1DC3" w:rsidRPr="005E2B44" w:rsidSect="00EF4AB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C07ED"/>
    <w:multiLevelType w:val="hybridMultilevel"/>
    <w:tmpl w:val="7AF0D04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F7FE4"/>
    <w:multiLevelType w:val="hybridMultilevel"/>
    <w:tmpl w:val="21D40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2A0F59"/>
    <w:multiLevelType w:val="hybridMultilevel"/>
    <w:tmpl w:val="21FAF5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7508FD"/>
    <w:multiLevelType w:val="hybridMultilevel"/>
    <w:tmpl w:val="E9E83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7065F6"/>
    <w:multiLevelType w:val="hybridMultilevel"/>
    <w:tmpl w:val="B0287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345EC1"/>
    <w:multiLevelType w:val="hybridMultilevel"/>
    <w:tmpl w:val="C7BAD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F95A69"/>
    <w:multiLevelType w:val="hybridMultilevel"/>
    <w:tmpl w:val="8F16E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6A40C1"/>
    <w:multiLevelType w:val="hybridMultilevel"/>
    <w:tmpl w:val="FD262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7"/>
  </w:num>
  <w:num w:numId="5">
    <w:abstractNumId w:val="0"/>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677"/>
    <w:rsid w:val="00026003"/>
    <w:rsid w:val="000B72B7"/>
    <w:rsid w:val="00173D0D"/>
    <w:rsid w:val="002D5652"/>
    <w:rsid w:val="002F4996"/>
    <w:rsid w:val="003B512B"/>
    <w:rsid w:val="004C586D"/>
    <w:rsid w:val="005418E3"/>
    <w:rsid w:val="00564762"/>
    <w:rsid w:val="005D47D7"/>
    <w:rsid w:val="005E2B44"/>
    <w:rsid w:val="00626BA6"/>
    <w:rsid w:val="00632DBE"/>
    <w:rsid w:val="00656192"/>
    <w:rsid w:val="006A1DC3"/>
    <w:rsid w:val="007D5C46"/>
    <w:rsid w:val="00813DA9"/>
    <w:rsid w:val="00896940"/>
    <w:rsid w:val="008A2B2C"/>
    <w:rsid w:val="009749E4"/>
    <w:rsid w:val="00A95D58"/>
    <w:rsid w:val="00B20C86"/>
    <w:rsid w:val="00B3048D"/>
    <w:rsid w:val="00B6396F"/>
    <w:rsid w:val="00B809B8"/>
    <w:rsid w:val="00BA233D"/>
    <w:rsid w:val="00C61FD2"/>
    <w:rsid w:val="00C95ED9"/>
    <w:rsid w:val="00CF080C"/>
    <w:rsid w:val="00D24677"/>
    <w:rsid w:val="00DF6831"/>
    <w:rsid w:val="00E3342F"/>
    <w:rsid w:val="00EF4AB5"/>
    <w:rsid w:val="00F02DA2"/>
    <w:rsid w:val="00F457F7"/>
    <w:rsid w:val="00F67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1BF874-BBBA-4A48-B823-C6204ECB5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46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46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467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2467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3342F"/>
    <w:pPr>
      <w:ind w:left="720"/>
      <w:contextualSpacing/>
    </w:pPr>
  </w:style>
  <w:style w:type="character" w:styleId="Strong">
    <w:name w:val="Strong"/>
    <w:basedOn w:val="DefaultParagraphFont"/>
    <w:uiPriority w:val="22"/>
    <w:qFormat/>
    <w:rsid w:val="00DF6831"/>
    <w:rPr>
      <w:b/>
      <w:bCs/>
    </w:rPr>
  </w:style>
  <w:style w:type="paragraph" w:styleId="BalloonText">
    <w:name w:val="Balloon Text"/>
    <w:basedOn w:val="Normal"/>
    <w:link w:val="BalloonTextChar"/>
    <w:uiPriority w:val="99"/>
    <w:semiHidden/>
    <w:unhideWhenUsed/>
    <w:rsid w:val="00C95E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5ED9"/>
    <w:rPr>
      <w:rFonts w:ascii="Segoe UI" w:hAnsi="Segoe UI" w:cs="Segoe UI"/>
      <w:sz w:val="18"/>
      <w:szCs w:val="18"/>
    </w:rPr>
  </w:style>
  <w:style w:type="table" w:styleId="TableGrid">
    <w:name w:val="Table Grid"/>
    <w:basedOn w:val="TableNormal"/>
    <w:uiPriority w:val="39"/>
    <w:rsid w:val="00B639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05092">
      <w:bodyDiv w:val="1"/>
      <w:marLeft w:val="0"/>
      <w:marRight w:val="0"/>
      <w:marTop w:val="0"/>
      <w:marBottom w:val="0"/>
      <w:divBdr>
        <w:top w:val="none" w:sz="0" w:space="0" w:color="auto"/>
        <w:left w:val="none" w:sz="0" w:space="0" w:color="auto"/>
        <w:bottom w:val="none" w:sz="0" w:space="0" w:color="auto"/>
        <w:right w:val="none" w:sz="0" w:space="0" w:color="auto"/>
      </w:divBdr>
    </w:div>
    <w:div w:id="374235175">
      <w:bodyDiv w:val="1"/>
      <w:marLeft w:val="0"/>
      <w:marRight w:val="0"/>
      <w:marTop w:val="0"/>
      <w:marBottom w:val="0"/>
      <w:divBdr>
        <w:top w:val="none" w:sz="0" w:space="0" w:color="auto"/>
        <w:left w:val="none" w:sz="0" w:space="0" w:color="auto"/>
        <w:bottom w:val="none" w:sz="0" w:space="0" w:color="auto"/>
        <w:right w:val="none" w:sz="0" w:space="0" w:color="auto"/>
      </w:divBdr>
    </w:div>
    <w:div w:id="500239244">
      <w:bodyDiv w:val="1"/>
      <w:marLeft w:val="0"/>
      <w:marRight w:val="0"/>
      <w:marTop w:val="0"/>
      <w:marBottom w:val="0"/>
      <w:divBdr>
        <w:top w:val="none" w:sz="0" w:space="0" w:color="auto"/>
        <w:left w:val="none" w:sz="0" w:space="0" w:color="auto"/>
        <w:bottom w:val="none" w:sz="0" w:space="0" w:color="auto"/>
        <w:right w:val="none" w:sz="0" w:space="0" w:color="auto"/>
      </w:divBdr>
    </w:div>
    <w:div w:id="520121921">
      <w:bodyDiv w:val="1"/>
      <w:marLeft w:val="0"/>
      <w:marRight w:val="0"/>
      <w:marTop w:val="0"/>
      <w:marBottom w:val="0"/>
      <w:divBdr>
        <w:top w:val="none" w:sz="0" w:space="0" w:color="auto"/>
        <w:left w:val="none" w:sz="0" w:space="0" w:color="auto"/>
        <w:bottom w:val="none" w:sz="0" w:space="0" w:color="auto"/>
        <w:right w:val="none" w:sz="0" w:space="0" w:color="auto"/>
      </w:divBdr>
    </w:div>
    <w:div w:id="581567895">
      <w:bodyDiv w:val="1"/>
      <w:marLeft w:val="0"/>
      <w:marRight w:val="0"/>
      <w:marTop w:val="0"/>
      <w:marBottom w:val="0"/>
      <w:divBdr>
        <w:top w:val="none" w:sz="0" w:space="0" w:color="auto"/>
        <w:left w:val="none" w:sz="0" w:space="0" w:color="auto"/>
        <w:bottom w:val="none" w:sz="0" w:space="0" w:color="auto"/>
        <w:right w:val="none" w:sz="0" w:space="0" w:color="auto"/>
      </w:divBdr>
    </w:div>
    <w:div w:id="652030997">
      <w:bodyDiv w:val="1"/>
      <w:marLeft w:val="0"/>
      <w:marRight w:val="0"/>
      <w:marTop w:val="0"/>
      <w:marBottom w:val="0"/>
      <w:divBdr>
        <w:top w:val="none" w:sz="0" w:space="0" w:color="auto"/>
        <w:left w:val="none" w:sz="0" w:space="0" w:color="auto"/>
        <w:bottom w:val="none" w:sz="0" w:space="0" w:color="auto"/>
        <w:right w:val="none" w:sz="0" w:space="0" w:color="auto"/>
      </w:divBdr>
    </w:div>
    <w:div w:id="935868046">
      <w:bodyDiv w:val="1"/>
      <w:marLeft w:val="0"/>
      <w:marRight w:val="0"/>
      <w:marTop w:val="0"/>
      <w:marBottom w:val="0"/>
      <w:divBdr>
        <w:top w:val="none" w:sz="0" w:space="0" w:color="auto"/>
        <w:left w:val="none" w:sz="0" w:space="0" w:color="auto"/>
        <w:bottom w:val="none" w:sz="0" w:space="0" w:color="auto"/>
        <w:right w:val="none" w:sz="0" w:space="0" w:color="auto"/>
      </w:divBdr>
    </w:div>
    <w:div w:id="1094862192">
      <w:bodyDiv w:val="1"/>
      <w:marLeft w:val="0"/>
      <w:marRight w:val="0"/>
      <w:marTop w:val="0"/>
      <w:marBottom w:val="0"/>
      <w:divBdr>
        <w:top w:val="none" w:sz="0" w:space="0" w:color="auto"/>
        <w:left w:val="none" w:sz="0" w:space="0" w:color="auto"/>
        <w:bottom w:val="none" w:sz="0" w:space="0" w:color="auto"/>
        <w:right w:val="none" w:sz="0" w:space="0" w:color="auto"/>
      </w:divBdr>
    </w:div>
    <w:div w:id="1370379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333CDF-B5E5-4ADD-90C8-94BCE2BAE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8148</TotalTime>
  <Pages>4</Pages>
  <Words>991</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Barrack</dc:creator>
  <cp:keywords/>
  <dc:description/>
  <cp:lastModifiedBy>Louis Barrack</cp:lastModifiedBy>
  <cp:revision>15</cp:revision>
  <cp:lastPrinted>2017-01-16T00:22:00Z</cp:lastPrinted>
  <dcterms:created xsi:type="dcterms:W3CDTF">2017-01-09T16:11:00Z</dcterms:created>
  <dcterms:modified xsi:type="dcterms:W3CDTF">2017-01-16T00:33:00Z</dcterms:modified>
</cp:coreProperties>
</file>