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BA" w:rsidRDefault="00881BBA" w:rsidP="008755ED">
      <w:pPr>
        <w:ind w:left="4248" w:hanging="4248"/>
        <w:jc w:val="both"/>
      </w:pPr>
    </w:p>
    <w:p w:rsidR="00881BBA" w:rsidRDefault="00881BBA" w:rsidP="00881BBA">
      <w:pPr>
        <w:jc w:val="both"/>
      </w:pPr>
    </w:p>
    <w:p w:rsidR="00881BBA" w:rsidRDefault="00881BBA" w:rsidP="00881BBA">
      <w:pPr>
        <w:jc w:val="center"/>
        <w:rPr>
          <w:sz w:val="96"/>
          <w:szCs w:val="96"/>
        </w:rPr>
      </w:pPr>
    </w:p>
    <w:p w:rsidR="00881BBA" w:rsidRPr="007B309E" w:rsidRDefault="00881BBA" w:rsidP="00881BBA">
      <w:pPr>
        <w:jc w:val="center"/>
        <w:rPr>
          <w:rFonts w:ascii="Times New Roman" w:hAnsi="Times New Roman" w:cs="Times New Roman"/>
          <w:sz w:val="96"/>
          <w:szCs w:val="96"/>
        </w:rPr>
      </w:pPr>
    </w:p>
    <w:p w:rsidR="001B039F" w:rsidRDefault="00E94B8C" w:rsidP="00881BBA">
      <w:pPr>
        <w:jc w:val="center"/>
        <w:rPr>
          <w:rFonts w:ascii="Times New Roman" w:hAnsi="Times New Roman" w:cs="Times New Roman"/>
          <w:sz w:val="96"/>
          <w:szCs w:val="96"/>
          <w:lang w:val="es-AR"/>
        </w:rPr>
      </w:pPr>
      <w:r>
        <w:rPr>
          <w:rFonts w:ascii="Times New Roman" w:hAnsi="Times New Roman" w:cs="Times New Roman"/>
          <w:sz w:val="96"/>
          <w:szCs w:val="96"/>
          <w:lang w:val="es-AR"/>
        </w:rPr>
        <w:t>Programación en Python</w:t>
      </w:r>
    </w:p>
    <w:p w:rsidR="00E94B8C" w:rsidRPr="007B309E" w:rsidRDefault="00E94B8C" w:rsidP="00881BBA">
      <w:pPr>
        <w:jc w:val="center"/>
        <w:rPr>
          <w:rFonts w:ascii="Times New Roman" w:hAnsi="Times New Roman" w:cs="Times New Roman"/>
          <w:sz w:val="96"/>
          <w:szCs w:val="96"/>
          <w:lang w:val="es-AR"/>
        </w:rPr>
      </w:pPr>
      <w:r>
        <w:rPr>
          <w:rFonts w:ascii="Times New Roman" w:hAnsi="Times New Roman" w:cs="Times New Roman"/>
          <w:sz w:val="96"/>
          <w:szCs w:val="96"/>
          <w:lang w:val="es-AR"/>
        </w:rPr>
        <w:t>Módulo 1</w:t>
      </w:r>
    </w:p>
    <w:p w:rsidR="007B309E" w:rsidRDefault="007B309E" w:rsidP="007B309E">
      <w:pPr>
        <w:autoSpaceDE w:val="0"/>
        <w:autoSpaceDN w:val="0"/>
        <w:adjustRightInd w:val="0"/>
        <w:spacing w:after="0" w:line="240" w:lineRule="auto"/>
        <w:jc w:val="center"/>
        <w:rPr>
          <w:rFonts w:ascii="CMR12" w:hAnsi="CMR12" w:cs="CMR12"/>
          <w:sz w:val="29"/>
          <w:szCs w:val="29"/>
          <w:lang w:val="es-AR"/>
        </w:rPr>
      </w:pPr>
    </w:p>
    <w:p w:rsidR="00C26562" w:rsidRDefault="00C26562">
      <w:pPr>
        <w:rPr>
          <w:rFonts w:ascii="CMR12" w:hAnsi="CMR12" w:cs="CMR12"/>
          <w:sz w:val="29"/>
          <w:szCs w:val="29"/>
          <w:lang w:val="es-AR"/>
        </w:rPr>
      </w:pPr>
      <w:r>
        <w:rPr>
          <w:rFonts w:ascii="CMR12" w:hAnsi="CMR12" w:cs="CMR12"/>
          <w:sz w:val="29"/>
          <w:szCs w:val="29"/>
          <w:lang w:val="es-AR"/>
        </w:rPr>
        <w:br w:type="page"/>
      </w:r>
    </w:p>
    <w:sdt>
      <w:sdtPr>
        <w:rPr>
          <w:rFonts w:asciiTheme="minorHAnsi" w:eastAsiaTheme="minorHAnsi" w:hAnsiTheme="minorHAnsi" w:cstheme="minorBidi"/>
          <w:b w:val="0"/>
          <w:bCs w:val="0"/>
          <w:color w:val="auto"/>
          <w:sz w:val="22"/>
          <w:szCs w:val="22"/>
          <w:lang w:eastAsia="en-US"/>
        </w:rPr>
        <w:id w:val="1660115448"/>
        <w:docPartObj>
          <w:docPartGallery w:val="Table of Contents"/>
          <w:docPartUnique/>
        </w:docPartObj>
      </w:sdtPr>
      <w:sdtEndPr/>
      <w:sdtContent>
        <w:p w:rsidR="002E73D8" w:rsidRPr="002E73D8" w:rsidRDefault="002E73D8" w:rsidP="002E73D8">
          <w:pPr>
            <w:pStyle w:val="TtulodeTDC"/>
            <w:numPr>
              <w:ilvl w:val="0"/>
              <w:numId w:val="0"/>
            </w:numPr>
            <w:rPr>
              <w:rFonts w:asciiTheme="minorHAnsi" w:eastAsiaTheme="minorHAnsi" w:hAnsiTheme="minorHAnsi" w:cstheme="minorBidi"/>
              <w:bCs w:val="0"/>
              <w:color w:val="4F81BD" w:themeColor="accent1"/>
              <w:sz w:val="40"/>
              <w:szCs w:val="40"/>
              <w:lang w:eastAsia="en-US"/>
            </w:rPr>
          </w:pPr>
          <w:r w:rsidRPr="002E73D8">
            <w:rPr>
              <w:rFonts w:asciiTheme="minorHAnsi" w:eastAsiaTheme="minorHAnsi" w:hAnsiTheme="minorHAnsi" w:cstheme="minorBidi"/>
              <w:bCs w:val="0"/>
              <w:color w:val="4F81BD" w:themeColor="accent1"/>
              <w:sz w:val="40"/>
              <w:szCs w:val="40"/>
              <w:lang w:eastAsia="en-US"/>
            </w:rPr>
            <w:t>Sumário</w:t>
          </w:r>
        </w:p>
        <w:p w:rsidR="004115C0" w:rsidRDefault="0062682A">
          <w:pPr>
            <w:pStyle w:val="TDC1"/>
            <w:tabs>
              <w:tab w:val="right" w:leader="dot" w:pos="10456"/>
            </w:tabs>
            <w:rPr>
              <w:rFonts w:eastAsiaTheme="minorEastAsia"/>
              <w:noProof/>
              <w:lang w:val="pt-PT" w:eastAsia="pt-PT"/>
            </w:rPr>
          </w:pPr>
          <w:r w:rsidRPr="00453E15">
            <w:rPr>
              <w:sz w:val="20"/>
              <w:szCs w:val="20"/>
            </w:rPr>
            <w:fldChar w:fldCharType="begin"/>
          </w:r>
          <w:r w:rsidRPr="00453E15">
            <w:rPr>
              <w:sz w:val="20"/>
              <w:szCs w:val="20"/>
            </w:rPr>
            <w:instrText xml:space="preserve"> TOC \o "1-3" \h \z \u </w:instrText>
          </w:r>
          <w:r w:rsidRPr="00453E15">
            <w:rPr>
              <w:sz w:val="20"/>
              <w:szCs w:val="20"/>
            </w:rPr>
            <w:fldChar w:fldCharType="separate"/>
          </w:r>
          <w:hyperlink w:anchor="_Toc14356958" w:history="1">
            <w:r w:rsidR="004115C0" w:rsidRPr="00510E93">
              <w:rPr>
                <w:rStyle w:val="Hipervnculo"/>
                <w:noProof/>
              </w:rPr>
              <w:t>1 Introducción</w:t>
            </w:r>
            <w:r w:rsidR="004115C0">
              <w:rPr>
                <w:noProof/>
                <w:webHidden/>
              </w:rPr>
              <w:tab/>
            </w:r>
            <w:r w:rsidR="004115C0">
              <w:rPr>
                <w:noProof/>
                <w:webHidden/>
              </w:rPr>
              <w:fldChar w:fldCharType="begin"/>
            </w:r>
            <w:r w:rsidR="004115C0">
              <w:rPr>
                <w:noProof/>
                <w:webHidden/>
              </w:rPr>
              <w:instrText xml:space="preserve"> PAGEREF _Toc14356958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59" w:history="1">
            <w:r w:rsidR="004115C0" w:rsidRPr="00510E93">
              <w:rPr>
                <w:rStyle w:val="Hipervnculo"/>
                <w:noProof/>
              </w:rPr>
              <w:t>1.1 Introducción</w:t>
            </w:r>
            <w:r w:rsidR="004115C0">
              <w:rPr>
                <w:noProof/>
                <w:webHidden/>
              </w:rPr>
              <w:tab/>
            </w:r>
            <w:r w:rsidR="004115C0">
              <w:rPr>
                <w:noProof/>
                <w:webHidden/>
              </w:rPr>
              <w:fldChar w:fldCharType="begin"/>
            </w:r>
            <w:r w:rsidR="004115C0">
              <w:rPr>
                <w:noProof/>
                <w:webHidden/>
              </w:rPr>
              <w:instrText xml:space="preserve"> PAGEREF _Toc14356959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60" w:history="1">
            <w:r w:rsidR="004115C0" w:rsidRPr="00510E93">
              <w:rPr>
                <w:rStyle w:val="Hipervnculo"/>
                <w:noProof/>
                <w:lang w:val="es-AR"/>
              </w:rPr>
              <w:t>1.2 Consideraciones generales</w:t>
            </w:r>
            <w:r w:rsidR="004115C0">
              <w:rPr>
                <w:noProof/>
                <w:webHidden/>
              </w:rPr>
              <w:tab/>
            </w:r>
            <w:r w:rsidR="004115C0">
              <w:rPr>
                <w:noProof/>
                <w:webHidden/>
              </w:rPr>
              <w:fldChar w:fldCharType="begin"/>
            </w:r>
            <w:r w:rsidR="004115C0">
              <w:rPr>
                <w:noProof/>
                <w:webHidden/>
              </w:rPr>
              <w:instrText xml:space="preserve"> PAGEREF _Toc14356960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3"/>
            <w:tabs>
              <w:tab w:val="right" w:leader="dot" w:pos="10456"/>
            </w:tabs>
            <w:rPr>
              <w:rFonts w:eastAsiaTheme="minorEastAsia"/>
              <w:noProof/>
              <w:lang w:val="pt-PT" w:eastAsia="pt-PT"/>
            </w:rPr>
          </w:pPr>
          <w:hyperlink w:anchor="_Toc14356961" w:history="1">
            <w:r w:rsidR="004115C0" w:rsidRPr="00510E93">
              <w:rPr>
                <w:rStyle w:val="Hipervnculo"/>
                <w:noProof/>
                <w:lang w:val="es-AR"/>
              </w:rPr>
              <w:t>1.2.1 En qué archivos almacenar los programas</w:t>
            </w:r>
            <w:r w:rsidR="004115C0">
              <w:rPr>
                <w:noProof/>
                <w:webHidden/>
              </w:rPr>
              <w:tab/>
            </w:r>
            <w:r w:rsidR="004115C0">
              <w:rPr>
                <w:noProof/>
                <w:webHidden/>
              </w:rPr>
              <w:fldChar w:fldCharType="begin"/>
            </w:r>
            <w:r w:rsidR="004115C0">
              <w:rPr>
                <w:noProof/>
                <w:webHidden/>
              </w:rPr>
              <w:instrText xml:space="preserve"> PAGEREF _Toc14356961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1"/>
            <w:tabs>
              <w:tab w:val="right" w:leader="dot" w:pos="10456"/>
            </w:tabs>
            <w:rPr>
              <w:rFonts w:eastAsiaTheme="minorEastAsia"/>
              <w:noProof/>
              <w:lang w:val="pt-PT" w:eastAsia="pt-PT"/>
            </w:rPr>
          </w:pPr>
          <w:hyperlink w:anchor="_Toc14356962" w:history="1">
            <w:r w:rsidR="004115C0" w:rsidRPr="00510E93">
              <w:rPr>
                <w:rStyle w:val="Hipervnculo"/>
                <w:noProof/>
                <w:lang w:val="es-AR"/>
              </w:rPr>
              <w:t>2 Conceptos básicos</w:t>
            </w:r>
            <w:r w:rsidR="004115C0">
              <w:rPr>
                <w:noProof/>
                <w:webHidden/>
              </w:rPr>
              <w:tab/>
            </w:r>
            <w:r w:rsidR="004115C0">
              <w:rPr>
                <w:noProof/>
                <w:webHidden/>
              </w:rPr>
              <w:fldChar w:fldCharType="begin"/>
            </w:r>
            <w:r w:rsidR="004115C0">
              <w:rPr>
                <w:noProof/>
                <w:webHidden/>
              </w:rPr>
              <w:instrText xml:space="preserve"> PAGEREF _Toc14356962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63" w:history="1">
            <w:r w:rsidR="004115C0" w:rsidRPr="00510E93">
              <w:rPr>
                <w:rStyle w:val="Hipervnculo"/>
                <w:noProof/>
                <w:lang w:val="es-AR"/>
              </w:rPr>
              <w:t>2.1 Sentencias</w:t>
            </w:r>
            <w:r w:rsidR="004115C0">
              <w:rPr>
                <w:noProof/>
                <w:webHidden/>
              </w:rPr>
              <w:tab/>
            </w:r>
            <w:r w:rsidR="004115C0">
              <w:rPr>
                <w:noProof/>
                <w:webHidden/>
              </w:rPr>
              <w:fldChar w:fldCharType="begin"/>
            </w:r>
            <w:r w:rsidR="004115C0">
              <w:rPr>
                <w:noProof/>
                <w:webHidden/>
              </w:rPr>
              <w:instrText xml:space="preserve"> PAGEREF _Toc14356963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64" w:history="1">
            <w:r w:rsidR="004115C0" w:rsidRPr="00510E93">
              <w:rPr>
                <w:rStyle w:val="Hipervnculo"/>
                <w:noProof/>
                <w:lang w:val="es-AR"/>
              </w:rPr>
              <w:t>2.2 Programas</w:t>
            </w:r>
            <w:r w:rsidR="004115C0">
              <w:rPr>
                <w:noProof/>
                <w:webHidden/>
              </w:rPr>
              <w:tab/>
            </w:r>
            <w:r w:rsidR="004115C0">
              <w:rPr>
                <w:noProof/>
                <w:webHidden/>
              </w:rPr>
              <w:fldChar w:fldCharType="begin"/>
            </w:r>
            <w:r w:rsidR="004115C0">
              <w:rPr>
                <w:noProof/>
                <w:webHidden/>
              </w:rPr>
              <w:instrText xml:space="preserve"> PAGEREF _Toc14356964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65" w:history="1">
            <w:r w:rsidR="004115C0" w:rsidRPr="00510E93">
              <w:rPr>
                <w:rStyle w:val="Hipervnculo"/>
                <w:noProof/>
                <w:lang w:val="es-AR"/>
              </w:rPr>
              <w:t>2.3 Fun</w:t>
            </w:r>
            <w:r w:rsidR="004115C0" w:rsidRPr="00510E93">
              <w:rPr>
                <w:rStyle w:val="Hipervnculo"/>
                <w:noProof/>
                <w:lang w:val="es-AR"/>
              </w:rPr>
              <w:t>c</w:t>
            </w:r>
            <w:r w:rsidR="004115C0" w:rsidRPr="00510E93">
              <w:rPr>
                <w:rStyle w:val="Hipervnculo"/>
                <w:noProof/>
                <w:lang w:val="es-AR"/>
              </w:rPr>
              <w:t>iones</w:t>
            </w:r>
            <w:r w:rsidR="004115C0">
              <w:rPr>
                <w:noProof/>
                <w:webHidden/>
              </w:rPr>
              <w:tab/>
            </w:r>
            <w:r w:rsidR="004115C0">
              <w:rPr>
                <w:noProof/>
                <w:webHidden/>
              </w:rPr>
              <w:fldChar w:fldCharType="begin"/>
            </w:r>
            <w:r w:rsidR="004115C0">
              <w:rPr>
                <w:noProof/>
                <w:webHidden/>
              </w:rPr>
              <w:instrText xml:space="preserve"> PAGEREF _Toc14356965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66" w:history="1">
            <w:r w:rsidR="004115C0" w:rsidRPr="00510E93">
              <w:rPr>
                <w:rStyle w:val="Hipervnculo"/>
                <w:noProof/>
                <w:lang w:val="es-AR"/>
              </w:rPr>
              <w:t>2.4 Código compilado vs código interpretado</w:t>
            </w:r>
            <w:r w:rsidR="004115C0">
              <w:rPr>
                <w:noProof/>
                <w:webHidden/>
              </w:rPr>
              <w:tab/>
            </w:r>
            <w:r w:rsidR="004115C0">
              <w:rPr>
                <w:noProof/>
                <w:webHidden/>
              </w:rPr>
              <w:fldChar w:fldCharType="begin"/>
            </w:r>
            <w:r w:rsidR="004115C0">
              <w:rPr>
                <w:noProof/>
                <w:webHidden/>
              </w:rPr>
              <w:instrText xml:space="preserve"> PAGEREF _Toc14356966 \h </w:instrText>
            </w:r>
            <w:r w:rsidR="004115C0">
              <w:rPr>
                <w:noProof/>
                <w:webHidden/>
              </w:rPr>
            </w:r>
            <w:r w:rsidR="004115C0">
              <w:rPr>
                <w:noProof/>
                <w:webHidden/>
              </w:rPr>
              <w:fldChar w:fldCharType="separate"/>
            </w:r>
            <w:r w:rsidR="00D84D77">
              <w:rPr>
                <w:noProof/>
                <w:webHidden/>
              </w:rPr>
              <w:t>4</w:t>
            </w:r>
            <w:r w:rsidR="004115C0">
              <w:rPr>
                <w:noProof/>
                <w:webHidden/>
              </w:rPr>
              <w:fldChar w:fldCharType="end"/>
            </w:r>
          </w:hyperlink>
        </w:p>
        <w:p w:rsidR="004115C0" w:rsidRDefault="002E74E5">
          <w:pPr>
            <w:pStyle w:val="TDC1"/>
            <w:tabs>
              <w:tab w:val="right" w:leader="dot" w:pos="10456"/>
            </w:tabs>
            <w:rPr>
              <w:rFonts w:eastAsiaTheme="minorEastAsia"/>
              <w:noProof/>
              <w:lang w:val="pt-PT" w:eastAsia="pt-PT"/>
            </w:rPr>
          </w:pPr>
          <w:hyperlink w:anchor="_Toc14356967" w:history="1">
            <w:r w:rsidR="004115C0" w:rsidRPr="00510E93">
              <w:rPr>
                <w:rStyle w:val="Hipervnculo"/>
                <w:noProof/>
                <w:lang w:val="es-AR"/>
              </w:rPr>
              <w:t>3 Tipos de datos primitivos</w:t>
            </w:r>
            <w:r w:rsidR="004115C0">
              <w:rPr>
                <w:noProof/>
                <w:webHidden/>
              </w:rPr>
              <w:tab/>
            </w:r>
            <w:r w:rsidR="004115C0">
              <w:rPr>
                <w:noProof/>
                <w:webHidden/>
              </w:rPr>
              <w:fldChar w:fldCharType="begin"/>
            </w:r>
            <w:r w:rsidR="004115C0">
              <w:rPr>
                <w:noProof/>
                <w:webHidden/>
              </w:rPr>
              <w:instrText xml:space="preserve"> PAGEREF _Toc14356967 \h </w:instrText>
            </w:r>
            <w:r w:rsidR="004115C0">
              <w:rPr>
                <w:noProof/>
                <w:webHidden/>
              </w:rPr>
            </w:r>
            <w:r w:rsidR="004115C0">
              <w:rPr>
                <w:noProof/>
                <w:webHidden/>
              </w:rPr>
              <w:fldChar w:fldCharType="separate"/>
            </w:r>
            <w:r w:rsidR="00D84D77">
              <w:rPr>
                <w:noProof/>
                <w:webHidden/>
              </w:rPr>
              <w:t>4</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68" w:history="1">
            <w:r w:rsidR="004115C0" w:rsidRPr="00510E93">
              <w:rPr>
                <w:rStyle w:val="Hipervnculo"/>
                <w:noProof/>
                <w:lang w:val="es-AR"/>
              </w:rPr>
              <w:t>3.1 Tipos de datos numéricos</w:t>
            </w:r>
            <w:r w:rsidR="004115C0">
              <w:rPr>
                <w:noProof/>
                <w:webHidden/>
              </w:rPr>
              <w:tab/>
            </w:r>
            <w:r w:rsidR="004115C0">
              <w:rPr>
                <w:noProof/>
                <w:webHidden/>
              </w:rPr>
              <w:fldChar w:fldCharType="begin"/>
            </w:r>
            <w:r w:rsidR="004115C0">
              <w:rPr>
                <w:noProof/>
                <w:webHidden/>
              </w:rPr>
              <w:instrText xml:space="preserve"> PAGEREF _Toc14356968 \h </w:instrText>
            </w:r>
            <w:r w:rsidR="004115C0">
              <w:rPr>
                <w:noProof/>
                <w:webHidden/>
              </w:rPr>
            </w:r>
            <w:r w:rsidR="004115C0">
              <w:rPr>
                <w:noProof/>
                <w:webHidden/>
              </w:rPr>
              <w:fldChar w:fldCharType="separate"/>
            </w:r>
            <w:r w:rsidR="00D84D77">
              <w:rPr>
                <w:noProof/>
                <w:webHidden/>
              </w:rPr>
              <w:t>4</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69" w:history="1">
            <w:r w:rsidR="004115C0" w:rsidRPr="00510E93">
              <w:rPr>
                <w:rStyle w:val="Hipervnculo"/>
                <w:noProof/>
                <w:lang w:val="es-AR"/>
              </w:rPr>
              <w:t>3.2 Tipo de dato String</w:t>
            </w:r>
            <w:r w:rsidR="004115C0">
              <w:rPr>
                <w:noProof/>
                <w:webHidden/>
              </w:rPr>
              <w:tab/>
            </w:r>
            <w:r w:rsidR="004115C0">
              <w:rPr>
                <w:noProof/>
                <w:webHidden/>
              </w:rPr>
              <w:fldChar w:fldCharType="begin"/>
            </w:r>
            <w:r w:rsidR="004115C0">
              <w:rPr>
                <w:noProof/>
                <w:webHidden/>
              </w:rPr>
              <w:instrText xml:space="preserve"> PAGEREF _Toc14356969 \h </w:instrText>
            </w:r>
            <w:r w:rsidR="004115C0">
              <w:rPr>
                <w:noProof/>
                <w:webHidden/>
              </w:rPr>
            </w:r>
            <w:r w:rsidR="004115C0">
              <w:rPr>
                <w:noProof/>
                <w:webHidden/>
              </w:rPr>
              <w:fldChar w:fldCharType="separate"/>
            </w:r>
            <w:r w:rsidR="00D84D77">
              <w:rPr>
                <w:noProof/>
                <w:webHidden/>
              </w:rPr>
              <w:t>5</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70" w:history="1">
            <w:r w:rsidR="004115C0" w:rsidRPr="00510E93">
              <w:rPr>
                <w:rStyle w:val="Hipervnculo"/>
                <w:noProof/>
                <w:lang w:val="es-AR"/>
              </w:rPr>
              <w:t>3.3 Tipo de dato Booleano</w:t>
            </w:r>
            <w:r w:rsidR="004115C0">
              <w:rPr>
                <w:noProof/>
                <w:webHidden/>
              </w:rPr>
              <w:tab/>
            </w:r>
            <w:r w:rsidR="004115C0">
              <w:rPr>
                <w:noProof/>
                <w:webHidden/>
              </w:rPr>
              <w:fldChar w:fldCharType="begin"/>
            </w:r>
            <w:r w:rsidR="004115C0">
              <w:rPr>
                <w:noProof/>
                <w:webHidden/>
              </w:rPr>
              <w:instrText xml:space="preserve"> PAGEREF _Toc14356970 \h </w:instrText>
            </w:r>
            <w:r w:rsidR="004115C0">
              <w:rPr>
                <w:noProof/>
                <w:webHidden/>
              </w:rPr>
            </w:r>
            <w:r w:rsidR="004115C0">
              <w:rPr>
                <w:noProof/>
                <w:webHidden/>
              </w:rPr>
              <w:fldChar w:fldCharType="separate"/>
            </w:r>
            <w:r w:rsidR="00D84D77">
              <w:rPr>
                <w:noProof/>
                <w:webHidden/>
              </w:rPr>
              <w:t>5</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71" w:history="1">
            <w:r w:rsidR="004115C0" w:rsidRPr="00510E93">
              <w:rPr>
                <w:rStyle w:val="Hipervnculo"/>
                <w:noProof/>
                <w:lang w:val="es-AR"/>
              </w:rPr>
              <w:t>3.4 Tipos de datos Lista</w:t>
            </w:r>
            <w:r w:rsidR="004115C0">
              <w:rPr>
                <w:noProof/>
                <w:webHidden/>
              </w:rPr>
              <w:tab/>
            </w:r>
            <w:r w:rsidR="004115C0">
              <w:rPr>
                <w:noProof/>
                <w:webHidden/>
              </w:rPr>
              <w:fldChar w:fldCharType="begin"/>
            </w:r>
            <w:r w:rsidR="004115C0">
              <w:rPr>
                <w:noProof/>
                <w:webHidden/>
              </w:rPr>
              <w:instrText xml:space="preserve"> PAGEREF _Toc14356971 \h </w:instrText>
            </w:r>
            <w:r w:rsidR="004115C0">
              <w:rPr>
                <w:noProof/>
                <w:webHidden/>
              </w:rPr>
            </w:r>
            <w:r w:rsidR="004115C0">
              <w:rPr>
                <w:noProof/>
                <w:webHidden/>
              </w:rPr>
              <w:fldChar w:fldCharType="separate"/>
            </w:r>
            <w:r w:rsidR="00D84D77">
              <w:rPr>
                <w:noProof/>
                <w:webHidden/>
              </w:rPr>
              <w:t>5</w:t>
            </w:r>
            <w:r w:rsidR="004115C0">
              <w:rPr>
                <w:noProof/>
                <w:webHidden/>
              </w:rPr>
              <w:fldChar w:fldCharType="end"/>
            </w:r>
          </w:hyperlink>
        </w:p>
        <w:p w:rsidR="004115C0" w:rsidRDefault="002E74E5">
          <w:pPr>
            <w:pStyle w:val="TDC1"/>
            <w:tabs>
              <w:tab w:val="right" w:leader="dot" w:pos="10456"/>
            </w:tabs>
            <w:rPr>
              <w:rFonts w:eastAsiaTheme="minorEastAsia"/>
              <w:noProof/>
              <w:lang w:val="pt-PT" w:eastAsia="pt-PT"/>
            </w:rPr>
          </w:pPr>
          <w:hyperlink w:anchor="_Toc14356972" w:history="1">
            <w:r w:rsidR="004115C0" w:rsidRPr="00510E93">
              <w:rPr>
                <w:rStyle w:val="Hipervnculo"/>
                <w:noProof/>
                <w:lang w:val="es-AR"/>
              </w:rPr>
              <w:t>4 Sentencias de iteración con el usuario</w:t>
            </w:r>
            <w:r w:rsidR="004115C0">
              <w:rPr>
                <w:noProof/>
                <w:webHidden/>
              </w:rPr>
              <w:tab/>
            </w:r>
            <w:r w:rsidR="004115C0">
              <w:rPr>
                <w:noProof/>
                <w:webHidden/>
              </w:rPr>
              <w:fldChar w:fldCharType="begin"/>
            </w:r>
            <w:r w:rsidR="004115C0">
              <w:rPr>
                <w:noProof/>
                <w:webHidden/>
              </w:rPr>
              <w:instrText xml:space="preserve"> PAGEREF _Toc14356972 \h </w:instrText>
            </w:r>
            <w:r w:rsidR="004115C0">
              <w:rPr>
                <w:noProof/>
                <w:webHidden/>
              </w:rPr>
            </w:r>
            <w:r w:rsidR="004115C0">
              <w:rPr>
                <w:noProof/>
                <w:webHidden/>
              </w:rPr>
              <w:fldChar w:fldCharType="separate"/>
            </w:r>
            <w:r w:rsidR="00D84D77">
              <w:rPr>
                <w:noProof/>
                <w:webHidden/>
              </w:rPr>
              <w:t>6</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73" w:history="1">
            <w:r w:rsidR="004115C0" w:rsidRPr="00510E93">
              <w:rPr>
                <w:rStyle w:val="Hipervnculo"/>
                <w:noProof/>
                <w:lang w:val="es-AR"/>
              </w:rPr>
              <w:t>4.1 Función print (para la salida de datos)</w:t>
            </w:r>
            <w:r w:rsidR="004115C0">
              <w:rPr>
                <w:noProof/>
                <w:webHidden/>
              </w:rPr>
              <w:tab/>
            </w:r>
            <w:r w:rsidR="004115C0">
              <w:rPr>
                <w:noProof/>
                <w:webHidden/>
              </w:rPr>
              <w:fldChar w:fldCharType="begin"/>
            </w:r>
            <w:r w:rsidR="004115C0">
              <w:rPr>
                <w:noProof/>
                <w:webHidden/>
              </w:rPr>
              <w:instrText xml:space="preserve"> PAGEREF _Toc14356973 \h </w:instrText>
            </w:r>
            <w:r w:rsidR="004115C0">
              <w:rPr>
                <w:noProof/>
                <w:webHidden/>
              </w:rPr>
            </w:r>
            <w:r w:rsidR="004115C0">
              <w:rPr>
                <w:noProof/>
                <w:webHidden/>
              </w:rPr>
              <w:fldChar w:fldCharType="separate"/>
            </w:r>
            <w:r w:rsidR="00D84D77">
              <w:rPr>
                <w:noProof/>
                <w:webHidden/>
              </w:rPr>
              <w:t>6</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74" w:history="1">
            <w:r w:rsidR="004115C0" w:rsidRPr="00510E93">
              <w:rPr>
                <w:rStyle w:val="Hipervnculo"/>
                <w:noProof/>
                <w:lang w:val="es-AR"/>
              </w:rPr>
              <w:t>4.2 Función input (para la entrada de datos)</w:t>
            </w:r>
            <w:r w:rsidR="004115C0">
              <w:rPr>
                <w:noProof/>
                <w:webHidden/>
              </w:rPr>
              <w:tab/>
            </w:r>
            <w:r w:rsidR="004115C0">
              <w:rPr>
                <w:noProof/>
                <w:webHidden/>
              </w:rPr>
              <w:fldChar w:fldCharType="begin"/>
            </w:r>
            <w:r w:rsidR="004115C0">
              <w:rPr>
                <w:noProof/>
                <w:webHidden/>
              </w:rPr>
              <w:instrText xml:space="preserve"> PAGEREF _Toc14356974 \h </w:instrText>
            </w:r>
            <w:r w:rsidR="004115C0">
              <w:rPr>
                <w:noProof/>
                <w:webHidden/>
              </w:rPr>
            </w:r>
            <w:r w:rsidR="004115C0">
              <w:rPr>
                <w:noProof/>
                <w:webHidden/>
              </w:rPr>
              <w:fldChar w:fldCharType="separate"/>
            </w:r>
            <w:r w:rsidR="00D84D77">
              <w:rPr>
                <w:noProof/>
                <w:webHidden/>
              </w:rPr>
              <w:t>7</w:t>
            </w:r>
            <w:r w:rsidR="004115C0">
              <w:rPr>
                <w:noProof/>
                <w:webHidden/>
              </w:rPr>
              <w:fldChar w:fldCharType="end"/>
            </w:r>
          </w:hyperlink>
        </w:p>
        <w:p w:rsidR="004115C0" w:rsidRDefault="002E74E5">
          <w:pPr>
            <w:pStyle w:val="TDC1"/>
            <w:tabs>
              <w:tab w:val="right" w:leader="dot" w:pos="10456"/>
            </w:tabs>
            <w:rPr>
              <w:rFonts w:eastAsiaTheme="minorEastAsia"/>
              <w:noProof/>
              <w:lang w:val="pt-PT" w:eastAsia="pt-PT"/>
            </w:rPr>
          </w:pPr>
          <w:hyperlink w:anchor="_Toc14356975" w:history="1">
            <w:r w:rsidR="004115C0" w:rsidRPr="00510E93">
              <w:rPr>
                <w:rStyle w:val="Hipervnculo"/>
                <w:noProof/>
                <w:lang w:val="es-AR"/>
              </w:rPr>
              <w:t>5 Comentarios en el código Python</w:t>
            </w:r>
            <w:r w:rsidR="004115C0">
              <w:rPr>
                <w:noProof/>
                <w:webHidden/>
              </w:rPr>
              <w:tab/>
            </w:r>
            <w:r w:rsidR="004115C0">
              <w:rPr>
                <w:noProof/>
                <w:webHidden/>
              </w:rPr>
              <w:fldChar w:fldCharType="begin"/>
            </w:r>
            <w:r w:rsidR="004115C0">
              <w:rPr>
                <w:noProof/>
                <w:webHidden/>
              </w:rPr>
              <w:instrText xml:space="preserve"> PAGEREF _Toc14356975 \h </w:instrText>
            </w:r>
            <w:r w:rsidR="004115C0">
              <w:rPr>
                <w:noProof/>
                <w:webHidden/>
              </w:rPr>
            </w:r>
            <w:r w:rsidR="004115C0">
              <w:rPr>
                <w:noProof/>
                <w:webHidden/>
              </w:rPr>
              <w:fldChar w:fldCharType="separate"/>
            </w:r>
            <w:r w:rsidR="00D84D77">
              <w:rPr>
                <w:noProof/>
                <w:webHidden/>
              </w:rPr>
              <w:t>8</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76" w:history="1">
            <w:r w:rsidR="004115C0" w:rsidRPr="00510E93">
              <w:rPr>
                <w:rStyle w:val="Hipervnculo"/>
                <w:noProof/>
                <w:lang w:val="es-AR"/>
              </w:rPr>
              <w:t>5.1 Comentarios en una línea</w:t>
            </w:r>
            <w:r w:rsidR="004115C0">
              <w:rPr>
                <w:noProof/>
                <w:webHidden/>
              </w:rPr>
              <w:tab/>
            </w:r>
            <w:r w:rsidR="004115C0">
              <w:rPr>
                <w:noProof/>
                <w:webHidden/>
              </w:rPr>
              <w:fldChar w:fldCharType="begin"/>
            </w:r>
            <w:r w:rsidR="004115C0">
              <w:rPr>
                <w:noProof/>
                <w:webHidden/>
              </w:rPr>
              <w:instrText xml:space="preserve"> PAGEREF _Toc14356976 \h </w:instrText>
            </w:r>
            <w:r w:rsidR="004115C0">
              <w:rPr>
                <w:noProof/>
                <w:webHidden/>
              </w:rPr>
            </w:r>
            <w:r w:rsidR="004115C0">
              <w:rPr>
                <w:noProof/>
                <w:webHidden/>
              </w:rPr>
              <w:fldChar w:fldCharType="separate"/>
            </w:r>
            <w:r w:rsidR="00D84D77">
              <w:rPr>
                <w:noProof/>
                <w:webHidden/>
              </w:rPr>
              <w:t>8</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77" w:history="1">
            <w:r w:rsidR="004115C0" w:rsidRPr="00510E93">
              <w:rPr>
                <w:rStyle w:val="Hipervnculo"/>
                <w:noProof/>
                <w:lang w:val="es-AR"/>
              </w:rPr>
              <w:t>5.2 Comentarios multi líneas</w:t>
            </w:r>
            <w:r w:rsidR="004115C0">
              <w:rPr>
                <w:noProof/>
                <w:webHidden/>
              </w:rPr>
              <w:tab/>
            </w:r>
            <w:r w:rsidR="004115C0">
              <w:rPr>
                <w:noProof/>
                <w:webHidden/>
              </w:rPr>
              <w:fldChar w:fldCharType="begin"/>
            </w:r>
            <w:r w:rsidR="004115C0">
              <w:rPr>
                <w:noProof/>
                <w:webHidden/>
              </w:rPr>
              <w:instrText xml:space="preserve"> PAGEREF _Toc14356977 \h </w:instrText>
            </w:r>
            <w:r w:rsidR="004115C0">
              <w:rPr>
                <w:noProof/>
                <w:webHidden/>
              </w:rPr>
            </w:r>
            <w:r w:rsidR="004115C0">
              <w:rPr>
                <w:noProof/>
                <w:webHidden/>
              </w:rPr>
              <w:fldChar w:fldCharType="separate"/>
            </w:r>
            <w:r w:rsidR="00D84D77">
              <w:rPr>
                <w:noProof/>
                <w:webHidden/>
              </w:rPr>
              <w:t>8</w:t>
            </w:r>
            <w:r w:rsidR="004115C0">
              <w:rPr>
                <w:noProof/>
                <w:webHidden/>
              </w:rPr>
              <w:fldChar w:fldCharType="end"/>
            </w:r>
          </w:hyperlink>
        </w:p>
        <w:p w:rsidR="004115C0" w:rsidRDefault="002E74E5">
          <w:pPr>
            <w:pStyle w:val="TDC1"/>
            <w:tabs>
              <w:tab w:val="right" w:leader="dot" w:pos="10456"/>
            </w:tabs>
            <w:rPr>
              <w:rFonts w:eastAsiaTheme="minorEastAsia"/>
              <w:noProof/>
              <w:lang w:val="pt-PT" w:eastAsia="pt-PT"/>
            </w:rPr>
          </w:pPr>
          <w:hyperlink w:anchor="_Toc14356978" w:history="1">
            <w:r w:rsidR="004115C0" w:rsidRPr="00510E93">
              <w:rPr>
                <w:rStyle w:val="Hipervnculo"/>
                <w:noProof/>
                <w:lang w:val="es-AR"/>
              </w:rPr>
              <w:t>6 Operaciones con tipos de datos</w:t>
            </w:r>
            <w:r w:rsidR="004115C0">
              <w:rPr>
                <w:noProof/>
                <w:webHidden/>
              </w:rPr>
              <w:tab/>
            </w:r>
            <w:r w:rsidR="004115C0">
              <w:rPr>
                <w:noProof/>
                <w:webHidden/>
              </w:rPr>
              <w:fldChar w:fldCharType="begin"/>
            </w:r>
            <w:r w:rsidR="004115C0">
              <w:rPr>
                <w:noProof/>
                <w:webHidden/>
              </w:rPr>
              <w:instrText xml:space="preserve"> PAGEREF _Toc14356978 \h </w:instrText>
            </w:r>
            <w:r w:rsidR="004115C0">
              <w:rPr>
                <w:noProof/>
                <w:webHidden/>
              </w:rPr>
            </w:r>
            <w:r w:rsidR="004115C0">
              <w:rPr>
                <w:noProof/>
                <w:webHidden/>
              </w:rPr>
              <w:fldChar w:fldCharType="separate"/>
            </w:r>
            <w:r w:rsidR="00D84D77">
              <w:rPr>
                <w:noProof/>
                <w:webHidden/>
              </w:rPr>
              <w:t>8</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79" w:history="1">
            <w:r w:rsidR="004115C0" w:rsidRPr="00510E93">
              <w:rPr>
                <w:rStyle w:val="Hipervnculo"/>
                <w:noProof/>
                <w:lang w:val="es-AR"/>
              </w:rPr>
              <w:t>6.1 Chequeo del tipo de dato de una variable</w:t>
            </w:r>
            <w:r w:rsidR="004115C0">
              <w:rPr>
                <w:noProof/>
                <w:webHidden/>
              </w:rPr>
              <w:tab/>
            </w:r>
            <w:r w:rsidR="004115C0">
              <w:rPr>
                <w:noProof/>
                <w:webHidden/>
              </w:rPr>
              <w:fldChar w:fldCharType="begin"/>
            </w:r>
            <w:r w:rsidR="004115C0">
              <w:rPr>
                <w:noProof/>
                <w:webHidden/>
              </w:rPr>
              <w:instrText xml:space="preserve"> PAGEREF _Toc14356979 \h </w:instrText>
            </w:r>
            <w:r w:rsidR="004115C0">
              <w:rPr>
                <w:noProof/>
                <w:webHidden/>
              </w:rPr>
            </w:r>
            <w:r w:rsidR="004115C0">
              <w:rPr>
                <w:noProof/>
                <w:webHidden/>
              </w:rPr>
              <w:fldChar w:fldCharType="separate"/>
            </w:r>
            <w:r w:rsidR="00D84D77">
              <w:rPr>
                <w:noProof/>
                <w:webHidden/>
              </w:rPr>
              <w:t>9</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80" w:history="1">
            <w:r w:rsidR="004115C0" w:rsidRPr="00510E93">
              <w:rPr>
                <w:rStyle w:val="Hipervnculo"/>
                <w:noProof/>
                <w:lang w:val="es-AR"/>
              </w:rPr>
              <w:t>6.2 Conversiones de datos</w:t>
            </w:r>
            <w:r w:rsidR="004115C0">
              <w:rPr>
                <w:noProof/>
                <w:webHidden/>
              </w:rPr>
              <w:tab/>
            </w:r>
            <w:r w:rsidR="004115C0">
              <w:rPr>
                <w:noProof/>
                <w:webHidden/>
              </w:rPr>
              <w:fldChar w:fldCharType="begin"/>
            </w:r>
            <w:r w:rsidR="004115C0">
              <w:rPr>
                <w:noProof/>
                <w:webHidden/>
              </w:rPr>
              <w:instrText xml:space="preserve"> PAGEREF _Toc14356980 \h </w:instrText>
            </w:r>
            <w:r w:rsidR="004115C0">
              <w:rPr>
                <w:noProof/>
                <w:webHidden/>
              </w:rPr>
            </w:r>
            <w:r w:rsidR="004115C0">
              <w:rPr>
                <w:noProof/>
                <w:webHidden/>
              </w:rPr>
              <w:fldChar w:fldCharType="separate"/>
            </w:r>
            <w:r w:rsidR="00D84D77">
              <w:rPr>
                <w:noProof/>
                <w:webHidden/>
              </w:rPr>
              <w:t>9</w:t>
            </w:r>
            <w:r w:rsidR="004115C0">
              <w:rPr>
                <w:noProof/>
                <w:webHidden/>
              </w:rPr>
              <w:fldChar w:fldCharType="end"/>
            </w:r>
          </w:hyperlink>
        </w:p>
        <w:p w:rsidR="004115C0" w:rsidRDefault="002E74E5">
          <w:pPr>
            <w:pStyle w:val="TDC3"/>
            <w:tabs>
              <w:tab w:val="right" w:leader="dot" w:pos="10456"/>
            </w:tabs>
            <w:rPr>
              <w:rFonts w:eastAsiaTheme="minorEastAsia"/>
              <w:noProof/>
              <w:lang w:val="pt-PT" w:eastAsia="pt-PT"/>
            </w:rPr>
          </w:pPr>
          <w:hyperlink w:anchor="_Toc14356981" w:history="1">
            <w:r w:rsidR="004115C0" w:rsidRPr="00510E93">
              <w:rPr>
                <w:rStyle w:val="Hipervnculo"/>
                <w:noProof/>
                <w:lang w:val="es-AR"/>
              </w:rPr>
              <w:t>6.2.1 Errores de conversiones de datos</w:t>
            </w:r>
            <w:r w:rsidR="004115C0">
              <w:rPr>
                <w:noProof/>
                <w:webHidden/>
              </w:rPr>
              <w:tab/>
            </w:r>
            <w:r w:rsidR="004115C0">
              <w:rPr>
                <w:noProof/>
                <w:webHidden/>
              </w:rPr>
              <w:fldChar w:fldCharType="begin"/>
            </w:r>
            <w:r w:rsidR="004115C0">
              <w:rPr>
                <w:noProof/>
                <w:webHidden/>
              </w:rPr>
              <w:instrText xml:space="preserve"> PAGEREF _Toc14356981 \h </w:instrText>
            </w:r>
            <w:r w:rsidR="004115C0">
              <w:rPr>
                <w:noProof/>
                <w:webHidden/>
              </w:rPr>
            </w:r>
            <w:r w:rsidR="004115C0">
              <w:rPr>
                <w:noProof/>
                <w:webHidden/>
              </w:rPr>
              <w:fldChar w:fldCharType="separate"/>
            </w:r>
            <w:r w:rsidR="00D84D77">
              <w:rPr>
                <w:noProof/>
                <w:webHidden/>
              </w:rPr>
              <w:t>10</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82" w:history="1">
            <w:r w:rsidR="004115C0" w:rsidRPr="00510E93">
              <w:rPr>
                <w:rStyle w:val="Hipervnculo"/>
                <w:noProof/>
                <w:lang w:val="es-AR"/>
              </w:rPr>
              <w:t>6.3 Operadores</w:t>
            </w:r>
            <w:r w:rsidR="004115C0">
              <w:rPr>
                <w:noProof/>
                <w:webHidden/>
              </w:rPr>
              <w:tab/>
            </w:r>
            <w:r w:rsidR="004115C0">
              <w:rPr>
                <w:noProof/>
                <w:webHidden/>
              </w:rPr>
              <w:fldChar w:fldCharType="begin"/>
            </w:r>
            <w:r w:rsidR="004115C0">
              <w:rPr>
                <w:noProof/>
                <w:webHidden/>
              </w:rPr>
              <w:instrText xml:space="preserve"> PAGEREF _Toc14356982 \h </w:instrText>
            </w:r>
            <w:r w:rsidR="004115C0">
              <w:rPr>
                <w:noProof/>
                <w:webHidden/>
              </w:rPr>
            </w:r>
            <w:r w:rsidR="004115C0">
              <w:rPr>
                <w:noProof/>
                <w:webHidden/>
              </w:rPr>
              <w:fldChar w:fldCharType="separate"/>
            </w:r>
            <w:r w:rsidR="00D84D77">
              <w:rPr>
                <w:noProof/>
                <w:webHidden/>
              </w:rPr>
              <w:t>10</w:t>
            </w:r>
            <w:r w:rsidR="004115C0">
              <w:rPr>
                <w:noProof/>
                <w:webHidden/>
              </w:rPr>
              <w:fldChar w:fldCharType="end"/>
            </w:r>
          </w:hyperlink>
        </w:p>
        <w:p w:rsidR="004115C0" w:rsidRDefault="002E74E5">
          <w:pPr>
            <w:pStyle w:val="TDC2"/>
            <w:tabs>
              <w:tab w:val="right" w:leader="dot" w:pos="10456"/>
            </w:tabs>
            <w:rPr>
              <w:rFonts w:eastAsiaTheme="minorEastAsia"/>
              <w:noProof/>
              <w:lang w:val="pt-PT" w:eastAsia="pt-PT"/>
            </w:rPr>
          </w:pPr>
          <w:hyperlink w:anchor="_Toc14356983" w:history="1">
            <w:r w:rsidR="004115C0" w:rsidRPr="00510E93">
              <w:rPr>
                <w:rStyle w:val="Hipervnculo"/>
                <w:noProof/>
                <w:lang w:val="es-AR"/>
              </w:rPr>
              <w:t>6.4 Operadores sobre tipo de datos numéricos</w:t>
            </w:r>
            <w:r w:rsidR="004115C0">
              <w:rPr>
                <w:noProof/>
                <w:webHidden/>
              </w:rPr>
              <w:tab/>
            </w:r>
            <w:r w:rsidR="004115C0">
              <w:rPr>
                <w:noProof/>
                <w:webHidden/>
              </w:rPr>
              <w:fldChar w:fldCharType="begin"/>
            </w:r>
            <w:r w:rsidR="004115C0">
              <w:rPr>
                <w:noProof/>
                <w:webHidden/>
              </w:rPr>
              <w:instrText xml:space="preserve"> PAGEREF _Toc14356983 \h </w:instrText>
            </w:r>
            <w:r w:rsidR="004115C0">
              <w:rPr>
                <w:noProof/>
                <w:webHidden/>
              </w:rPr>
            </w:r>
            <w:r w:rsidR="004115C0">
              <w:rPr>
                <w:noProof/>
                <w:webHidden/>
              </w:rPr>
              <w:fldChar w:fldCharType="separate"/>
            </w:r>
            <w:r w:rsidR="00D84D77">
              <w:rPr>
                <w:noProof/>
                <w:webHidden/>
              </w:rPr>
              <w:t>10</w:t>
            </w:r>
            <w:r w:rsidR="004115C0">
              <w:rPr>
                <w:noProof/>
                <w:webHidden/>
              </w:rPr>
              <w:fldChar w:fldCharType="end"/>
            </w:r>
          </w:hyperlink>
        </w:p>
        <w:p w:rsidR="004115C0" w:rsidRDefault="002E74E5">
          <w:pPr>
            <w:pStyle w:val="TDC3"/>
            <w:tabs>
              <w:tab w:val="right" w:leader="dot" w:pos="10456"/>
            </w:tabs>
            <w:rPr>
              <w:rFonts w:eastAsiaTheme="minorEastAsia"/>
              <w:noProof/>
              <w:lang w:val="pt-PT" w:eastAsia="pt-PT"/>
            </w:rPr>
          </w:pPr>
          <w:hyperlink w:anchor="_Toc14356984" w:history="1">
            <w:r w:rsidR="004115C0" w:rsidRPr="00510E93">
              <w:rPr>
                <w:rStyle w:val="Hipervnculo"/>
                <w:noProof/>
                <w:lang w:val="es-AR"/>
              </w:rPr>
              <w:t>6.4.1 Operadores aritméticos</w:t>
            </w:r>
            <w:r w:rsidR="004115C0">
              <w:rPr>
                <w:noProof/>
                <w:webHidden/>
              </w:rPr>
              <w:tab/>
            </w:r>
            <w:r w:rsidR="004115C0">
              <w:rPr>
                <w:noProof/>
                <w:webHidden/>
              </w:rPr>
              <w:fldChar w:fldCharType="begin"/>
            </w:r>
            <w:r w:rsidR="004115C0">
              <w:rPr>
                <w:noProof/>
                <w:webHidden/>
              </w:rPr>
              <w:instrText xml:space="preserve"> PAGEREF _Toc14356984 \h </w:instrText>
            </w:r>
            <w:r w:rsidR="004115C0">
              <w:rPr>
                <w:noProof/>
                <w:webHidden/>
              </w:rPr>
            </w:r>
            <w:r w:rsidR="004115C0">
              <w:rPr>
                <w:noProof/>
                <w:webHidden/>
              </w:rPr>
              <w:fldChar w:fldCharType="separate"/>
            </w:r>
            <w:r w:rsidR="00D84D77">
              <w:rPr>
                <w:noProof/>
                <w:webHidden/>
              </w:rPr>
              <w:t>10</w:t>
            </w:r>
            <w:r w:rsidR="004115C0">
              <w:rPr>
                <w:noProof/>
                <w:webHidden/>
              </w:rPr>
              <w:fldChar w:fldCharType="end"/>
            </w:r>
          </w:hyperlink>
        </w:p>
        <w:p w:rsidR="00311072" w:rsidRDefault="0062682A" w:rsidP="00311072">
          <w:r w:rsidRPr="00453E15">
            <w:rPr>
              <w:b/>
              <w:bCs/>
              <w:sz w:val="20"/>
              <w:szCs w:val="20"/>
            </w:rPr>
            <w:fldChar w:fldCharType="end"/>
          </w:r>
        </w:p>
      </w:sdtContent>
    </w:sdt>
    <w:p w:rsidR="00985338" w:rsidRPr="009D6318" w:rsidRDefault="00337CC3" w:rsidP="00453E15">
      <w:pPr>
        <w:pStyle w:val="Ttulo1"/>
      </w:pPr>
      <w:r>
        <w:br w:type="page"/>
      </w:r>
      <w:bookmarkStart w:id="0" w:name="_Toc14356958"/>
      <w:proofErr w:type="spellStart"/>
      <w:r w:rsidR="0068478B">
        <w:lastRenderedPageBreak/>
        <w:t>Introducción</w:t>
      </w:r>
      <w:bookmarkEnd w:id="0"/>
      <w:proofErr w:type="spellEnd"/>
    </w:p>
    <w:p w:rsidR="00E94B8C" w:rsidRPr="009D6318" w:rsidRDefault="00E94B8C" w:rsidP="00E94B8C">
      <w:pPr>
        <w:pStyle w:val="Ttulo2"/>
      </w:pPr>
      <w:bookmarkStart w:id="1" w:name="_Toc14356959"/>
      <w:proofErr w:type="spellStart"/>
      <w:r>
        <w:t>Introducción</w:t>
      </w:r>
      <w:bookmarkEnd w:id="1"/>
      <w:proofErr w:type="spellEnd"/>
    </w:p>
    <w:p w:rsidR="00232FC6" w:rsidRDefault="00DF7E4B" w:rsidP="00E94B8C">
      <w:pPr>
        <w:rPr>
          <w:lang w:val="es-AR"/>
        </w:rPr>
      </w:pPr>
      <w:r>
        <w:rPr>
          <w:lang w:val="es-AR"/>
        </w:rPr>
        <w:t xml:space="preserve">En este documento </w:t>
      </w:r>
      <w:r w:rsidR="00232FC6">
        <w:rPr>
          <w:lang w:val="es-AR"/>
        </w:rPr>
        <w:t xml:space="preserve">(correspondiente al </w:t>
      </w:r>
      <w:r w:rsidR="00232FC6" w:rsidRPr="00232FC6">
        <w:rPr>
          <w:b/>
          <w:lang w:val="es-AR"/>
        </w:rPr>
        <w:t>Módulo I</w:t>
      </w:r>
      <w:r w:rsidR="00232FC6">
        <w:rPr>
          <w:lang w:val="es-AR"/>
        </w:rPr>
        <w:t xml:space="preserve">) </w:t>
      </w:r>
      <w:r>
        <w:rPr>
          <w:lang w:val="es-AR"/>
        </w:rPr>
        <w:t xml:space="preserve">se brinda una introducción informal a la programación utilizando como herramienta el lenguaje y entorno Python. </w:t>
      </w:r>
      <w:r w:rsidR="00232FC6">
        <w:rPr>
          <w:lang w:val="es-AR"/>
        </w:rPr>
        <w:t>Aquí se explican los conceptos básicos de programación y se introducen las nociones de entrada y salida, tipos de datos, operadores sobre tipos de datos, conversiones de datos, sentencias condicionales y bucles.</w:t>
      </w:r>
    </w:p>
    <w:p w:rsidR="006A6255" w:rsidRDefault="00DF7E4B" w:rsidP="00E94B8C">
      <w:pPr>
        <w:rPr>
          <w:lang w:val="es-AR"/>
        </w:rPr>
      </w:pPr>
      <w:r>
        <w:rPr>
          <w:lang w:val="es-AR"/>
        </w:rPr>
        <w:t xml:space="preserve">Se </w:t>
      </w:r>
      <w:proofErr w:type="spellStart"/>
      <w:r>
        <w:rPr>
          <w:lang w:val="es-AR"/>
        </w:rPr>
        <w:t>pretente</w:t>
      </w:r>
      <w:proofErr w:type="spellEnd"/>
      <w:r>
        <w:rPr>
          <w:lang w:val="es-AR"/>
        </w:rPr>
        <w:t xml:space="preserve"> </w:t>
      </w:r>
      <w:r w:rsidR="00232FC6">
        <w:rPr>
          <w:lang w:val="es-AR"/>
        </w:rPr>
        <w:t xml:space="preserve">que </w:t>
      </w:r>
      <w:r>
        <w:rPr>
          <w:lang w:val="es-AR"/>
        </w:rPr>
        <w:t xml:space="preserve">luego de leer este documento </w:t>
      </w:r>
      <w:r w:rsidR="00232FC6">
        <w:rPr>
          <w:lang w:val="es-AR"/>
        </w:rPr>
        <w:t xml:space="preserve">el estudiante haya </w:t>
      </w:r>
      <w:r>
        <w:rPr>
          <w:lang w:val="es-AR"/>
        </w:rPr>
        <w:t>adqui</w:t>
      </w:r>
      <w:r w:rsidR="00232FC6">
        <w:rPr>
          <w:lang w:val="es-AR"/>
        </w:rPr>
        <w:t xml:space="preserve">rido </w:t>
      </w:r>
      <w:r>
        <w:rPr>
          <w:lang w:val="es-AR"/>
        </w:rPr>
        <w:t xml:space="preserve">la motivación y los conocimientos necesarios para </w:t>
      </w:r>
      <w:r w:rsidR="00232FC6">
        <w:rPr>
          <w:lang w:val="es-AR"/>
        </w:rPr>
        <w:t xml:space="preserve">continuar con el </w:t>
      </w:r>
      <w:r w:rsidR="00232FC6" w:rsidRPr="00232FC6">
        <w:rPr>
          <w:b/>
          <w:lang w:val="es-AR"/>
        </w:rPr>
        <w:t>módulo II</w:t>
      </w:r>
      <w:r w:rsidR="00232FC6">
        <w:rPr>
          <w:lang w:val="es-AR"/>
        </w:rPr>
        <w:t xml:space="preserve"> en donde se desarrollará un programa complejo.</w:t>
      </w:r>
    </w:p>
    <w:p w:rsidR="00E94B8C" w:rsidRPr="00DF7E4B" w:rsidRDefault="00E94B8C" w:rsidP="00E94B8C">
      <w:pPr>
        <w:pStyle w:val="Ttulo2"/>
        <w:rPr>
          <w:lang w:val="es-AR"/>
        </w:rPr>
      </w:pPr>
      <w:bookmarkStart w:id="2" w:name="_Toc14356960"/>
      <w:r w:rsidRPr="00DF7E4B">
        <w:rPr>
          <w:lang w:val="es-AR"/>
        </w:rPr>
        <w:t>Consideraciones generales</w:t>
      </w:r>
      <w:bookmarkEnd w:id="2"/>
      <w:r w:rsidRPr="00DF7E4B">
        <w:rPr>
          <w:lang w:val="es-AR"/>
        </w:rPr>
        <w:t xml:space="preserve"> </w:t>
      </w:r>
    </w:p>
    <w:p w:rsidR="00232FC6" w:rsidRDefault="00232FC6" w:rsidP="00E94B8C">
      <w:pPr>
        <w:rPr>
          <w:lang w:val="es-AR"/>
        </w:rPr>
      </w:pPr>
      <w:r>
        <w:rPr>
          <w:lang w:val="es-AR"/>
        </w:rPr>
        <w:t xml:space="preserve">Los temas se irán presentando de forma gradual y sin entrar en detalles formales rigurosos, </w:t>
      </w:r>
      <w:proofErr w:type="spellStart"/>
      <w:r>
        <w:rPr>
          <w:lang w:val="es-AR"/>
        </w:rPr>
        <w:t>mas</w:t>
      </w:r>
      <w:proofErr w:type="spellEnd"/>
      <w:r>
        <w:rPr>
          <w:lang w:val="es-AR"/>
        </w:rPr>
        <w:t xml:space="preserve"> bien se </w:t>
      </w:r>
      <w:proofErr w:type="spellStart"/>
      <w:r>
        <w:rPr>
          <w:lang w:val="es-AR"/>
        </w:rPr>
        <w:t>pretente</w:t>
      </w:r>
      <w:proofErr w:type="spellEnd"/>
      <w:r>
        <w:rPr>
          <w:lang w:val="es-AR"/>
        </w:rPr>
        <w:t xml:space="preserve"> dar una introducción informal y varios ejemplos y ejercicios para que el lector valla entendiendo la utilidad y asimilando la forma de aplicación de cada tema.</w:t>
      </w:r>
    </w:p>
    <w:p w:rsidR="00045E94" w:rsidRPr="00DF7E4B" w:rsidRDefault="00045E94" w:rsidP="00045E94">
      <w:pPr>
        <w:pStyle w:val="Ttulo3"/>
        <w:rPr>
          <w:lang w:val="es-AR"/>
        </w:rPr>
      </w:pPr>
      <w:bookmarkStart w:id="3" w:name="_Toc14356961"/>
      <w:r>
        <w:rPr>
          <w:lang w:val="es-AR"/>
        </w:rPr>
        <w:t>En qué archivos almacenar los programas</w:t>
      </w:r>
      <w:bookmarkEnd w:id="3"/>
    </w:p>
    <w:p w:rsidR="00045E94" w:rsidRDefault="00045E94" w:rsidP="00E94B8C">
      <w:pPr>
        <w:rPr>
          <w:lang w:val="es-AR"/>
        </w:rPr>
      </w:pPr>
      <w:r>
        <w:rPr>
          <w:lang w:val="es-AR"/>
        </w:rPr>
        <w:t xml:space="preserve">Respecto de los ejercicios, algunos se solicitan realizar directamente sobre el IDLE y otros solicitan escribir un programa para guardar y ejecutar. En el enunciado de cada ejercicio donde se solicita un programa, se indica la palabra </w:t>
      </w:r>
      <w:proofErr w:type="spellStart"/>
      <w:r w:rsidRPr="00045E94">
        <w:rPr>
          <w:b/>
          <w:i/>
          <w:lang w:val="es-AR"/>
        </w:rPr>
        <w:t>Ejercicio_X</w:t>
      </w:r>
      <w:proofErr w:type="spellEnd"/>
      <w:r>
        <w:rPr>
          <w:lang w:val="es-AR"/>
        </w:rPr>
        <w:t xml:space="preserve">: donde X indica la sección donde se presenta el ejercicio. El programa correspondiente a ese ejercicio se debe almacenar en el archivo de nombre </w:t>
      </w:r>
      <w:r w:rsidRPr="00045E94">
        <w:rPr>
          <w:b/>
          <w:i/>
          <w:lang w:val="es-AR"/>
        </w:rPr>
        <w:t>ejer_X.py</w:t>
      </w:r>
      <w:r w:rsidR="00314288">
        <w:rPr>
          <w:lang w:val="es-AR"/>
        </w:rPr>
        <w:t xml:space="preserve"> dentro de la carpeta Scripts del directorio de instalación del Python.</w:t>
      </w:r>
    </w:p>
    <w:p w:rsidR="00314288" w:rsidRDefault="00314288" w:rsidP="00E94B8C">
      <w:pPr>
        <w:rPr>
          <w:lang w:val="es-AR"/>
        </w:rPr>
      </w:pPr>
      <w:r>
        <w:rPr>
          <w:lang w:val="es-AR"/>
        </w:rPr>
        <w:t xml:space="preserve">Por ejemplo, si se presenta el ejercicio </w:t>
      </w:r>
      <w:r w:rsidRPr="00314288">
        <w:rPr>
          <w:b/>
          <w:i/>
          <w:lang w:val="es-AR"/>
        </w:rPr>
        <w:t>Ejercicio_4</w:t>
      </w:r>
      <w:r>
        <w:rPr>
          <w:b/>
          <w:i/>
          <w:lang w:val="es-AR"/>
        </w:rPr>
        <w:t>_</w:t>
      </w:r>
      <w:r w:rsidRPr="00314288">
        <w:rPr>
          <w:b/>
          <w:i/>
          <w:lang w:val="es-AR"/>
        </w:rPr>
        <w:t>1</w:t>
      </w:r>
      <w:r>
        <w:rPr>
          <w:lang w:val="es-AR"/>
        </w:rPr>
        <w:t xml:space="preserve"> en la </w:t>
      </w:r>
      <w:r w:rsidRPr="00314288">
        <w:rPr>
          <w:b/>
          <w:lang w:val="es-AR"/>
        </w:rPr>
        <w:t>sección 4.1</w:t>
      </w:r>
      <w:r>
        <w:rPr>
          <w:lang w:val="es-AR"/>
        </w:rPr>
        <w:t xml:space="preserve"> entonces el programa se debe almacenar con el nombre </w:t>
      </w:r>
      <w:r w:rsidRPr="00314288">
        <w:rPr>
          <w:b/>
          <w:i/>
          <w:lang w:val="es-AR"/>
        </w:rPr>
        <w:t>ejer_4_1.py</w:t>
      </w:r>
      <w:r>
        <w:rPr>
          <w:lang w:val="es-AR"/>
        </w:rPr>
        <w:t>.</w:t>
      </w:r>
    </w:p>
    <w:p w:rsidR="0068478B" w:rsidRDefault="00B05D87" w:rsidP="0068478B">
      <w:pPr>
        <w:pStyle w:val="Ttulo1"/>
        <w:rPr>
          <w:lang w:val="es-AR"/>
        </w:rPr>
      </w:pPr>
      <w:bookmarkStart w:id="4" w:name="_Toc14356962"/>
      <w:r>
        <w:rPr>
          <w:lang w:val="es-AR"/>
        </w:rPr>
        <w:t>Conceptos básicos</w:t>
      </w:r>
      <w:bookmarkEnd w:id="4"/>
    </w:p>
    <w:p w:rsidR="00B05D87" w:rsidRPr="00B05D87" w:rsidRDefault="00B05D87" w:rsidP="00314288">
      <w:pPr>
        <w:ind w:left="708" w:hanging="708"/>
        <w:rPr>
          <w:lang w:val="es-AR"/>
        </w:rPr>
      </w:pPr>
      <w:r>
        <w:rPr>
          <w:lang w:val="es-AR"/>
        </w:rPr>
        <w:t>En este capítulo se introduce un conjunto de conceptos básicos</w:t>
      </w:r>
      <w:r w:rsidR="00602691">
        <w:rPr>
          <w:lang w:val="es-AR"/>
        </w:rPr>
        <w:t xml:space="preserve"> que serán de utilidad a lo largo del curso.</w:t>
      </w:r>
      <w:r>
        <w:rPr>
          <w:lang w:val="es-AR"/>
        </w:rPr>
        <w:t xml:space="preserve"> </w:t>
      </w:r>
    </w:p>
    <w:p w:rsidR="005F786B" w:rsidRDefault="005F786B" w:rsidP="005F786B">
      <w:pPr>
        <w:pStyle w:val="Ttulo2"/>
        <w:rPr>
          <w:lang w:val="es-AR"/>
        </w:rPr>
      </w:pPr>
      <w:bookmarkStart w:id="5" w:name="_Toc14356963"/>
      <w:r>
        <w:rPr>
          <w:lang w:val="es-AR"/>
        </w:rPr>
        <w:t>Sentencias</w:t>
      </w:r>
      <w:bookmarkEnd w:id="5"/>
    </w:p>
    <w:p w:rsidR="00E94B8C" w:rsidRDefault="00E94B8C" w:rsidP="00E94B8C">
      <w:pPr>
        <w:rPr>
          <w:lang w:val="es-AR"/>
        </w:rPr>
      </w:pPr>
      <w:r>
        <w:rPr>
          <w:lang w:val="es-AR"/>
        </w:rPr>
        <w:t xml:space="preserve">Una </w:t>
      </w:r>
      <w:r w:rsidRPr="00424992">
        <w:rPr>
          <w:b/>
          <w:i/>
          <w:lang w:val="es-AR"/>
        </w:rPr>
        <w:t>sentencia</w:t>
      </w:r>
      <w:r>
        <w:rPr>
          <w:lang w:val="es-AR"/>
        </w:rPr>
        <w:t xml:space="preserve"> es una instrucción atómica, esto es una línea de código que contiene una unidad ejecutable indivisible. </w:t>
      </w:r>
    </w:p>
    <w:p w:rsidR="005F786B" w:rsidRDefault="005F786B" w:rsidP="005F786B">
      <w:pPr>
        <w:pStyle w:val="Ttulo2"/>
        <w:rPr>
          <w:lang w:val="es-AR"/>
        </w:rPr>
      </w:pPr>
      <w:bookmarkStart w:id="6" w:name="_Toc14356964"/>
      <w:r>
        <w:rPr>
          <w:lang w:val="es-AR"/>
        </w:rPr>
        <w:t>Programas</w:t>
      </w:r>
      <w:bookmarkEnd w:id="6"/>
    </w:p>
    <w:p w:rsidR="005F786B" w:rsidRDefault="00E94B8C" w:rsidP="00E94B8C">
      <w:pPr>
        <w:rPr>
          <w:lang w:val="es-AR"/>
        </w:rPr>
      </w:pPr>
      <w:r>
        <w:rPr>
          <w:lang w:val="es-AR"/>
        </w:rPr>
        <w:t xml:space="preserve">Un </w:t>
      </w:r>
      <w:r w:rsidRPr="00424992">
        <w:rPr>
          <w:b/>
          <w:i/>
          <w:lang w:val="es-AR"/>
        </w:rPr>
        <w:t>programa</w:t>
      </w:r>
      <w:r>
        <w:rPr>
          <w:lang w:val="es-AR"/>
        </w:rPr>
        <w:t xml:space="preserve"> es un conjunto de sentencias escritas en un cierto orden para realizar una tarea determinada. </w:t>
      </w:r>
      <w:r w:rsidR="002E59B3">
        <w:rPr>
          <w:lang w:val="es-AR"/>
        </w:rPr>
        <w:t xml:space="preserve">En Python un programa se guarda en un archivo de extensión </w:t>
      </w:r>
      <w:proofErr w:type="spellStart"/>
      <w:r w:rsidR="002E59B3" w:rsidRPr="00424992">
        <w:rPr>
          <w:b/>
          <w:i/>
          <w:lang w:val="es-AR"/>
        </w:rPr>
        <w:t>py</w:t>
      </w:r>
      <w:proofErr w:type="spellEnd"/>
      <w:r w:rsidR="002E59B3">
        <w:rPr>
          <w:lang w:val="es-AR"/>
        </w:rPr>
        <w:t xml:space="preserve">. Al contenido de un archivo </w:t>
      </w:r>
      <w:proofErr w:type="spellStart"/>
      <w:r w:rsidR="002E59B3">
        <w:rPr>
          <w:lang w:val="es-AR"/>
        </w:rPr>
        <w:t>py</w:t>
      </w:r>
      <w:proofErr w:type="spellEnd"/>
      <w:r w:rsidR="002E59B3">
        <w:rPr>
          <w:lang w:val="es-AR"/>
        </w:rPr>
        <w:t xml:space="preserve"> se lo llama </w:t>
      </w:r>
      <w:r w:rsidR="002E59B3" w:rsidRPr="002E59B3">
        <w:rPr>
          <w:i/>
          <w:lang w:val="es-AR"/>
        </w:rPr>
        <w:t>código fuente</w:t>
      </w:r>
      <w:r w:rsidR="002E59B3">
        <w:rPr>
          <w:lang w:val="es-AR"/>
        </w:rPr>
        <w:t xml:space="preserve">. </w:t>
      </w:r>
    </w:p>
    <w:p w:rsidR="00602691" w:rsidRDefault="00602691" w:rsidP="00602691">
      <w:pPr>
        <w:pStyle w:val="Ttulo2"/>
        <w:rPr>
          <w:lang w:val="es-AR"/>
        </w:rPr>
      </w:pPr>
      <w:bookmarkStart w:id="7" w:name="_Toc14356965"/>
      <w:r>
        <w:rPr>
          <w:lang w:val="es-AR"/>
        </w:rPr>
        <w:t>Funciones</w:t>
      </w:r>
      <w:bookmarkEnd w:id="7"/>
    </w:p>
    <w:p w:rsidR="00602691" w:rsidRDefault="00602691" w:rsidP="00E94B8C">
      <w:pPr>
        <w:rPr>
          <w:lang w:val="es-AR"/>
        </w:rPr>
      </w:pPr>
      <w:r>
        <w:rPr>
          <w:lang w:val="es-AR"/>
        </w:rPr>
        <w:t xml:space="preserve">Las funciones implementan un bloque de código de uso común que se puede reutilizar las veces que sea necesario dentro de los programas. </w:t>
      </w:r>
      <w:proofErr w:type="spellStart"/>
      <w:r>
        <w:rPr>
          <w:lang w:val="es-AR"/>
        </w:rPr>
        <w:t>Phyton</w:t>
      </w:r>
      <w:proofErr w:type="spellEnd"/>
      <w:r>
        <w:rPr>
          <w:lang w:val="es-AR"/>
        </w:rPr>
        <w:t xml:space="preserve"> provee un gran número de estas funciones y </w:t>
      </w:r>
      <w:r w:rsidR="0024614C">
        <w:rPr>
          <w:lang w:val="es-AR"/>
        </w:rPr>
        <w:t xml:space="preserve">a su vez </w:t>
      </w:r>
      <w:r>
        <w:rPr>
          <w:lang w:val="es-AR"/>
        </w:rPr>
        <w:t xml:space="preserve">el usuario puede definir </w:t>
      </w:r>
      <w:r w:rsidR="0024614C">
        <w:rPr>
          <w:lang w:val="es-AR"/>
        </w:rPr>
        <w:t xml:space="preserve">otras </w:t>
      </w:r>
      <w:r>
        <w:rPr>
          <w:lang w:val="es-AR"/>
        </w:rPr>
        <w:t>tantas funciones como desee.</w:t>
      </w:r>
    </w:p>
    <w:p w:rsidR="0024614C" w:rsidRDefault="00602691" w:rsidP="00E94B8C">
      <w:pPr>
        <w:rPr>
          <w:lang w:val="es-AR"/>
        </w:rPr>
      </w:pPr>
      <w:r>
        <w:rPr>
          <w:lang w:val="es-AR"/>
        </w:rPr>
        <w:t xml:space="preserve">Una función puede o no recibir valores de entrada y realizar alguna acción en función de esos valores. Los valores de entrada se llaman </w:t>
      </w:r>
      <w:r w:rsidRPr="00602691">
        <w:rPr>
          <w:b/>
          <w:i/>
          <w:lang w:val="es-AR"/>
        </w:rPr>
        <w:t>argumentos</w:t>
      </w:r>
      <w:r>
        <w:rPr>
          <w:lang w:val="es-AR"/>
        </w:rPr>
        <w:t xml:space="preserve"> o </w:t>
      </w:r>
      <w:r w:rsidRPr="00602691">
        <w:rPr>
          <w:b/>
          <w:i/>
          <w:lang w:val="es-AR"/>
        </w:rPr>
        <w:t>parámetros</w:t>
      </w:r>
      <w:r>
        <w:rPr>
          <w:lang w:val="es-AR"/>
        </w:rPr>
        <w:t xml:space="preserve"> de la función. </w:t>
      </w:r>
      <w:r w:rsidR="0024614C">
        <w:rPr>
          <w:lang w:val="es-AR"/>
        </w:rPr>
        <w:t>Esta</w:t>
      </w:r>
      <w:r>
        <w:rPr>
          <w:lang w:val="es-AR"/>
        </w:rPr>
        <w:t xml:space="preserve"> se invoca </w:t>
      </w:r>
      <w:r w:rsidR="0024614C">
        <w:rPr>
          <w:lang w:val="es-AR"/>
        </w:rPr>
        <w:t xml:space="preserve">por su </w:t>
      </w:r>
      <w:r>
        <w:rPr>
          <w:lang w:val="es-AR"/>
        </w:rPr>
        <w:t xml:space="preserve">nombre y </w:t>
      </w:r>
      <w:r w:rsidR="0024614C">
        <w:rPr>
          <w:lang w:val="es-AR"/>
        </w:rPr>
        <w:t xml:space="preserve">una lista de uno m más </w:t>
      </w:r>
      <w:r>
        <w:rPr>
          <w:lang w:val="es-AR"/>
        </w:rPr>
        <w:t xml:space="preserve">parámetros de entrada delimitados por paréntesis y separados por coma. </w:t>
      </w:r>
    </w:p>
    <w:p w:rsidR="00602691" w:rsidRDefault="00602691" w:rsidP="00E94B8C">
      <w:pPr>
        <w:rPr>
          <w:lang w:val="es-AR"/>
        </w:rPr>
      </w:pPr>
      <w:r>
        <w:rPr>
          <w:lang w:val="es-AR"/>
        </w:rPr>
        <w:lastRenderedPageBreak/>
        <w:t>Por ejemplo</w:t>
      </w:r>
      <w:r w:rsidR="0024614C">
        <w:rPr>
          <w:lang w:val="es-AR"/>
        </w:rPr>
        <w:t>,</w:t>
      </w:r>
      <w:r>
        <w:rPr>
          <w:lang w:val="es-AR"/>
        </w:rPr>
        <w:t xml:space="preserve"> la siguiente sentencia invoca a la función </w:t>
      </w:r>
      <w:proofErr w:type="spellStart"/>
      <w:r w:rsidR="0024614C" w:rsidRPr="0024614C">
        <w:rPr>
          <w:b/>
          <w:i/>
          <w:lang w:val="es-AR"/>
        </w:rPr>
        <w:t>calcularArea</w:t>
      </w:r>
      <w:proofErr w:type="spellEnd"/>
      <w:r>
        <w:rPr>
          <w:lang w:val="es-AR"/>
        </w:rPr>
        <w:t xml:space="preserve"> pasando como parámetros los números 3 y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602691" w:rsidTr="00602691">
        <w:tc>
          <w:tcPr>
            <w:tcW w:w="10606" w:type="dxa"/>
            <w:shd w:val="clear" w:color="auto" w:fill="F2F2F2" w:themeFill="background1" w:themeFillShade="F2"/>
          </w:tcPr>
          <w:p w:rsidR="00602691" w:rsidRPr="005279BB" w:rsidRDefault="00602691" w:rsidP="00E94B8C">
            <w:pPr>
              <w:rPr>
                <w:rFonts w:ascii="Consolas" w:hAnsi="Consolas" w:cs="Consolas"/>
                <w:lang w:val="es-AR"/>
              </w:rPr>
            </w:pPr>
            <w:proofErr w:type="spellStart"/>
            <w:r w:rsidRPr="005279BB">
              <w:rPr>
                <w:rFonts w:ascii="Consolas" w:hAnsi="Consolas" w:cs="Consolas"/>
                <w:lang w:val="es-AR"/>
              </w:rPr>
              <w:t>calcularArea</w:t>
            </w:r>
            <w:proofErr w:type="spellEnd"/>
            <w:r w:rsidRPr="005279BB">
              <w:rPr>
                <w:rFonts w:ascii="Consolas" w:hAnsi="Consolas" w:cs="Consolas"/>
                <w:lang w:val="es-AR"/>
              </w:rPr>
              <w:t>(3, 2)</w:t>
            </w:r>
          </w:p>
        </w:tc>
      </w:tr>
    </w:tbl>
    <w:p w:rsidR="00602691" w:rsidRDefault="00602691" w:rsidP="00E94B8C">
      <w:pPr>
        <w:rPr>
          <w:lang w:val="es-AR"/>
        </w:rPr>
      </w:pPr>
    </w:p>
    <w:p w:rsidR="005F786B" w:rsidRPr="00602691" w:rsidRDefault="005F786B" w:rsidP="005F786B">
      <w:pPr>
        <w:pStyle w:val="Ttulo2"/>
        <w:rPr>
          <w:lang w:val="es-AR"/>
        </w:rPr>
      </w:pPr>
      <w:bookmarkStart w:id="8" w:name="_Toc14356966"/>
      <w:r w:rsidRPr="00602691">
        <w:rPr>
          <w:lang w:val="es-AR"/>
        </w:rPr>
        <w:t>Código compilado vs código interpretado</w:t>
      </w:r>
      <w:bookmarkEnd w:id="8"/>
    </w:p>
    <w:p w:rsidR="002E59B3" w:rsidRDefault="002E59B3" w:rsidP="00E94B8C">
      <w:pPr>
        <w:rPr>
          <w:lang w:val="es-AR"/>
        </w:rPr>
      </w:pPr>
      <w:r>
        <w:rPr>
          <w:lang w:val="es-AR"/>
        </w:rPr>
        <w:t xml:space="preserve">En muchos lenguajes, como por ejemplo Java, el código fuente no se ejecuta directamente sino que debe ser previamente </w:t>
      </w:r>
      <w:r w:rsidRPr="00424992">
        <w:rPr>
          <w:b/>
          <w:i/>
          <w:lang w:val="es-AR"/>
        </w:rPr>
        <w:t>compilado</w:t>
      </w:r>
      <w:r>
        <w:rPr>
          <w:lang w:val="es-AR"/>
        </w:rPr>
        <w:t xml:space="preserve"> y lo que se ejecuta es el código compilado. Cuando el código no es compilado se dice que se ejecuta en modo </w:t>
      </w:r>
      <w:r w:rsidRPr="00424992">
        <w:rPr>
          <w:b/>
          <w:i/>
          <w:lang w:val="es-AR"/>
        </w:rPr>
        <w:t>intérprete</w:t>
      </w:r>
      <w:r>
        <w:rPr>
          <w:lang w:val="es-AR"/>
        </w:rPr>
        <w:t xml:space="preserve">. A los programas que ejecutan en modo intérprete también se los suele llamar </w:t>
      </w:r>
      <w:r w:rsidRPr="00424992">
        <w:rPr>
          <w:b/>
          <w:i/>
          <w:lang w:val="es-AR"/>
        </w:rPr>
        <w:t>Scripts</w:t>
      </w:r>
      <w:r>
        <w:rPr>
          <w:lang w:val="es-AR"/>
        </w:rPr>
        <w:t>.</w:t>
      </w:r>
    </w:p>
    <w:p w:rsidR="002E59B3" w:rsidRDefault="002E59B3" w:rsidP="00E94B8C">
      <w:pPr>
        <w:rPr>
          <w:lang w:val="es-AR"/>
        </w:rPr>
      </w:pPr>
      <w:r>
        <w:rPr>
          <w:lang w:val="es-AR"/>
        </w:rPr>
        <w:t xml:space="preserve">A los programas Python se los puede ejecutar tanto en modo interpretado como en modo compilado, es por ello que en la web es usual que se </w:t>
      </w:r>
      <w:proofErr w:type="spellStart"/>
      <w:r>
        <w:rPr>
          <w:lang w:val="es-AR"/>
        </w:rPr>
        <w:t>mensione</w:t>
      </w:r>
      <w:proofErr w:type="spellEnd"/>
      <w:r>
        <w:rPr>
          <w:lang w:val="es-AR"/>
        </w:rPr>
        <w:t xml:space="preserve"> Script Python para hacer referencia a un programa Python.</w:t>
      </w:r>
    </w:p>
    <w:p w:rsidR="006A6255" w:rsidRDefault="005F786B" w:rsidP="006A6255">
      <w:pPr>
        <w:rPr>
          <w:lang w:val="es-AR"/>
        </w:rPr>
      </w:pPr>
      <w:r>
        <w:rPr>
          <w:lang w:val="es-AR"/>
        </w:rPr>
        <w:t xml:space="preserve">Por simplicidad en este curso comenzaremos utilizando el modo intérprete. </w:t>
      </w:r>
    </w:p>
    <w:p w:rsidR="00602691" w:rsidRDefault="00602691" w:rsidP="006A6255">
      <w:pPr>
        <w:rPr>
          <w:lang w:val="es-AR"/>
        </w:rPr>
      </w:pPr>
    </w:p>
    <w:p w:rsidR="005F786B" w:rsidRDefault="00424992" w:rsidP="005F786B">
      <w:pPr>
        <w:pStyle w:val="Ttulo1"/>
        <w:rPr>
          <w:lang w:val="es-AR"/>
        </w:rPr>
      </w:pPr>
      <w:bookmarkStart w:id="9" w:name="_Toc14356967"/>
      <w:r>
        <w:rPr>
          <w:lang w:val="es-AR"/>
        </w:rPr>
        <w:t>T</w:t>
      </w:r>
      <w:r w:rsidR="005F786B">
        <w:rPr>
          <w:lang w:val="es-AR"/>
        </w:rPr>
        <w:t>ipos de datos</w:t>
      </w:r>
      <w:r w:rsidR="00EC2E29">
        <w:rPr>
          <w:lang w:val="es-AR"/>
        </w:rPr>
        <w:t xml:space="preserve"> primitivos</w:t>
      </w:r>
      <w:bookmarkEnd w:id="9"/>
    </w:p>
    <w:p w:rsidR="005F786B" w:rsidRDefault="005F786B" w:rsidP="005F786B">
      <w:pPr>
        <w:rPr>
          <w:lang w:val="es-AR"/>
        </w:rPr>
      </w:pPr>
      <w:r>
        <w:rPr>
          <w:lang w:val="es-AR"/>
        </w:rPr>
        <w:t xml:space="preserve">En un programa principalmente se manipulan datos, los datos </w:t>
      </w:r>
      <w:r w:rsidR="00424992">
        <w:rPr>
          <w:lang w:val="es-AR"/>
        </w:rPr>
        <w:t xml:space="preserve">se almacenan en </w:t>
      </w:r>
      <w:r w:rsidR="00424992" w:rsidRPr="00424992">
        <w:rPr>
          <w:b/>
          <w:i/>
          <w:lang w:val="es-AR"/>
        </w:rPr>
        <w:t>variables</w:t>
      </w:r>
      <w:r w:rsidR="00424992">
        <w:rPr>
          <w:b/>
          <w:lang w:val="es-AR"/>
        </w:rPr>
        <w:t xml:space="preserve">. </w:t>
      </w:r>
      <w:r w:rsidR="00424992">
        <w:rPr>
          <w:lang w:val="es-AR"/>
        </w:rPr>
        <w:t xml:space="preserve"> Todos los lenguajes masivos de programación </w:t>
      </w:r>
      <w:r w:rsidR="00EC2E29">
        <w:rPr>
          <w:lang w:val="es-AR"/>
        </w:rPr>
        <w:t xml:space="preserve">poseen al menos los tipos de datos primitivos </w:t>
      </w:r>
      <w:r w:rsidR="00424992">
        <w:rPr>
          <w:lang w:val="es-AR"/>
        </w:rPr>
        <w:t xml:space="preserve">Numérico, </w:t>
      </w:r>
      <w:proofErr w:type="spellStart"/>
      <w:r w:rsidR="00424992">
        <w:rPr>
          <w:lang w:val="es-AR"/>
        </w:rPr>
        <w:t>String</w:t>
      </w:r>
      <w:proofErr w:type="spellEnd"/>
      <w:r w:rsidR="00424992">
        <w:rPr>
          <w:lang w:val="es-AR"/>
        </w:rPr>
        <w:t xml:space="preserve"> </w:t>
      </w:r>
      <w:r w:rsidR="00EC2E29">
        <w:rPr>
          <w:lang w:val="es-AR"/>
        </w:rPr>
        <w:t>y</w:t>
      </w:r>
      <w:r w:rsidR="00424992">
        <w:rPr>
          <w:lang w:val="es-AR"/>
        </w:rPr>
        <w:t xml:space="preserve"> Booleano. </w:t>
      </w:r>
      <w:r w:rsidR="00EC2E29">
        <w:rPr>
          <w:lang w:val="es-AR"/>
        </w:rPr>
        <w:t xml:space="preserve"> Luego cada lenguaje puede presentar otros tipos de datos adicionales. En las siguientes secciones se enumeran los tipos de datos primitivos de Python más comunes.</w:t>
      </w:r>
    </w:p>
    <w:p w:rsidR="00EC2E29" w:rsidRDefault="00EC2E29" w:rsidP="00EC2E29">
      <w:pPr>
        <w:pStyle w:val="Ttulo2"/>
        <w:rPr>
          <w:lang w:val="es-AR"/>
        </w:rPr>
      </w:pPr>
      <w:bookmarkStart w:id="10" w:name="_Toc14356968"/>
      <w:r>
        <w:rPr>
          <w:lang w:val="es-AR"/>
        </w:rPr>
        <w:t>Tipos de datos numéricos</w:t>
      </w:r>
      <w:bookmarkEnd w:id="10"/>
    </w:p>
    <w:p w:rsidR="00EC2E29" w:rsidRDefault="00EC2E29" w:rsidP="00EC2E29">
      <w:pPr>
        <w:rPr>
          <w:lang w:val="es-AR"/>
        </w:rPr>
      </w:pPr>
      <w:r>
        <w:rPr>
          <w:lang w:val="es-AR"/>
        </w:rPr>
        <w:t xml:space="preserve">Los tipos de datos numéricos que utilizaremos son </w:t>
      </w:r>
      <w:r w:rsidRPr="00EC2E29">
        <w:rPr>
          <w:b/>
          <w:i/>
          <w:lang w:val="es-AR"/>
        </w:rPr>
        <w:t>entero</w:t>
      </w:r>
      <w:r w:rsidR="0066038F">
        <w:rPr>
          <w:b/>
          <w:i/>
          <w:lang w:val="es-AR"/>
        </w:rPr>
        <w:t>s (</w:t>
      </w:r>
      <w:proofErr w:type="spellStart"/>
      <w:r w:rsidR="0066038F">
        <w:rPr>
          <w:b/>
          <w:i/>
          <w:lang w:val="es-AR"/>
        </w:rPr>
        <w:t>int</w:t>
      </w:r>
      <w:proofErr w:type="spellEnd"/>
      <w:r w:rsidR="0066038F">
        <w:rPr>
          <w:b/>
          <w:i/>
          <w:lang w:val="es-AR"/>
        </w:rPr>
        <w:t>)</w:t>
      </w:r>
      <w:r w:rsidR="0066038F">
        <w:rPr>
          <w:lang w:val="es-AR"/>
        </w:rPr>
        <w:t xml:space="preserve"> </w:t>
      </w:r>
      <w:r>
        <w:rPr>
          <w:lang w:val="es-AR"/>
        </w:rPr>
        <w:t xml:space="preserve">y </w:t>
      </w:r>
      <w:r w:rsidRPr="00EC2E29">
        <w:rPr>
          <w:b/>
          <w:i/>
          <w:lang w:val="es-AR"/>
        </w:rPr>
        <w:t>flotantes</w:t>
      </w:r>
      <w:r w:rsidR="0066038F">
        <w:rPr>
          <w:b/>
          <w:i/>
          <w:lang w:val="es-AR"/>
        </w:rPr>
        <w:t xml:space="preserve"> (</w:t>
      </w:r>
      <w:proofErr w:type="spellStart"/>
      <w:r w:rsidR="0066038F">
        <w:rPr>
          <w:b/>
          <w:i/>
          <w:lang w:val="es-AR"/>
        </w:rPr>
        <w:t>float</w:t>
      </w:r>
      <w:proofErr w:type="spellEnd"/>
      <w:r w:rsidR="0066038F">
        <w:rPr>
          <w:b/>
          <w:i/>
          <w:lang w:val="es-AR"/>
        </w:rPr>
        <w:t>)</w:t>
      </w:r>
      <w:r>
        <w:rPr>
          <w:lang w:val="es-AR"/>
        </w:rPr>
        <w:t>.  El tipo entero representa un número entero y el tipo flotante representa un número con punto decimal.</w:t>
      </w:r>
    </w:p>
    <w:p w:rsidR="00EC2E29" w:rsidRDefault="00EC2E29" w:rsidP="00EC2E29">
      <w:pPr>
        <w:rPr>
          <w:lang w:val="es-AR"/>
        </w:rPr>
      </w:pPr>
      <w:r>
        <w:rPr>
          <w:lang w:val="es-AR"/>
        </w:rPr>
        <w:t xml:space="preserve">Por ejemplo, podemos escribir la siguiente instrucción para definir una variable de nombre </w:t>
      </w:r>
      <w:proofErr w:type="spellStart"/>
      <w:r>
        <w:rPr>
          <w:lang w:val="es-AR"/>
        </w:rPr>
        <w:t>varEntera</w:t>
      </w:r>
      <w:proofErr w:type="spellEnd"/>
      <w:r>
        <w:rPr>
          <w:lang w:val="es-AR"/>
        </w:rPr>
        <w:t xml:space="preserve"> que almacena el número 10: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09"/>
      </w:tblGrid>
      <w:tr w:rsidR="00EC2E29" w:rsidTr="00E35926">
        <w:trPr>
          <w:trHeight w:val="300"/>
        </w:trPr>
        <w:tc>
          <w:tcPr>
            <w:tcW w:w="2209" w:type="dxa"/>
            <w:shd w:val="clear" w:color="auto" w:fill="F2F2F2" w:themeFill="background1" w:themeFillShade="F2"/>
          </w:tcPr>
          <w:p w:rsidR="00EC2E29" w:rsidRPr="00E35926" w:rsidRDefault="00EC2E29" w:rsidP="00EC2E29">
            <w:pPr>
              <w:rPr>
                <w:rFonts w:ascii="Consolas" w:hAnsi="Consolas" w:cs="Consolas"/>
                <w:lang w:val="es-AR"/>
              </w:rPr>
            </w:pPr>
            <w:proofErr w:type="spellStart"/>
            <w:r w:rsidRPr="00E35926">
              <w:rPr>
                <w:rFonts w:ascii="Consolas" w:hAnsi="Consolas" w:cs="Consolas"/>
                <w:lang w:val="es-AR"/>
              </w:rPr>
              <w:t>varEntera</w:t>
            </w:r>
            <w:proofErr w:type="spellEnd"/>
            <w:r w:rsidRPr="00E35926">
              <w:rPr>
                <w:rFonts w:ascii="Consolas" w:hAnsi="Consolas" w:cs="Consolas"/>
                <w:lang w:val="es-AR"/>
              </w:rPr>
              <w:t>=10</w:t>
            </w:r>
          </w:p>
        </w:tc>
      </w:tr>
    </w:tbl>
    <w:p w:rsidR="00EC2E29" w:rsidRDefault="00EC2E29" w:rsidP="00EC2E29">
      <w:pPr>
        <w:rPr>
          <w:lang w:val="es-AR"/>
        </w:rPr>
      </w:pPr>
    </w:p>
    <w:p w:rsidR="00EC2E29" w:rsidRPr="00EC2E29" w:rsidRDefault="00466F63" w:rsidP="00EC2E29">
      <w:pPr>
        <w:rPr>
          <w:lang w:val="es-AR"/>
        </w:rPr>
      </w:pPr>
      <w:r>
        <w:rPr>
          <w:lang w:val="es-AR"/>
        </w:rPr>
        <w:t xml:space="preserve">Y de la misma forma podemos definir la variable de nombre </w:t>
      </w:r>
      <w:proofErr w:type="spellStart"/>
      <w:r>
        <w:rPr>
          <w:lang w:val="es-AR"/>
        </w:rPr>
        <w:t>varFlotante</w:t>
      </w:r>
      <w:proofErr w:type="spellEnd"/>
      <w:r>
        <w:rPr>
          <w:lang w:val="es-AR"/>
        </w:rPr>
        <w:t xml:space="preserve"> que almacene el número 10,5 (observar que se debe utilizar el punto como separador decimal)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09"/>
      </w:tblGrid>
      <w:tr w:rsidR="00466F63" w:rsidTr="00E35926">
        <w:trPr>
          <w:trHeight w:val="300"/>
        </w:trPr>
        <w:tc>
          <w:tcPr>
            <w:tcW w:w="2209" w:type="dxa"/>
            <w:shd w:val="clear" w:color="auto" w:fill="F2F2F2" w:themeFill="background1" w:themeFillShade="F2"/>
          </w:tcPr>
          <w:p w:rsidR="00466F63" w:rsidRPr="00E35926" w:rsidRDefault="00466F63" w:rsidP="00466F63">
            <w:pPr>
              <w:rPr>
                <w:rFonts w:ascii="Consolas" w:hAnsi="Consolas" w:cs="Consolas"/>
                <w:lang w:val="es-AR"/>
              </w:rPr>
            </w:pPr>
            <w:proofErr w:type="spellStart"/>
            <w:r w:rsidRPr="00E35926">
              <w:rPr>
                <w:rFonts w:ascii="Consolas" w:hAnsi="Consolas" w:cs="Consolas"/>
                <w:lang w:val="es-AR"/>
              </w:rPr>
              <w:t>varFlotante</w:t>
            </w:r>
            <w:proofErr w:type="spellEnd"/>
            <w:r w:rsidRPr="00E35926">
              <w:rPr>
                <w:rFonts w:ascii="Consolas" w:hAnsi="Consolas" w:cs="Consolas"/>
                <w:lang w:val="es-AR"/>
              </w:rPr>
              <w:t>=10.5</w:t>
            </w:r>
          </w:p>
        </w:tc>
      </w:tr>
    </w:tbl>
    <w:p w:rsidR="00EC2E29" w:rsidRPr="005F786B" w:rsidRDefault="00EC2E29" w:rsidP="005F786B">
      <w:pPr>
        <w:rPr>
          <w:lang w:val="es-AR"/>
        </w:rPr>
      </w:pPr>
    </w:p>
    <w:p w:rsidR="005F786B" w:rsidRPr="002F0527" w:rsidRDefault="009E1A22" w:rsidP="006A6255">
      <w:pPr>
        <w:rPr>
          <w:lang w:val="es-AR"/>
        </w:rPr>
      </w:pPr>
      <w:r w:rsidRPr="002F0527">
        <w:rPr>
          <w:b/>
          <w:lang w:val="es-AR"/>
        </w:rPr>
        <w:t>Ejercicio:</w:t>
      </w:r>
      <w:r w:rsidR="002F0527" w:rsidRPr="002F0527">
        <w:rPr>
          <w:lang w:val="es-AR"/>
        </w:rPr>
        <w:t xml:space="preserve"> </w:t>
      </w:r>
      <w:r w:rsidR="00A37756">
        <w:rPr>
          <w:lang w:val="es-AR"/>
        </w:rPr>
        <w:t xml:space="preserve">Ingresar </w:t>
      </w:r>
      <w:r w:rsidR="002F0527" w:rsidRPr="002F0527">
        <w:rPr>
          <w:lang w:val="es-AR"/>
        </w:rPr>
        <w:t>lo siguiente desde el IDLE</w:t>
      </w:r>
      <w:r w:rsidR="002F0527">
        <w:rPr>
          <w:lang w:val="es-AR"/>
        </w:rPr>
        <w:t xml:space="preserve"> (</w:t>
      </w:r>
      <w:r w:rsidR="002F0527" w:rsidRPr="002F0527">
        <w:rPr>
          <w:lang w:val="es-AR"/>
        </w:rPr>
        <w:t>luego de cada línea pulsar &lt;</w:t>
      </w:r>
      <w:proofErr w:type="spellStart"/>
      <w:r w:rsidR="002F0527" w:rsidRPr="002F0527">
        <w:rPr>
          <w:lang w:val="es-AR"/>
        </w:rPr>
        <w:t>Enter</w:t>
      </w:r>
      <w:proofErr w:type="spellEnd"/>
      <w:r w:rsidR="002F0527" w:rsidRPr="002F0527">
        <w:rPr>
          <w:lang w:val="es-AR"/>
        </w:rPr>
        <w:t>&gt;</w:t>
      </w:r>
      <w:r w:rsidR="002F0527">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10606"/>
      </w:tblGrid>
      <w:tr w:rsidR="009E1A22" w:rsidRPr="002F0527" w:rsidTr="00A37756">
        <w:tc>
          <w:tcPr>
            <w:tcW w:w="10606" w:type="dxa"/>
            <w:shd w:val="pct5" w:color="auto" w:fill="auto"/>
          </w:tcPr>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varEntera</w:t>
            </w:r>
            <w:proofErr w:type="spellEnd"/>
            <w:proofErr w:type="gramEnd"/>
            <w:r w:rsidRPr="00A37756">
              <w:rPr>
                <w:rFonts w:ascii="Consolas" w:hAnsi="Consolas" w:cs="Consolas"/>
              </w:rPr>
              <w:t>=10</w:t>
            </w:r>
          </w:p>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varFlotante</w:t>
            </w:r>
            <w:proofErr w:type="spellEnd"/>
            <w:proofErr w:type="gramEnd"/>
            <w:r w:rsidRPr="00A37756">
              <w:rPr>
                <w:rFonts w:ascii="Consolas" w:hAnsi="Consolas" w:cs="Consolas"/>
              </w:rPr>
              <w:t>=10.5</w:t>
            </w:r>
          </w:p>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varEntera</w:t>
            </w:r>
            <w:proofErr w:type="spellEnd"/>
            <w:proofErr w:type="gramEnd"/>
          </w:p>
          <w:p w:rsidR="009E1A22" w:rsidRPr="002F0527" w:rsidRDefault="009E1A22" w:rsidP="009E1A22">
            <w:pPr>
              <w:pStyle w:val="Prrafodelista"/>
              <w:rPr>
                <w:highlight w:val="lightGray"/>
                <w:lang w:val="es-AR"/>
              </w:rPr>
            </w:pPr>
            <w:r w:rsidRPr="00A37756">
              <w:rPr>
                <w:rFonts w:ascii="Consolas" w:hAnsi="Consolas" w:cs="Consolas"/>
              </w:rPr>
              <w:t xml:space="preserve">&gt;&gt;&gt; </w:t>
            </w:r>
            <w:proofErr w:type="spellStart"/>
            <w:proofErr w:type="gramStart"/>
            <w:r w:rsidRPr="00A37756">
              <w:rPr>
                <w:rFonts w:ascii="Consolas" w:hAnsi="Consolas" w:cs="Consolas"/>
                <w:lang w:val="es-AR"/>
              </w:rPr>
              <w:t>varFlotante</w:t>
            </w:r>
            <w:proofErr w:type="spellEnd"/>
            <w:proofErr w:type="gramEnd"/>
          </w:p>
        </w:tc>
      </w:tr>
    </w:tbl>
    <w:p w:rsidR="004D583A" w:rsidRDefault="004D583A" w:rsidP="006A6255">
      <w:pPr>
        <w:rPr>
          <w:lang w:val="es-AR"/>
        </w:rPr>
      </w:pPr>
    </w:p>
    <w:p w:rsidR="009E1A22" w:rsidRDefault="009E1A22" w:rsidP="006A6255">
      <w:pPr>
        <w:rPr>
          <w:lang w:val="es-AR"/>
        </w:rPr>
      </w:pPr>
      <w:r>
        <w:rPr>
          <w:lang w:val="es-AR"/>
        </w:rPr>
        <w:t xml:space="preserve">Observar que al </w:t>
      </w:r>
      <w:proofErr w:type="spellStart"/>
      <w:r>
        <w:rPr>
          <w:lang w:val="es-AR"/>
        </w:rPr>
        <w:t>tipear</w:t>
      </w:r>
      <w:proofErr w:type="spellEnd"/>
      <w:r>
        <w:rPr>
          <w:lang w:val="es-AR"/>
        </w:rPr>
        <w:t xml:space="preserve"> </w:t>
      </w:r>
      <w:proofErr w:type="spellStart"/>
      <w:r>
        <w:rPr>
          <w:lang w:val="es-AR"/>
        </w:rPr>
        <w:t>varEntera</w:t>
      </w:r>
      <w:proofErr w:type="spellEnd"/>
      <w:r>
        <w:rPr>
          <w:lang w:val="es-AR"/>
        </w:rPr>
        <w:t xml:space="preserve"> el intérprete retorna el valor </w:t>
      </w:r>
      <w:r w:rsidR="00A715E6">
        <w:rPr>
          <w:lang w:val="es-AR"/>
        </w:rPr>
        <w:t xml:space="preserve">que contiene </w:t>
      </w:r>
      <w:r>
        <w:rPr>
          <w:lang w:val="es-AR"/>
        </w:rPr>
        <w:t xml:space="preserve">la variable </w:t>
      </w:r>
      <w:proofErr w:type="spellStart"/>
      <w:r>
        <w:rPr>
          <w:lang w:val="es-AR"/>
        </w:rPr>
        <w:t>varEntera</w:t>
      </w:r>
      <w:proofErr w:type="spellEnd"/>
      <w:r>
        <w:rPr>
          <w:lang w:val="es-AR"/>
        </w:rPr>
        <w:t xml:space="preserve"> y lo mismo sucede con la variable </w:t>
      </w:r>
      <w:proofErr w:type="spellStart"/>
      <w:r>
        <w:rPr>
          <w:lang w:val="es-AR"/>
        </w:rPr>
        <w:t>varFlotante</w:t>
      </w:r>
      <w:proofErr w:type="spellEnd"/>
      <w:r>
        <w:rPr>
          <w:lang w:val="es-AR"/>
        </w:rPr>
        <w:t>.</w:t>
      </w:r>
    </w:p>
    <w:p w:rsidR="002F0527" w:rsidRDefault="002F0527" w:rsidP="006A6255">
      <w:pPr>
        <w:rPr>
          <w:lang w:val="es-AR"/>
        </w:rPr>
      </w:pPr>
      <w:r>
        <w:rPr>
          <w:noProof/>
          <w:lang w:val="pt-PT" w:eastAsia="pt-PT"/>
        </w:rPr>
        <w:lastRenderedPageBreak/>
        <w:drawing>
          <wp:inline distT="0" distB="0" distL="0" distR="0" wp14:anchorId="2B07DB0C" wp14:editId="676B3160">
            <wp:extent cx="5612130" cy="1767840"/>
            <wp:effectExtent l="19050" t="19050" r="2667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76784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2F0527" w:rsidRDefault="002F0527" w:rsidP="006A6255">
      <w:pPr>
        <w:rPr>
          <w:lang w:val="es-AR"/>
        </w:rPr>
      </w:pPr>
    </w:p>
    <w:p w:rsidR="002F0527" w:rsidRDefault="002F0527" w:rsidP="002F0527">
      <w:pPr>
        <w:pStyle w:val="Ttulo2"/>
        <w:rPr>
          <w:lang w:val="es-AR"/>
        </w:rPr>
      </w:pPr>
      <w:bookmarkStart w:id="11" w:name="_Toc14356969"/>
      <w:r>
        <w:rPr>
          <w:lang w:val="es-AR"/>
        </w:rPr>
        <w:t xml:space="preserve">Tipo de dato </w:t>
      </w:r>
      <w:proofErr w:type="spellStart"/>
      <w:r>
        <w:rPr>
          <w:lang w:val="es-AR"/>
        </w:rPr>
        <w:t>String</w:t>
      </w:r>
      <w:bookmarkEnd w:id="11"/>
      <w:proofErr w:type="spellEnd"/>
    </w:p>
    <w:p w:rsidR="004D583A" w:rsidRDefault="002F0527" w:rsidP="006A6255">
      <w:pPr>
        <w:rPr>
          <w:lang w:val="es-AR"/>
        </w:rPr>
      </w:pPr>
      <w:r>
        <w:rPr>
          <w:lang w:val="es-AR"/>
        </w:rPr>
        <w:t xml:space="preserve">Un </w:t>
      </w:r>
      <w:proofErr w:type="spellStart"/>
      <w:r>
        <w:rPr>
          <w:lang w:val="es-AR"/>
        </w:rPr>
        <w:t>string</w:t>
      </w:r>
      <w:proofErr w:type="spellEnd"/>
      <w:r>
        <w:rPr>
          <w:lang w:val="es-AR"/>
        </w:rPr>
        <w:t xml:space="preserve"> es una cadena de caracteres. Los </w:t>
      </w:r>
      <w:proofErr w:type="spellStart"/>
      <w:r>
        <w:rPr>
          <w:lang w:val="es-AR"/>
        </w:rPr>
        <w:t>string</w:t>
      </w:r>
      <w:proofErr w:type="spellEnd"/>
      <w:r>
        <w:rPr>
          <w:lang w:val="es-AR"/>
        </w:rPr>
        <w:t xml:space="preserve"> se declaran entre comillas dobles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36"/>
      </w:tblGrid>
      <w:tr w:rsidR="002F0527" w:rsidRPr="00DF1799" w:rsidTr="00E35926">
        <w:trPr>
          <w:trHeight w:val="300"/>
        </w:trPr>
        <w:tc>
          <w:tcPr>
            <w:tcW w:w="3936" w:type="dxa"/>
            <w:shd w:val="clear" w:color="auto" w:fill="F2F2F2" w:themeFill="background1" w:themeFillShade="F2"/>
          </w:tcPr>
          <w:p w:rsidR="002F0527" w:rsidRPr="00E35926" w:rsidRDefault="002F0527" w:rsidP="002F0527">
            <w:pPr>
              <w:rPr>
                <w:rFonts w:ascii="Consolas" w:hAnsi="Consolas" w:cs="Consolas"/>
                <w:lang w:val="es-AR"/>
              </w:rPr>
            </w:pPr>
            <w:proofErr w:type="spellStart"/>
            <w:r w:rsidRPr="00E35926">
              <w:rPr>
                <w:rFonts w:ascii="Consolas" w:hAnsi="Consolas" w:cs="Consolas"/>
                <w:lang w:val="es-AR"/>
              </w:rPr>
              <w:t>varString</w:t>
            </w:r>
            <w:proofErr w:type="spellEnd"/>
            <w:r w:rsidRPr="00E35926">
              <w:rPr>
                <w:rFonts w:ascii="Consolas" w:hAnsi="Consolas" w:cs="Consolas"/>
                <w:lang w:val="es-AR"/>
              </w:rPr>
              <w:t xml:space="preserve">=”Este es un </w:t>
            </w:r>
            <w:proofErr w:type="spellStart"/>
            <w:r w:rsidRPr="00E35926">
              <w:rPr>
                <w:rFonts w:ascii="Consolas" w:hAnsi="Consolas" w:cs="Consolas"/>
                <w:lang w:val="es-AR"/>
              </w:rPr>
              <w:t>string</w:t>
            </w:r>
            <w:proofErr w:type="spellEnd"/>
            <w:r w:rsidRPr="00E35926">
              <w:rPr>
                <w:rFonts w:ascii="Consolas" w:hAnsi="Consolas" w:cs="Consolas"/>
                <w:lang w:val="es-AR"/>
              </w:rPr>
              <w:t>”</w:t>
            </w:r>
          </w:p>
        </w:tc>
      </w:tr>
    </w:tbl>
    <w:p w:rsidR="002F0527" w:rsidRDefault="002F0527" w:rsidP="006A6255">
      <w:pPr>
        <w:rPr>
          <w:lang w:val="es-AR"/>
        </w:rPr>
      </w:pPr>
    </w:p>
    <w:p w:rsidR="002F0527" w:rsidRDefault="002F0527" w:rsidP="006A6255">
      <w:pPr>
        <w:rPr>
          <w:lang w:val="es-AR"/>
        </w:rPr>
      </w:pPr>
      <w:r w:rsidRPr="002F0527">
        <w:rPr>
          <w:b/>
          <w:lang w:val="es-AR"/>
        </w:rPr>
        <w:t>Ejercicio:</w:t>
      </w:r>
      <w:r>
        <w:rPr>
          <w:lang w:val="es-AR"/>
        </w:rPr>
        <w:t xml:space="preserve"> Definir la variable </w:t>
      </w:r>
      <w:proofErr w:type="spellStart"/>
      <w:r>
        <w:rPr>
          <w:lang w:val="es-AR"/>
        </w:rPr>
        <w:t>varString</w:t>
      </w:r>
      <w:proofErr w:type="spellEnd"/>
      <w:r>
        <w:rPr>
          <w:lang w:val="es-AR"/>
        </w:rPr>
        <w:t xml:space="preserve"> asignándole el valor “Este es un </w:t>
      </w:r>
      <w:proofErr w:type="spellStart"/>
      <w:r>
        <w:rPr>
          <w:lang w:val="es-AR"/>
        </w:rPr>
        <w:t>string</w:t>
      </w:r>
      <w:proofErr w:type="spellEnd"/>
      <w:r>
        <w:rPr>
          <w:lang w:val="es-AR"/>
        </w:rPr>
        <w:t>” en el IDLE y luego introducir el nombre de la variable para inspeccionar su contenido.</w:t>
      </w:r>
    </w:p>
    <w:p w:rsidR="002F0527" w:rsidRDefault="002F0527" w:rsidP="006A6255">
      <w:pPr>
        <w:rPr>
          <w:lang w:val="es-AR"/>
        </w:rPr>
      </w:pPr>
      <w:r>
        <w:rPr>
          <w:noProof/>
          <w:lang w:val="pt-PT" w:eastAsia="pt-PT"/>
        </w:rPr>
        <w:drawing>
          <wp:inline distT="0" distB="0" distL="0" distR="0" wp14:anchorId="16521DCC" wp14:editId="674DE07E">
            <wp:extent cx="5612130" cy="627380"/>
            <wp:effectExtent l="19050" t="19050" r="26670" b="203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62738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2F0527" w:rsidRDefault="002F0527" w:rsidP="006A6255">
      <w:pPr>
        <w:rPr>
          <w:lang w:val="es-AR"/>
        </w:rPr>
      </w:pPr>
    </w:p>
    <w:p w:rsidR="002F0527" w:rsidRDefault="002F0527" w:rsidP="002F0527">
      <w:pPr>
        <w:pStyle w:val="Ttulo2"/>
        <w:rPr>
          <w:lang w:val="es-AR"/>
        </w:rPr>
      </w:pPr>
      <w:bookmarkStart w:id="12" w:name="_Toc14356970"/>
      <w:r>
        <w:rPr>
          <w:lang w:val="es-AR"/>
        </w:rPr>
        <w:t xml:space="preserve">Tipo de dato </w:t>
      </w:r>
      <w:r w:rsidR="00364C1F">
        <w:rPr>
          <w:lang w:val="es-AR"/>
        </w:rPr>
        <w:t>Booleano</w:t>
      </w:r>
      <w:bookmarkEnd w:id="12"/>
    </w:p>
    <w:p w:rsidR="00D60D7B" w:rsidRDefault="00D60D7B" w:rsidP="00D60D7B">
      <w:pPr>
        <w:rPr>
          <w:lang w:val="es-AR"/>
        </w:rPr>
      </w:pPr>
      <w:r>
        <w:rPr>
          <w:lang w:val="es-AR"/>
        </w:rPr>
        <w:t xml:space="preserve">Una variable de tipo booleano puede almacenar los valores </w:t>
      </w:r>
      <w:r w:rsidRPr="00D60D7B">
        <w:rPr>
          <w:b/>
          <w:i/>
          <w:lang w:val="es-AR"/>
        </w:rPr>
        <w:t>verdadero</w:t>
      </w:r>
      <w:r>
        <w:rPr>
          <w:lang w:val="es-AR"/>
        </w:rPr>
        <w:t xml:space="preserve"> o </w:t>
      </w:r>
      <w:r w:rsidRPr="00D60D7B">
        <w:rPr>
          <w:b/>
          <w:i/>
          <w:lang w:val="es-AR"/>
        </w:rPr>
        <w:t>falso</w:t>
      </w:r>
      <w:r>
        <w:rPr>
          <w:lang w:val="es-AR"/>
        </w:rPr>
        <w:t xml:space="preserve"> (</w:t>
      </w:r>
      <w:r w:rsidRPr="00D60D7B">
        <w:rPr>
          <w:b/>
          <w:i/>
          <w:lang w:val="es-AR"/>
        </w:rPr>
        <w:t>True</w:t>
      </w:r>
      <w:r>
        <w:rPr>
          <w:lang w:val="es-AR"/>
        </w:rPr>
        <w:t xml:space="preserve"> o False en </w:t>
      </w:r>
      <w:r w:rsidRPr="00D60D7B">
        <w:rPr>
          <w:b/>
          <w:i/>
          <w:lang w:val="es-AR"/>
        </w:rPr>
        <w:t>inglés</w:t>
      </w:r>
      <w:r>
        <w:rPr>
          <w:lang w:val="es-AR"/>
        </w:rPr>
        <w:t>).</w:t>
      </w:r>
      <w:r w:rsidR="0001248A">
        <w:rPr>
          <w:lang w:val="es-AR"/>
        </w:rPr>
        <w:t xml:space="preserve"> Este tipo de variables se utilizan </w:t>
      </w:r>
      <w:proofErr w:type="spellStart"/>
      <w:r w:rsidR="0001248A">
        <w:rPr>
          <w:lang w:val="es-AR"/>
        </w:rPr>
        <w:t>principalemente</w:t>
      </w:r>
      <w:proofErr w:type="spellEnd"/>
      <w:r w:rsidR="0001248A">
        <w:rPr>
          <w:lang w:val="es-AR"/>
        </w:rPr>
        <w:t xml:space="preserve"> en sentencias condicionales que veremos más adelante. De momento solo nos interesa aprender a declararlas. A modo de ejemplo se indica como declarar las variables </w:t>
      </w:r>
      <w:proofErr w:type="spellStart"/>
      <w:r w:rsidR="0001248A">
        <w:rPr>
          <w:lang w:val="es-AR"/>
        </w:rPr>
        <w:t>varBooleanT</w:t>
      </w:r>
      <w:proofErr w:type="spellEnd"/>
      <w:r w:rsidR="0001248A">
        <w:rPr>
          <w:lang w:val="es-AR"/>
        </w:rPr>
        <w:t xml:space="preserve"> y </w:t>
      </w:r>
      <w:proofErr w:type="spellStart"/>
      <w:r w:rsidR="0001248A">
        <w:rPr>
          <w:lang w:val="es-AR"/>
        </w:rPr>
        <w:t>varBooleanF</w:t>
      </w:r>
      <w:proofErr w:type="spellEnd"/>
      <w:r w:rsidR="0001248A">
        <w:rPr>
          <w:lang w:val="es-AR"/>
        </w:rPr>
        <w:t xml:space="preserve"> asignándoles valores True y False respectivamente.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36"/>
      </w:tblGrid>
      <w:tr w:rsidR="0001248A" w:rsidTr="00E35926">
        <w:trPr>
          <w:trHeight w:val="300"/>
        </w:trPr>
        <w:tc>
          <w:tcPr>
            <w:tcW w:w="3936" w:type="dxa"/>
            <w:shd w:val="clear" w:color="auto" w:fill="F2F2F2" w:themeFill="background1" w:themeFillShade="F2"/>
          </w:tcPr>
          <w:p w:rsidR="0001248A" w:rsidRPr="00E35926" w:rsidRDefault="0001248A" w:rsidP="0001248A">
            <w:pPr>
              <w:rPr>
                <w:rFonts w:ascii="Consolas" w:hAnsi="Consolas" w:cs="Consolas"/>
                <w:lang w:val="es-AR"/>
              </w:rPr>
            </w:pPr>
            <w:proofErr w:type="spellStart"/>
            <w:r w:rsidRPr="00E35926">
              <w:rPr>
                <w:rFonts w:ascii="Consolas" w:hAnsi="Consolas" w:cs="Consolas"/>
                <w:lang w:val="es-AR"/>
              </w:rPr>
              <w:t>varBooleanT</w:t>
            </w:r>
            <w:proofErr w:type="spellEnd"/>
            <w:r w:rsidRPr="00E35926">
              <w:rPr>
                <w:rFonts w:ascii="Consolas" w:hAnsi="Consolas" w:cs="Consolas"/>
                <w:lang w:val="es-AR"/>
              </w:rPr>
              <w:t>=True</w:t>
            </w:r>
          </w:p>
          <w:p w:rsidR="0001248A" w:rsidRPr="00E35926" w:rsidRDefault="0001248A" w:rsidP="0001248A">
            <w:pPr>
              <w:rPr>
                <w:rFonts w:ascii="Consolas" w:hAnsi="Consolas" w:cs="Consolas"/>
                <w:lang w:val="es-AR"/>
              </w:rPr>
            </w:pPr>
            <w:proofErr w:type="spellStart"/>
            <w:r w:rsidRPr="00E35926">
              <w:rPr>
                <w:rFonts w:ascii="Consolas" w:hAnsi="Consolas" w:cs="Consolas"/>
                <w:lang w:val="es-AR"/>
              </w:rPr>
              <w:t>varBooleanF</w:t>
            </w:r>
            <w:proofErr w:type="spellEnd"/>
            <w:r w:rsidRPr="00E35926">
              <w:rPr>
                <w:rFonts w:ascii="Consolas" w:hAnsi="Consolas" w:cs="Consolas"/>
                <w:lang w:val="es-AR"/>
              </w:rPr>
              <w:t>=False</w:t>
            </w:r>
          </w:p>
        </w:tc>
      </w:tr>
    </w:tbl>
    <w:p w:rsidR="0001248A" w:rsidRPr="00D60D7B" w:rsidRDefault="0001248A" w:rsidP="00D60D7B">
      <w:pPr>
        <w:rPr>
          <w:lang w:val="es-AR"/>
        </w:rPr>
      </w:pPr>
    </w:p>
    <w:p w:rsidR="002F0527" w:rsidRDefault="0001248A" w:rsidP="006A6255">
      <w:pPr>
        <w:rPr>
          <w:lang w:val="es-AR"/>
        </w:rPr>
      </w:pPr>
      <w:r w:rsidRPr="0001248A">
        <w:rPr>
          <w:b/>
          <w:lang w:val="es-AR"/>
        </w:rPr>
        <w:t>Ejercicio:</w:t>
      </w:r>
      <w:r>
        <w:rPr>
          <w:lang w:val="es-AR"/>
        </w:rPr>
        <w:t xml:space="preserve"> </w:t>
      </w:r>
      <w:r w:rsidR="00364C1F">
        <w:rPr>
          <w:lang w:val="es-AR"/>
        </w:rPr>
        <w:t xml:space="preserve">utilizando el IDLE </w:t>
      </w:r>
      <w:r>
        <w:rPr>
          <w:lang w:val="es-AR"/>
        </w:rPr>
        <w:t xml:space="preserve">definir las variables varBoolean1 y varBoolean2 </w:t>
      </w:r>
      <w:proofErr w:type="spellStart"/>
      <w:r>
        <w:rPr>
          <w:lang w:val="es-AR"/>
        </w:rPr>
        <w:t>asignandoles</w:t>
      </w:r>
      <w:proofErr w:type="spellEnd"/>
      <w:r>
        <w:rPr>
          <w:lang w:val="es-AR"/>
        </w:rPr>
        <w:t xml:space="preserve"> valores True y False respectivamente y luego explorar el valor de las mismas.</w:t>
      </w:r>
    </w:p>
    <w:p w:rsidR="00364C1F" w:rsidRDefault="00364C1F" w:rsidP="006A6255">
      <w:pPr>
        <w:rPr>
          <w:lang w:val="es-AR"/>
        </w:rPr>
      </w:pPr>
    </w:p>
    <w:p w:rsidR="00364C1F" w:rsidRDefault="00364C1F" w:rsidP="00364C1F">
      <w:pPr>
        <w:pStyle w:val="Ttulo2"/>
        <w:rPr>
          <w:lang w:val="es-AR"/>
        </w:rPr>
      </w:pPr>
      <w:bookmarkStart w:id="13" w:name="_Toc14356971"/>
      <w:r>
        <w:rPr>
          <w:lang w:val="es-AR"/>
        </w:rPr>
        <w:t>Tipos de datos Lista</w:t>
      </w:r>
      <w:bookmarkEnd w:id="13"/>
    </w:p>
    <w:p w:rsidR="00B70283" w:rsidRDefault="00364C1F" w:rsidP="00364C1F">
      <w:pPr>
        <w:rPr>
          <w:lang w:val="es-AR"/>
        </w:rPr>
      </w:pPr>
      <w:r>
        <w:rPr>
          <w:lang w:val="es-AR"/>
        </w:rPr>
        <w:t xml:space="preserve">Además de los tipos de datos simples enumerados hasta aquí, Python presenta algunos tipos de datos complejos como son las listas. Una lista es una colección de elementos (datos) </w:t>
      </w:r>
      <w:r w:rsidR="00B70283">
        <w:rPr>
          <w:lang w:val="es-AR"/>
        </w:rPr>
        <w:t xml:space="preserve">de cualquier tipo </w:t>
      </w:r>
      <w:r>
        <w:rPr>
          <w:lang w:val="es-AR"/>
        </w:rPr>
        <w:t xml:space="preserve">(numérico, </w:t>
      </w:r>
      <w:proofErr w:type="spellStart"/>
      <w:r>
        <w:rPr>
          <w:lang w:val="es-AR"/>
        </w:rPr>
        <w:t>string</w:t>
      </w:r>
      <w:proofErr w:type="spellEnd"/>
      <w:r>
        <w:rPr>
          <w:lang w:val="es-AR"/>
        </w:rPr>
        <w:t>, booleano</w:t>
      </w:r>
      <w:r w:rsidR="00B70283">
        <w:rPr>
          <w:lang w:val="es-AR"/>
        </w:rPr>
        <w:t xml:space="preserve">, </w:t>
      </w:r>
      <w:proofErr w:type="spellStart"/>
      <w:r w:rsidR="00B70283">
        <w:rPr>
          <w:lang w:val="es-AR"/>
        </w:rPr>
        <w:t>etc</w:t>
      </w:r>
      <w:proofErr w:type="spellEnd"/>
      <w:r w:rsidR="00B70283">
        <w:rPr>
          <w:lang w:val="es-AR"/>
        </w:rPr>
        <w:t>), incluso un elemento de una lista puede ser otra lista.</w:t>
      </w:r>
    </w:p>
    <w:p w:rsidR="00364C1F" w:rsidRDefault="00364C1F" w:rsidP="00364C1F">
      <w:pPr>
        <w:rPr>
          <w:lang w:val="es-AR"/>
        </w:rPr>
      </w:pPr>
      <w:r>
        <w:rPr>
          <w:lang w:val="es-AR"/>
        </w:rPr>
        <w:t>Una lista se define utilizando [] como delimitador y los elementos se separan por comas. A continuación la definición de una lista.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495"/>
      </w:tblGrid>
      <w:tr w:rsidR="00937E50" w:rsidTr="00E35926">
        <w:trPr>
          <w:trHeight w:val="300"/>
        </w:trPr>
        <w:tc>
          <w:tcPr>
            <w:tcW w:w="5495" w:type="dxa"/>
            <w:shd w:val="clear" w:color="auto" w:fill="F2F2F2" w:themeFill="background1" w:themeFillShade="F2"/>
          </w:tcPr>
          <w:p w:rsidR="00937E50" w:rsidRPr="00E35926" w:rsidRDefault="00937E50" w:rsidP="007D22AF">
            <w:pPr>
              <w:rPr>
                <w:rFonts w:ascii="Consolas" w:hAnsi="Consolas" w:cs="Consolas"/>
                <w:lang w:val="es-AR"/>
              </w:rPr>
            </w:pPr>
            <w:proofErr w:type="spellStart"/>
            <w:r w:rsidRPr="00E35926">
              <w:rPr>
                <w:rFonts w:ascii="Consolas" w:hAnsi="Consolas" w:cs="Consolas"/>
                <w:lang w:val="es-AR"/>
              </w:rPr>
              <w:lastRenderedPageBreak/>
              <w:t>listaEjemplo</w:t>
            </w:r>
            <w:proofErr w:type="spellEnd"/>
            <w:r w:rsidRPr="00E35926">
              <w:rPr>
                <w:rFonts w:ascii="Consolas" w:hAnsi="Consolas" w:cs="Consolas"/>
                <w:lang w:val="es-AR"/>
              </w:rPr>
              <w:t>=[“</w:t>
            </w:r>
            <w:proofErr w:type="spellStart"/>
            <w:r w:rsidRPr="00E35926">
              <w:rPr>
                <w:rFonts w:ascii="Consolas" w:hAnsi="Consolas" w:cs="Consolas"/>
                <w:lang w:val="es-AR"/>
              </w:rPr>
              <w:t>String</w:t>
            </w:r>
            <w:proofErr w:type="spellEnd"/>
            <w:r w:rsidRPr="00E35926">
              <w:rPr>
                <w:rFonts w:ascii="Consolas" w:hAnsi="Consolas" w:cs="Consolas"/>
                <w:lang w:val="es-AR"/>
              </w:rPr>
              <w:t>”, 10, True]</w:t>
            </w:r>
          </w:p>
        </w:tc>
      </w:tr>
    </w:tbl>
    <w:p w:rsidR="00937E50" w:rsidRDefault="00937E50" w:rsidP="00364C1F">
      <w:pPr>
        <w:rPr>
          <w:lang w:val="es-AR"/>
        </w:rPr>
      </w:pPr>
      <w:r>
        <w:rPr>
          <w:lang w:val="es-AR"/>
        </w:rPr>
        <w:t xml:space="preserve">Esta sentencia define la lista con nombre </w:t>
      </w:r>
      <w:proofErr w:type="spellStart"/>
      <w:r w:rsidRPr="00141B9E">
        <w:rPr>
          <w:i/>
          <w:lang w:val="es-AR"/>
        </w:rPr>
        <w:t>listaEjemplo</w:t>
      </w:r>
      <w:proofErr w:type="spellEnd"/>
      <w:r>
        <w:rPr>
          <w:lang w:val="es-AR"/>
        </w:rPr>
        <w:t xml:space="preserve"> que tiene los valores “</w:t>
      </w:r>
      <w:proofErr w:type="spellStart"/>
      <w:r>
        <w:rPr>
          <w:lang w:val="es-AR"/>
        </w:rPr>
        <w:t>String</w:t>
      </w:r>
      <w:proofErr w:type="spellEnd"/>
      <w:r>
        <w:rPr>
          <w:lang w:val="es-AR"/>
        </w:rPr>
        <w:t xml:space="preserve">” de tipo </w:t>
      </w:r>
      <w:proofErr w:type="spellStart"/>
      <w:r>
        <w:rPr>
          <w:lang w:val="es-AR"/>
        </w:rPr>
        <w:t>string</w:t>
      </w:r>
      <w:proofErr w:type="spellEnd"/>
      <w:r>
        <w:rPr>
          <w:lang w:val="es-AR"/>
        </w:rPr>
        <w:t>, 10 de tipo numérico y True de tipo booleano.</w:t>
      </w:r>
    </w:p>
    <w:p w:rsidR="00937E50" w:rsidRDefault="00937E50" w:rsidP="00364C1F">
      <w:pPr>
        <w:rPr>
          <w:lang w:val="es-AR"/>
        </w:rPr>
      </w:pPr>
      <w:r>
        <w:rPr>
          <w:lang w:val="es-AR"/>
        </w:rPr>
        <w:t>Por ejemplo, se podría definir una lista indicando el nombre, la edad, el sexo, el peso y la altura de una persona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637"/>
      </w:tblGrid>
      <w:tr w:rsidR="00364C1F" w:rsidTr="00E35926">
        <w:trPr>
          <w:trHeight w:val="300"/>
        </w:trPr>
        <w:tc>
          <w:tcPr>
            <w:tcW w:w="5637" w:type="dxa"/>
            <w:shd w:val="clear" w:color="auto" w:fill="F2F2F2" w:themeFill="background1" w:themeFillShade="F2"/>
          </w:tcPr>
          <w:p w:rsidR="00364C1F" w:rsidRPr="00E35926" w:rsidRDefault="00364C1F" w:rsidP="00937E50">
            <w:pPr>
              <w:rPr>
                <w:rFonts w:ascii="Consolas" w:hAnsi="Consolas" w:cs="Consolas"/>
                <w:lang w:val="es-AR"/>
              </w:rPr>
            </w:pPr>
            <w:proofErr w:type="spellStart"/>
            <w:r w:rsidRPr="00E35926">
              <w:rPr>
                <w:rFonts w:ascii="Consolas" w:hAnsi="Consolas" w:cs="Consolas"/>
                <w:lang w:val="es-AR"/>
              </w:rPr>
              <w:t>listaPersona</w:t>
            </w:r>
            <w:proofErr w:type="spellEnd"/>
            <w:r w:rsidRPr="00E35926">
              <w:rPr>
                <w:rFonts w:ascii="Consolas" w:hAnsi="Consolas" w:cs="Consolas"/>
                <w:lang w:val="es-AR"/>
              </w:rPr>
              <w:t>=</w:t>
            </w:r>
            <w:r w:rsidR="00937E50" w:rsidRPr="00E35926">
              <w:rPr>
                <w:rFonts w:ascii="Consolas" w:hAnsi="Consolas" w:cs="Consolas"/>
                <w:lang w:val="es-AR"/>
              </w:rPr>
              <w:t>[“</w:t>
            </w:r>
            <w:r w:rsidRPr="00E35926">
              <w:rPr>
                <w:rFonts w:ascii="Consolas" w:hAnsi="Consolas" w:cs="Consolas"/>
                <w:lang w:val="es-AR"/>
              </w:rPr>
              <w:t>Juan</w:t>
            </w:r>
            <w:r w:rsidR="00937E50" w:rsidRPr="00E35926">
              <w:rPr>
                <w:rFonts w:ascii="Consolas" w:hAnsi="Consolas" w:cs="Consolas"/>
                <w:lang w:val="es-AR"/>
              </w:rPr>
              <w:t>”</w:t>
            </w:r>
            <w:r w:rsidRPr="00E35926">
              <w:rPr>
                <w:rFonts w:ascii="Consolas" w:hAnsi="Consolas" w:cs="Consolas"/>
                <w:lang w:val="es-AR"/>
              </w:rPr>
              <w:t>, 22, “</w:t>
            </w:r>
            <w:r w:rsidR="00937E50" w:rsidRPr="00E35926">
              <w:rPr>
                <w:rFonts w:ascii="Consolas" w:hAnsi="Consolas" w:cs="Consolas"/>
                <w:lang w:val="es-AR"/>
              </w:rPr>
              <w:t>M</w:t>
            </w:r>
            <w:r w:rsidRPr="00E35926">
              <w:rPr>
                <w:rFonts w:ascii="Consolas" w:hAnsi="Consolas" w:cs="Consolas"/>
                <w:lang w:val="es-AR"/>
              </w:rPr>
              <w:t>”</w:t>
            </w:r>
            <w:r w:rsidR="00937E50" w:rsidRPr="00E35926">
              <w:rPr>
                <w:rFonts w:ascii="Consolas" w:hAnsi="Consolas" w:cs="Consolas"/>
                <w:lang w:val="es-AR"/>
              </w:rPr>
              <w:t>, 72.5, 1.65]</w:t>
            </w:r>
          </w:p>
        </w:tc>
      </w:tr>
    </w:tbl>
    <w:p w:rsidR="006330A5" w:rsidRDefault="006330A5" w:rsidP="006330A5">
      <w:pPr>
        <w:rPr>
          <w:lang w:val="es-AR"/>
        </w:rPr>
      </w:pPr>
    </w:p>
    <w:p w:rsidR="006330A5" w:rsidRDefault="006330A5" w:rsidP="006330A5">
      <w:pPr>
        <w:rPr>
          <w:lang w:val="es-AR"/>
        </w:rPr>
      </w:pPr>
      <w:r>
        <w:rPr>
          <w:lang w:val="es-AR"/>
        </w:rPr>
        <w:t>Se accede a un dato de una lista a través de su índice, esto es su posición</w:t>
      </w:r>
      <w:r w:rsidR="00432687">
        <w:rPr>
          <w:lang w:val="es-AR"/>
        </w:rPr>
        <w:t>. El primer elemento corresponde al índice 0</w:t>
      </w:r>
      <w:r>
        <w:rPr>
          <w:lang w:val="es-AR"/>
        </w:rPr>
        <w:t>. Por ejemplo para co</w:t>
      </w:r>
      <w:r w:rsidR="00432687">
        <w:rPr>
          <w:lang w:val="es-AR"/>
        </w:rPr>
        <w:t>nocer el tercer elemento de la lista anterior se puede ejecutar lo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96"/>
      </w:tblGrid>
      <w:tr w:rsidR="00432687" w:rsidTr="00432687">
        <w:trPr>
          <w:trHeight w:val="270"/>
        </w:trPr>
        <w:tc>
          <w:tcPr>
            <w:tcW w:w="7096" w:type="dxa"/>
            <w:shd w:val="clear" w:color="auto" w:fill="F2F2F2" w:themeFill="background1" w:themeFillShade="F2"/>
          </w:tcPr>
          <w:p w:rsidR="00432687" w:rsidRDefault="00432687" w:rsidP="002E23E3">
            <w:pPr>
              <w:rPr>
                <w:rFonts w:ascii="Consolas" w:hAnsi="Consolas" w:cs="Consolas"/>
                <w:lang w:val="es-AR"/>
              </w:rPr>
            </w:pPr>
            <w:r>
              <w:rPr>
                <w:rFonts w:ascii="Consolas" w:hAnsi="Consolas" w:cs="Consolas"/>
                <w:lang w:val="es-AR"/>
              </w:rPr>
              <w:t xml:space="preserve">&gt;&gt;&gt; </w:t>
            </w:r>
            <w:proofErr w:type="spellStart"/>
            <w:r w:rsidRPr="00E35926">
              <w:rPr>
                <w:rFonts w:ascii="Consolas" w:hAnsi="Consolas" w:cs="Consolas"/>
                <w:lang w:val="es-AR"/>
              </w:rPr>
              <w:t>listaPersona</w:t>
            </w:r>
            <w:proofErr w:type="spellEnd"/>
            <w:r w:rsidRPr="00E35926">
              <w:rPr>
                <w:rFonts w:ascii="Consolas" w:hAnsi="Consolas" w:cs="Consolas"/>
                <w:lang w:val="es-AR"/>
              </w:rPr>
              <w:t>=[</w:t>
            </w:r>
            <w:r>
              <w:rPr>
                <w:rFonts w:ascii="Consolas" w:hAnsi="Consolas" w:cs="Consolas"/>
                <w:lang w:val="es-AR"/>
              </w:rPr>
              <w:t>2</w:t>
            </w:r>
            <w:r w:rsidRPr="00E35926">
              <w:rPr>
                <w:rFonts w:ascii="Consolas" w:hAnsi="Consolas" w:cs="Consolas"/>
                <w:lang w:val="es-AR"/>
              </w:rPr>
              <w:t>]</w:t>
            </w:r>
          </w:p>
          <w:p w:rsidR="00432687" w:rsidRPr="00E35926" w:rsidRDefault="00432687" w:rsidP="002E23E3">
            <w:pPr>
              <w:rPr>
                <w:rFonts w:ascii="Consolas" w:hAnsi="Consolas" w:cs="Consolas"/>
                <w:lang w:val="es-AR"/>
              </w:rPr>
            </w:pPr>
            <w:r>
              <w:rPr>
                <w:rFonts w:ascii="Consolas" w:hAnsi="Consolas" w:cs="Consolas"/>
                <w:lang w:val="es-AR"/>
              </w:rPr>
              <w:t>‘M’</w:t>
            </w:r>
          </w:p>
        </w:tc>
      </w:tr>
    </w:tbl>
    <w:p w:rsidR="00453006" w:rsidRDefault="00D83FC7" w:rsidP="00453006">
      <w:pPr>
        <w:shd w:val="clear" w:color="auto" w:fill="FFFFFF"/>
        <w:spacing w:before="100" w:beforeAutospacing="1" w:after="100" w:afterAutospacing="1" w:line="336" w:lineRule="atLeast"/>
        <w:rPr>
          <w:lang w:val="es-AR"/>
        </w:rPr>
      </w:pPr>
      <w:r>
        <w:rPr>
          <w:lang w:val="es-AR"/>
        </w:rPr>
        <w:t xml:space="preserve">Las listas son </w:t>
      </w:r>
      <w:r w:rsidRPr="00D83FC7">
        <w:rPr>
          <w:b/>
          <w:lang w:val="es-AR"/>
        </w:rPr>
        <w:t>mutables</w:t>
      </w:r>
      <w:r>
        <w:rPr>
          <w:b/>
          <w:lang w:val="es-AR"/>
        </w:rPr>
        <w:t xml:space="preserve">, </w:t>
      </w:r>
      <w:r w:rsidRPr="00D83FC7">
        <w:rPr>
          <w:lang w:val="es-AR"/>
        </w:rPr>
        <w:t>esto</w:t>
      </w:r>
      <w:r>
        <w:rPr>
          <w:b/>
          <w:lang w:val="es-AR"/>
        </w:rPr>
        <w:t xml:space="preserve"> </w:t>
      </w:r>
      <w:r>
        <w:rPr>
          <w:lang w:val="es-AR"/>
        </w:rPr>
        <w:t xml:space="preserve">significa que sus </w:t>
      </w:r>
      <w:r w:rsidR="00453006">
        <w:rPr>
          <w:lang w:val="es-AR"/>
        </w:rPr>
        <w:t>elementos se pueden modificar en cualquier momento</w:t>
      </w:r>
      <w:r>
        <w:rPr>
          <w:lang w:val="es-AR"/>
        </w:rPr>
        <w:t>. P</w:t>
      </w:r>
      <w:r w:rsidR="00453006">
        <w:rPr>
          <w:lang w:val="es-AR"/>
        </w:rPr>
        <w:t>or ejemplo, podemos modificar el primer elemento de la lista anterior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96"/>
      </w:tblGrid>
      <w:tr w:rsidR="00453006" w:rsidRPr="00D83FC7" w:rsidTr="002E23E3">
        <w:trPr>
          <w:trHeight w:val="270"/>
        </w:trPr>
        <w:tc>
          <w:tcPr>
            <w:tcW w:w="7096" w:type="dxa"/>
            <w:shd w:val="clear" w:color="auto" w:fill="F2F2F2" w:themeFill="background1" w:themeFillShade="F2"/>
          </w:tcPr>
          <w:p w:rsidR="00D83FC7" w:rsidRPr="00D83FC7" w:rsidRDefault="00D83FC7" w:rsidP="00D83FC7">
            <w:pPr>
              <w:rPr>
                <w:rFonts w:ascii="Consolas" w:hAnsi="Consolas" w:cs="Consolas"/>
                <w:lang w:val="es-AR"/>
              </w:rPr>
            </w:pPr>
            <w:r w:rsidRPr="00D83FC7">
              <w:rPr>
                <w:rFonts w:ascii="Consolas" w:hAnsi="Consolas" w:cs="Consolas"/>
                <w:lang w:val="es-AR"/>
              </w:rPr>
              <w:t xml:space="preserve">&gt;&gt;&gt; </w:t>
            </w:r>
            <w:proofErr w:type="spellStart"/>
            <w:r w:rsidRPr="00D83FC7">
              <w:rPr>
                <w:rFonts w:ascii="Consolas" w:hAnsi="Consolas" w:cs="Consolas"/>
                <w:lang w:val="es-AR"/>
              </w:rPr>
              <w:t>listaPersona</w:t>
            </w:r>
            <w:proofErr w:type="spellEnd"/>
            <w:r w:rsidRPr="00D83FC7">
              <w:rPr>
                <w:rFonts w:ascii="Consolas" w:hAnsi="Consolas" w:cs="Consolas"/>
                <w:lang w:val="es-AR"/>
              </w:rPr>
              <w:t>[0]="Jose"</w:t>
            </w:r>
          </w:p>
          <w:p w:rsidR="00D83FC7" w:rsidRPr="00D83FC7" w:rsidRDefault="00D83FC7" w:rsidP="00D83FC7">
            <w:pPr>
              <w:rPr>
                <w:rFonts w:ascii="Consolas" w:hAnsi="Consolas" w:cs="Consolas"/>
                <w:lang w:val="es-AR"/>
              </w:rPr>
            </w:pPr>
            <w:r w:rsidRPr="00D83FC7">
              <w:rPr>
                <w:rFonts w:ascii="Consolas" w:hAnsi="Consolas" w:cs="Consolas"/>
                <w:lang w:val="es-AR"/>
              </w:rPr>
              <w:t xml:space="preserve">&gt;&gt;&gt; </w:t>
            </w:r>
            <w:proofErr w:type="spellStart"/>
            <w:r w:rsidRPr="00D83FC7">
              <w:rPr>
                <w:rFonts w:ascii="Consolas" w:hAnsi="Consolas" w:cs="Consolas"/>
                <w:lang w:val="es-AR"/>
              </w:rPr>
              <w:t>listaPersona</w:t>
            </w:r>
            <w:proofErr w:type="spellEnd"/>
          </w:p>
          <w:p w:rsidR="00453006" w:rsidRPr="00E35926" w:rsidRDefault="00D83FC7" w:rsidP="00D83FC7">
            <w:pPr>
              <w:rPr>
                <w:rFonts w:ascii="Consolas" w:hAnsi="Consolas" w:cs="Consolas"/>
                <w:lang w:val="es-AR"/>
              </w:rPr>
            </w:pPr>
            <w:r w:rsidRPr="00D83FC7">
              <w:rPr>
                <w:rFonts w:ascii="Consolas" w:hAnsi="Consolas" w:cs="Consolas"/>
                <w:lang w:val="es-AR"/>
              </w:rPr>
              <w:t>['Jose', 22, 'M', 72.5, 1.65]</w:t>
            </w:r>
          </w:p>
        </w:tc>
      </w:tr>
    </w:tbl>
    <w:p w:rsidR="00B70283" w:rsidRDefault="00B70283" w:rsidP="00B70283">
      <w:pPr>
        <w:pStyle w:val="Ttulo3"/>
        <w:rPr>
          <w:lang w:val="es-AR"/>
        </w:rPr>
      </w:pPr>
      <w:r>
        <w:rPr>
          <w:lang w:val="es-AR"/>
        </w:rPr>
        <w:t>Listas anidadas</w:t>
      </w:r>
    </w:p>
    <w:p w:rsidR="00B70283" w:rsidRDefault="00B70283" w:rsidP="00B70283">
      <w:pPr>
        <w:rPr>
          <w:lang w:val="es-AR"/>
        </w:rPr>
      </w:pPr>
      <w:r>
        <w:rPr>
          <w:lang w:val="es-AR"/>
        </w:rPr>
        <w:t xml:space="preserve">Una lista puede contener a otra lista como elemento. El siguiente ejemplo </w:t>
      </w:r>
      <w:r w:rsidR="0081266D">
        <w:rPr>
          <w:lang w:val="es-AR"/>
        </w:rPr>
        <w:t xml:space="preserve">define en primer lugar las listas </w:t>
      </w:r>
      <w:r>
        <w:rPr>
          <w:lang w:val="es-AR"/>
        </w:rPr>
        <w:t xml:space="preserve"> </w:t>
      </w:r>
      <w:r w:rsidR="0081266D" w:rsidRPr="0081266D">
        <w:rPr>
          <w:i/>
          <w:lang w:val="es-AR"/>
        </w:rPr>
        <w:t>persona1</w:t>
      </w:r>
      <w:r w:rsidR="0081266D">
        <w:rPr>
          <w:lang w:val="es-AR"/>
        </w:rPr>
        <w:t xml:space="preserve"> y </w:t>
      </w:r>
      <w:r w:rsidR="0081266D" w:rsidRPr="0081266D">
        <w:rPr>
          <w:i/>
          <w:lang w:val="es-AR"/>
        </w:rPr>
        <w:t>persona2</w:t>
      </w:r>
      <w:r w:rsidR="0081266D">
        <w:rPr>
          <w:lang w:val="es-AR"/>
        </w:rPr>
        <w:t xml:space="preserve"> con dos elementos que indican el nombre y la edad de una persona.  Y luego define la lista </w:t>
      </w:r>
      <w:r w:rsidR="0081266D" w:rsidRPr="0081266D">
        <w:rPr>
          <w:i/>
          <w:lang w:val="es-AR"/>
        </w:rPr>
        <w:t>personas</w:t>
      </w:r>
      <w:r w:rsidR="0081266D">
        <w:rPr>
          <w:lang w:val="es-AR"/>
        </w:rPr>
        <w:t xml:space="preserve"> que contiene como elementos a las listas persona1 y persona2.</w:t>
      </w:r>
      <w:r>
        <w:rPr>
          <w:lang w:val="es-AR"/>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96"/>
      </w:tblGrid>
      <w:tr w:rsidR="00B70283" w:rsidRPr="00D83FC7" w:rsidTr="002E23E3">
        <w:trPr>
          <w:trHeight w:val="270"/>
        </w:trPr>
        <w:tc>
          <w:tcPr>
            <w:tcW w:w="7096" w:type="dxa"/>
            <w:shd w:val="clear" w:color="auto" w:fill="F2F2F2" w:themeFill="background1" w:themeFillShade="F2"/>
          </w:tcPr>
          <w:p w:rsidR="0081266D" w:rsidRPr="0081266D" w:rsidRDefault="0081266D" w:rsidP="0081266D">
            <w:pPr>
              <w:rPr>
                <w:rFonts w:ascii="Consolas" w:hAnsi="Consolas" w:cs="Consolas"/>
                <w:lang w:val="es-AR"/>
              </w:rPr>
            </w:pPr>
            <w:r w:rsidRPr="0081266D">
              <w:rPr>
                <w:rFonts w:ascii="Consolas" w:hAnsi="Consolas" w:cs="Consolas"/>
                <w:lang w:val="es-AR"/>
              </w:rPr>
              <w:t>&gt;&gt;&gt; persona1=['Juan', 23]</w:t>
            </w:r>
          </w:p>
          <w:p w:rsidR="0081266D" w:rsidRPr="0081266D" w:rsidRDefault="0081266D" w:rsidP="0081266D">
            <w:pPr>
              <w:rPr>
                <w:rFonts w:ascii="Consolas" w:hAnsi="Consolas" w:cs="Consolas"/>
                <w:lang w:val="es-AR"/>
              </w:rPr>
            </w:pPr>
            <w:r w:rsidRPr="0081266D">
              <w:rPr>
                <w:rFonts w:ascii="Consolas" w:hAnsi="Consolas" w:cs="Consolas"/>
                <w:lang w:val="es-AR"/>
              </w:rPr>
              <w:t>&gt;&gt;&gt; persona2=['Pedro', 21]</w:t>
            </w:r>
          </w:p>
          <w:p w:rsidR="0081266D" w:rsidRPr="0081266D" w:rsidRDefault="0081266D" w:rsidP="0081266D">
            <w:pPr>
              <w:rPr>
                <w:rFonts w:ascii="Consolas" w:hAnsi="Consolas" w:cs="Consolas"/>
                <w:lang w:val="es-AR"/>
              </w:rPr>
            </w:pPr>
            <w:r w:rsidRPr="0081266D">
              <w:rPr>
                <w:rFonts w:ascii="Consolas" w:hAnsi="Consolas" w:cs="Consolas"/>
                <w:lang w:val="es-AR"/>
              </w:rPr>
              <w:t>&gt;&gt;&gt; personas=[persona1, persona2]</w:t>
            </w:r>
          </w:p>
          <w:p w:rsidR="0081266D" w:rsidRPr="0081266D" w:rsidRDefault="0081266D" w:rsidP="0081266D">
            <w:pPr>
              <w:rPr>
                <w:rFonts w:ascii="Consolas" w:hAnsi="Consolas" w:cs="Consolas"/>
                <w:lang w:val="es-AR"/>
              </w:rPr>
            </w:pPr>
            <w:r w:rsidRPr="0081266D">
              <w:rPr>
                <w:rFonts w:ascii="Consolas" w:hAnsi="Consolas" w:cs="Consolas"/>
                <w:lang w:val="es-AR"/>
              </w:rPr>
              <w:t>&gt;&gt;&gt; personas</w:t>
            </w:r>
          </w:p>
          <w:p w:rsidR="00B70283" w:rsidRPr="00E35926" w:rsidRDefault="0081266D" w:rsidP="0081266D">
            <w:pPr>
              <w:rPr>
                <w:rFonts w:ascii="Consolas" w:hAnsi="Consolas" w:cs="Consolas"/>
                <w:lang w:val="es-AR"/>
              </w:rPr>
            </w:pPr>
            <w:r w:rsidRPr="0081266D">
              <w:rPr>
                <w:rFonts w:ascii="Consolas" w:hAnsi="Consolas" w:cs="Consolas"/>
                <w:lang w:val="es-AR"/>
              </w:rPr>
              <w:t>[['Juan', 23], ['Pedro', 21]]</w:t>
            </w:r>
          </w:p>
        </w:tc>
      </w:tr>
    </w:tbl>
    <w:p w:rsidR="00B70283" w:rsidRDefault="00B70283" w:rsidP="00B70283">
      <w:pPr>
        <w:rPr>
          <w:lang w:val="es-AR"/>
        </w:rPr>
      </w:pPr>
    </w:p>
    <w:p w:rsidR="00475B9D" w:rsidRDefault="00475B9D" w:rsidP="00B70283">
      <w:pPr>
        <w:rPr>
          <w:lang w:val="es-AR"/>
        </w:rPr>
      </w:pPr>
      <w:r>
        <w:rPr>
          <w:lang w:val="es-AR"/>
        </w:rPr>
        <w:t xml:space="preserve">Para acceder a un elemento de una lista anidada se requiere indicar en primer lugar el índice del elemento de la lista principal y en segundo lugar el índice del elemento de la </w:t>
      </w:r>
      <w:proofErr w:type="spellStart"/>
      <w:r>
        <w:rPr>
          <w:lang w:val="es-AR"/>
        </w:rPr>
        <w:t>sublista</w:t>
      </w:r>
      <w:proofErr w:type="spellEnd"/>
      <w:r>
        <w:rPr>
          <w:lang w:val="es-AR"/>
        </w:rPr>
        <w:t xml:space="preserve">. </w:t>
      </w:r>
      <w:r w:rsidR="00AC1B8C">
        <w:rPr>
          <w:lang w:val="es-AR"/>
        </w:rPr>
        <w:t>Por ejemplo, si se quiere acceder al primer elemento de personas2 se puede utilizar la siguiente instrucción: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96"/>
      </w:tblGrid>
      <w:tr w:rsidR="00AC1B8C" w:rsidRPr="00D83FC7" w:rsidTr="002E23E3">
        <w:trPr>
          <w:trHeight w:val="270"/>
        </w:trPr>
        <w:tc>
          <w:tcPr>
            <w:tcW w:w="7096" w:type="dxa"/>
            <w:shd w:val="clear" w:color="auto" w:fill="F2F2F2" w:themeFill="background1" w:themeFillShade="F2"/>
          </w:tcPr>
          <w:p w:rsidR="00AC1B8C" w:rsidRPr="00AC1B8C" w:rsidRDefault="00AC1B8C" w:rsidP="00AC1B8C">
            <w:pPr>
              <w:rPr>
                <w:rFonts w:ascii="Consolas" w:hAnsi="Consolas" w:cs="Consolas"/>
                <w:lang w:val="es-AR"/>
              </w:rPr>
            </w:pPr>
            <w:r w:rsidRPr="00AC1B8C">
              <w:rPr>
                <w:rFonts w:ascii="Consolas" w:hAnsi="Consolas" w:cs="Consolas"/>
                <w:lang w:val="es-AR"/>
              </w:rPr>
              <w:t>&gt;&gt;&gt; personas[1][0]</w:t>
            </w:r>
          </w:p>
          <w:p w:rsidR="00AC1B8C" w:rsidRPr="00E35926" w:rsidRDefault="00AC1B8C" w:rsidP="00AC1B8C">
            <w:pPr>
              <w:rPr>
                <w:rFonts w:ascii="Consolas" w:hAnsi="Consolas" w:cs="Consolas"/>
                <w:lang w:val="es-AR"/>
              </w:rPr>
            </w:pPr>
            <w:r w:rsidRPr="00AC1B8C">
              <w:rPr>
                <w:rFonts w:ascii="Consolas" w:hAnsi="Consolas" w:cs="Consolas"/>
                <w:lang w:val="es-AR"/>
              </w:rPr>
              <w:t>'Pedro'</w:t>
            </w:r>
          </w:p>
        </w:tc>
      </w:tr>
    </w:tbl>
    <w:p w:rsidR="00AC1B8C" w:rsidRPr="00B70283" w:rsidRDefault="00AC1B8C" w:rsidP="00B70283">
      <w:pPr>
        <w:rPr>
          <w:lang w:val="es-AR"/>
        </w:rPr>
      </w:pPr>
    </w:p>
    <w:p w:rsidR="008755ED" w:rsidRDefault="00B70283" w:rsidP="008755ED">
      <w:pPr>
        <w:pStyle w:val="Ttulo2"/>
        <w:rPr>
          <w:lang w:val="es-AR"/>
        </w:rPr>
      </w:pPr>
      <w:r>
        <w:rPr>
          <w:lang w:val="es-AR"/>
        </w:rPr>
        <w:t>Otros tipos de datos de Python</w:t>
      </w:r>
    </w:p>
    <w:p w:rsidR="00B70283" w:rsidRPr="00B70283" w:rsidRDefault="00B70283" w:rsidP="00B70283">
      <w:pPr>
        <w:rPr>
          <w:lang w:val="es-AR"/>
        </w:rPr>
      </w:pPr>
      <w:r>
        <w:rPr>
          <w:lang w:val="es-AR"/>
        </w:rPr>
        <w:t xml:space="preserve">Además de los tipos de datos </w:t>
      </w:r>
      <w:proofErr w:type="spellStart"/>
      <w:r>
        <w:rPr>
          <w:lang w:val="es-AR"/>
        </w:rPr>
        <w:t>mensionados</w:t>
      </w:r>
      <w:proofErr w:type="spellEnd"/>
      <w:r>
        <w:rPr>
          <w:lang w:val="es-AR"/>
        </w:rPr>
        <w:t xml:space="preserve">, Python cuenta con otros tipos de datos nativos como son las </w:t>
      </w:r>
      <w:proofErr w:type="spellStart"/>
      <w:r w:rsidRPr="00B70283">
        <w:rPr>
          <w:b/>
          <w:i/>
          <w:lang w:val="es-AR"/>
        </w:rPr>
        <w:t>tuplas</w:t>
      </w:r>
      <w:proofErr w:type="spellEnd"/>
      <w:r>
        <w:rPr>
          <w:lang w:val="es-AR"/>
        </w:rPr>
        <w:t xml:space="preserve">, </w:t>
      </w:r>
      <w:r w:rsidRPr="00B70283">
        <w:rPr>
          <w:b/>
          <w:i/>
          <w:lang w:val="es-AR"/>
        </w:rPr>
        <w:t>diccionarios</w:t>
      </w:r>
      <w:r>
        <w:rPr>
          <w:lang w:val="es-AR"/>
        </w:rPr>
        <w:t xml:space="preserve"> y </w:t>
      </w:r>
      <w:r w:rsidRPr="00B70283">
        <w:rPr>
          <w:b/>
          <w:i/>
          <w:lang w:val="es-AR"/>
        </w:rPr>
        <w:t>conjuntos</w:t>
      </w:r>
      <w:r>
        <w:rPr>
          <w:lang w:val="es-AR"/>
        </w:rPr>
        <w:t>. Por ser estos menos comunes que los restantes no se van a considerar en este módulo ya que como se remarcó anteriormente el propósito de este curso es que el lector aprenda a programar con sentencias y tipos de datos comunes a la mayoría de los lenguajes de programación.</w:t>
      </w:r>
    </w:p>
    <w:p w:rsidR="00F15D7D" w:rsidRDefault="00F15D7D" w:rsidP="00F15D7D">
      <w:pPr>
        <w:pStyle w:val="Ttulo1"/>
        <w:rPr>
          <w:lang w:val="es-AR"/>
        </w:rPr>
      </w:pPr>
      <w:bookmarkStart w:id="14" w:name="_Toc14356972"/>
      <w:r>
        <w:rPr>
          <w:lang w:val="es-AR"/>
        </w:rPr>
        <w:lastRenderedPageBreak/>
        <w:t>Sentencias de iteración con el usuario</w:t>
      </w:r>
      <w:bookmarkEnd w:id="14"/>
    </w:p>
    <w:p w:rsidR="00F15D7D" w:rsidRDefault="00CE4B81" w:rsidP="00F15D7D">
      <w:pPr>
        <w:pStyle w:val="Ttulo2"/>
        <w:rPr>
          <w:lang w:val="es-AR"/>
        </w:rPr>
      </w:pPr>
      <w:bookmarkStart w:id="15" w:name="_Toc14356973"/>
      <w:r>
        <w:rPr>
          <w:lang w:val="es-AR"/>
        </w:rPr>
        <w:t>Función</w:t>
      </w:r>
      <w:r w:rsidR="00F15D7D">
        <w:rPr>
          <w:lang w:val="es-AR"/>
        </w:rPr>
        <w:t xml:space="preserve"> </w:t>
      </w:r>
      <w:proofErr w:type="spellStart"/>
      <w:r w:rsidR="00F15D7D">
        <w:rPr>
          <w:lang w:val="es-AR"/>
        </w:rPr>
        <w:t>print</w:t>
      </w:r>
      <w:proofErr w:type="spellEnd"/>
      <w:r w:rsidR="001F2F40">
        <w:rPr>
          <w:lang w:val="es-AR"/>
        </w:rPr>
        <w:t xml:space="preserve"> (para la salida de datos)</w:t>
      </w:r>
      <w:bookmarkEnd w:id="15"/>
    </w:p>
    <w:p w:rsidR="00D729BB" w:rsidRDefault="00F15D7D" w:rsidP="00F15D7D">
      <w:pPr>
        <w:rPr>
          <w:lang w:val="es-AR"/>
        </w:rPr>
      </w:pPr>
      <w:r>
        <w:rPr>
          <w:lang w:val="es-AR"/>
        </w:rPr>
        <w:t xml:space="preserve">En </w:t>
      </w:r>
      <w:r w:rsidRPr="0081266D">
        <w:rPr>
          <w:lang w:val="es-AR"/>
        </w:rPr>
        <w:t>Python</w:t>
      </w:r>
      <w:r>
        <w:rPr>
          <w:lang w:val="es-AR"/>
        </w:rPr>
        <w:t xml:space="preserve"> se utiliza la </w:t>
      </w:r>
      <w:r w:rsidR="00CE4B81">
        <w:rPr>
          <w:lang w:val="es-AR"/>
        </w:rPr>
        <w:t>función</w:t>
      </w:r>
      <w:r>
        <w:rPr>
          <w:lang w:val="es-AR"/>
        </w:rPr>
        <w:t xml:space="preserve"> </w:t>
      </w:r>
      <w:proofErr w:type="spellStart"/>
      <w:r w:rsidRPr="00F15D7D">
        <w:rPr>
          <w:b/>
          <w:lang w:val="es-AR"/>
        </w:rPr>
        <w:t>print</w:t>
      </w:r>
      <w:proofErr w:type="spellEnd"/>
      <w:r>
        <w:rPr>
          <w:lang w:val="es-AR"/>
        </w:rPr>
        <w:t xml:space="preserve"> para mostrar información al usuario</w:t>
      </w:r>
      <w:r w:rsidR="009C6518">
        <w:rPr>
          <w:lang w:val="es-AR"/>
        </w:rPr>
        <w:t>, esto es, imprimir texto en pantalla</w:t>
      </w:r>
      <w:r>
        <w:rPr>
          <w:lang w:val="es-AR"/>
        </w:rPr>
        <w:t xml:space="preserve">. </w:t>
      </w:r>
      <w:r w:rsidR="00B05D87">
        <w:rPr>
          <w:lang w:val="es-AR"/>
        </w:rPr>
        <w:t xml:space="preserve">Esta función </w:t>
      </w:r>
      <w:r w:rsidR="00D729BB">
        <w:rPr>
          <w:lang w:val="es-AR"/>
        </w:rPr>
        <w:t xml:space="preserve">puede </w:t>
      </w:r>
      <w:r w:rsidR="00B05D87">
        <w:rPr>
          <w:lang w:val="es-AR"/>
        </w:rPr>
        <w:t>recib</w:t>
      </w:r>
      <w:r w:rsidR="00D729BB">
        <w:rPr>
          <w:lang w:val="es-AR"/>
        </w:rPr>
        <w:t>ir</w:t>
      </w:r>
      <w:r w:rsidR="00B05D87">
        <w:rPr>
          <w:lang w:val="es-AR"/>
        </w:rPr>
        <w:t xml:space="preserve"> como parámetros </w:t>
      </w:r>
      <w:r w:rsidR="00D729BB">
        <w:rPr>
          <w:lang w:val="es-AR"/>
        </w:rPr>
        <w:t xml:space="preserve">una lista de valores e imprime un texto resultante de la concatenación de esos valores. </w:t>
      </w:r>
    </w:p>
    <w:p w:rsidR="00F15D7D" w:rsidRDefault="00CE4B81" w:rsidP="00F15D7D">
      <w:pPr>
        <w:rPr>
          <w:lang w:val="es-AR"/>
        </w:rPr>
      </w:pPr>
      <w:r>
        <w:rPr>
          <w:lang w:val="es-AR"/>
        </w:rPr>
        <w:t xml:space="preserve">A continuación varios ejemplos de uso de la función </w:t>
      </w:r>
      <w:proofErr w:type="spellStart"/>
      <w:r>
        <w:rPr>
          <w:lang w:val="es-AR"/>
        </w:rPr>
        <w:t>print</w:t>
      </w:r>
      <w:proofErr w:type="spellEnd"/>
      <w:r>
        <w:rPr>
          <w:lang w:val="es-AR"/>
        </w:rPr>
        <w:t>.</w:t>
      </w:r>
    </w:p>
    <w:p w:rsidR="00101157" w:rsidRDefault="00101157" w:rsidP="00101157">
      <w:pPr>
        <w:spacing w:after="0"/>
        <w:rPr>
          <w:lang w:val="es-AR"/>
        </w:rPr>
      </w:pPr>
      <w:r>
        <w:rPr>
          <w:lang w:val="es-AR"/>
        </w:rPr>
        <w:t xml:space="preserve">Ejemplo: imprime un </w:t>
      </w:r>
      <w:proofErr w:type="spellStart"/>
      <w:r>
        <w:rPr>
          <w:lang w:val="es-AR"/>
        </w:rPr>
        <w:t>string</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CE4B81" w:rsidRDefault="00CE4B81" w:rsidP="00101157">
            <w:pPr>
              <w:rPr>
                <w:rFonts w:ascii="Consolas" w:hAnsi="Consolas" w:cs="Consolas"/>
                <w:lang w:val="es-AR"/>
              </w:rPr>
            </w:pPr>
            <w:proofErr w:type="spellStart"/>
            <w:r w:rsidRPr="00CE4B81">
              <w:rPr>
                <w:rFonts w:ascii="Consolas" w:hAnsi="Consolas" w:cs="Consolas"/>
                <w:lang w:val="es-AR"/>
              </w:rPr>
              <w:t>print</w:t>
            </w:r>
            <w:proofErr w:type="spellEnd"/>
            <w:r w:rsidRPr="00CE4B81">
              <w:rPr>
                <w:rFonts w:ascii="Consolas" w:hAnsi="Consolas" w:cs="Consolas"/>
                <w:lang w:val="es-AR"/>
              </w:rPr>
              <w:t>(“Hola”)</w:t>
            </w:r>
          </w:p>
        </w:tc>
      </w:tr>
    </w:tbl>
    <w:p w:rsidR="00CE4B81" w:rsidRDefault="00CE4B81" w:rsidP="00101157">
      <w:pPr>
        <w:spacing w:after="0"/>
        <w:rPr>
          <w:lang w:val="es-AR"/>
        </w:rPr>
      </w:pPr>
      <w:r>
        <w:rPr>
          <w:lang w:val="es-AR"/>
        </w:rPr>
        <w:t>Imprime</w:t>
      </w:r>
      <w:r w:rsidR="00101157">
        <w:rPr>
          <w:lang w:val="es-AR"/>
        </w:rPr>
        <w:t>:</w:t>
      </w:r>
      <w:r>
        <w:rPr>
          <w:lang w:val="es-AR"/>
        </w:rPr>
        <w:t xml:space="preserve"> </w:t>
      </w:r>
      <w:r w:rsidRPr="00CE4B81">
        <w:rPr>
          <w:i/>
          <w:lang w:val="es-AR"/>
        </w:rPr>
        <w:t>Hola</w:t>
      </w:r>
      <w:r>
        <w:rPr>
          <w:lang w:val="es-AR"/>
        </w:rPr>
        <w:t>.</w:t>
      </w:r>
    </w:p>
    <w:p w:rsidR="00101157" w:rsidRDefault="00101157" w:rsidP="00101157">
      <w:pPr>
        <w:spacing w:after="0"/>
        <w:rPr>
          <w:lang w:val="es-AR"/>
        </w:rPr>
      </w:pPr>
    </w:p>
    <w:p w:rsidR="00101157" w:rsidRDefault="00101157" w:rsidP="00101157">
      <w:pPr>
        <w:spacing w:after="0"/>
        <w:rPr>
          <w:lang w:val="es-AR"/>
        </w:rPr>
      </w:pPr>
      <w:r>
        <w:rPr>
          <w:lang w:val="es-AR"/>
        </w:rPr>
        <w:t xml:space="preserve">Ejemplo: imprime la concatenación de dos </w:t>
      </w:r>
      <w:proofErr w:type="spellStart"/>
      <w:r>
        <w:rPr>
          <w:lang w:val="es-AR"/>
        </w:rPr>
        <w:t>strings</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6D14EE" w:rsidRDefault="00CE4B81" w:rsidP="00101157">
            <w:pPr>
              <w:rPr>
                <w:rFonts w:ascii="Consolas" w:hAnsi="Consolas" w:cs="Consolas"/>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(“Hola”, “Juan”)</w:t>
            </w:r>
          </w:p>
        </w:tc>
      </w:tr>
    </w:tbl>
    <w:p w:rsidR="00CE4B81" w:rsidRDefault="00CE4B81" w:rsidP="00CE4B81">
      <w:pPr>
        <w:rPr>
          <w:i/>
          <w:lang w:val="es-AR"/>
        </w:rPr>
      </w:pPr>
      <w:r>
        <w:rPr>
          <w:lang w:val="es-AR"/>
        </w:rPr>
        <w:t xml:space="preserve">Imprime: </w:t>
      </w:r>
      <w:r w:rsidRPr="00CE4B81">
        <w:rPr>
          <w:i/>
          <w:lang w:val="es-AR"/>
        </w:rPr>
        <w:t>Hola Juan</w:t>
      </w:r>
    </w:p>
    <w:p w:rsidR="00101157" w:rsidRDefault="00101157" w:rsidP="00101157">
      <w:pPr>
        <w:spacing w:after="0"/>
        <w:rPr>
          <w:lang w:val="es-AR"/>
        </w:rPr>
      </w:pPr>
      <w:r>
        <w:rPr>
          <w:lang w:val="es-AR"/>
        </w:rPr>
        <w:t xml:space="preserve">Ejemplo: imprime la concatenación de un </w:t>
      </w:r>
      <w:proofErr w:type="spellStart"/>
      <w:r>
        <w:rPr>
          <w:lang w:val="es-AR"/>
        </w:rPr>
        <w:t>string</w:t>
      </w:r>
      <w:proofErr w:type="spellEnd"/>
      <w:r>
        <w:rPr>
          <w:lang w:val="es-AR"/>
        </w:rPr>
        <w:t xml:space="preserve"> constante y el valor de la variable nombre.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RPr="00DF1799" w:rsidTr="00E35926">
        <w:tc>
          <w:tcPr>
            <w:tcW w:w="10606" w:type="dxa"/>
            <w:shd w:val="clear" w:color="auto" w:fill="F2F2F2" w:themeFill="background1" w:themeFillShade="F2"/>
          </w:tcPr>
          <w:p w:rsidR="00CE4B81" w:rsidRPr="006D14EE" w:rsidRDefault="00CE4B81" w:rsidP="007D22AF">
            <w:pPr>
              <w:rPr>
                <w:rFonts w:ascii="Consolas" w:hAnsi="Consolas" w:cs="Consolas"/>
                <w:lang w:val="es-AR"/>
              </w:rPr>
            </w:pPr>
            <w:r w:rsidRPr="006D14EE">
              <w:rPr>
                <w:rFonts w:ascii="Consolas" w:hAnsi="Consolas" w:cs="Consolas"/>
                <w:lang w:val="es-AR"/>
              </w:rPr>
              <w:t>nombre=”Juan”</w:t>
            </w:r>
          </w:p>
          <w:p w:rsidR="00CE4B81" w:rsidRDefault="00CE4B81" w:rsidP="007D22AF">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(“Hola”, nombre)</w:t>
            </w:r>
          </w:p>
        </w:tc>
      </w:tr>
    </w:tbl>
    <w:p w:rsidR="00CE4B81" w:rsidRDefault="00CE4B81" w:rsidP="00CE4B81">
      <w:pPr>
        <w:rPr>
          <w:lang w:val="es-AR"/>
        </w:rPr>
      </w:pPr>
      <w:r>
        <w:rPr>
          <w:lang w:val="es-AR"/>
        </w:rPr>
        <w:t>Imprime: Hola Juan</w:t>
      </w:r>
    </w:p>
    <w:p w:rsidR="00101157" w:rsidRDefault="00101157" w:rsidP="00101157">
      <w:pPr>
        <w:spacing w:after="0"/>
        <w:rPr>
          <w:lang w:val="es-AR"/>
        </w:rPr>
      </w:pPr>
      <w:r>
        <w:rPr>
          <w:lang w:val="es-AR"/>
        </w:rPr>
        <w:t xml:space="preserve">Ejemplo: imprime la concatenación de un </w:t>
      </w:r>
      <w:proofErr w:type="spellStart"/>
      <w:r>
        <w:rPr>
          <w:lang w:val="es-AR"/>
        </w:rPr>
        <w:t>string</w:t>
      </w:r>
      <w:proofErr w:type="spellEnd"/>
      <w:r>
        <w:rPr>
          <w:lang w:val="es-AR"/>
        </w:rPr>
        <w:t xml:space="preserve"> constante, el valor </w:t>
      </w:r>
      <w:proofErr w:type="gramStart"/>
      <w:r>
        <w:rPr>
          <w:lang w:val="es-AR"/>
        </w:rPr>
        <w:t>de la</w:t>
      </w:r>
      <w:proofErr w:type="gramEnd"/>
      <w:r>
        <w:rPr>
          <w:lang w:val="es-AR"/>
        </w:rPr>
        <w:t xml:space="preserve"> variable nombre y otro </w:t>
      </w:r>
      <w:proofErr w:type="spellStart"/>
      <w:r>
        <w:rPr>
          <w:lang w:val="es-AR"/>
        </w:rPr>
        <w:t>string</w:t>
      </w:r>
      <w:proofErr w:type="spellEnd"/>
      <w:r>
        <w:rPr>
          <w:lang w:val="es-AR"/>
        </w:rPr>
        <w:t xml:space="preserve"> constante.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C6518" w:rsidRPr="00DF1799" w:rsidTr="00D84D77">
        <w:tc>
          <w:tcPr>
            <w:tcW w:w="10606" w:type="dxa"/>
            <w:shd w:val="clear" w:color="auto" w:fill="F2F2F2" w:themeFill="background1" w:themeFillShade="F2"/>
          </w:tcPr>
          <w:p w:rsidR="009C6518" w:rsidRPr="006D14EE" w:rsidRDefault="009C6518" w:rsidP="00D84D77">
            <w:pPr>
              <w:rPr>
                <w:rFonts w:ascii="Consolas" w:hAnsi="Consolas" w:cs="Consolas"/>
                <w:lang w:val="es-AR"/>
              </w:rPr>
            </w:pPr>
            <w:r w:rsidRPr="006D14EE">
              <w:rPr>
                <w:rFonts w:ascii="Consolas" w:hAnsi="Consolas" w:cs="Consolas"/>
                <w:lang w:val="es-AR"/>
              </w:rPr>
              <w:t>nombre=”Juan”</w:t>
            </w:r>
          </w:p>
          <w:p w:rsidR="009C6518" w:rsidRDefault="009C6518" w:rsidP="00676B69">
            <w:pPr>
              <w:rPr>
                <w:lang w:val="es-AR"/>
              </w:rPr>
            </w:pPr>
            <w:proofErr w:type="spellStart"/>
            <w:proofErr w:type="gramStart"/>
            <w:r w:rsidRPr="006D14EE">
              <w:rPr>
                <w:rFonts w:ascii="Consolas" w:hAnsi="Consolas" w:cs="Consolas"/>
                <w:lang w:val="es-AR"/>
              </w:rPr>
              <w:t>print</w:t>
            </w:r>
            <w:proofErr w:type="spellEnd"/>
            <w:proofErr w:type="gramEnd"/>
            <w:r w:rsidRPr="006D14EE">
              <w:rPr>
                <w:rFonts w:ascii="Consolas" w:hAnsi="Consolas" w:cs="Consolas"/>
                <w:lang w:val="es-AR"/>
              </w:rPr>
              <w:t>(“Hola”, nombre</w:t>
            </w:r>
            <w:r>
              <w:rPr>
                <w:rFonts w:ascii="Consolas" w:hAnsi="Consolas" w:cs="Consolas"/>
                <w:lang w:val="es-AR"/>
              </w:rPr>
              <w:t xml:space="preserve">, “. </w:t>
            </w:r>
            <w:r w:rsidR="00676B69">
              <w:rPr>
                <w:rFonts w:ascii="Consolas" w:hAnsi="Consolas" w:cs="Consolas"/>
                <w:lang w:val="es-AR"/>
              </w:rPr>
              <w:t>¿C</w:t>
            </w:r>
            <w:r>
              <w:rPr>
                <w:rFonts w:ascii="Consolas" w:hAnsi="Consolas" w:cs="Consolas"/>
                <w:lang w:val="es-AR"/>
              </w:rPr>
              <w:t>ómo estás?”</w:t>
            </w:r>
            <w:r w:rsidRPr="006D14EE">
              <w:rPr>
                <w:rFonts w:ascii="Consolas" w:hAnsi="Consolas" w:cs="Consolas"/>
                <w:lang w:val="es-AR"/>
              </w:rPr>
              <w:t>)</w:t>
            </w:r>
          </w:p>
        </w:tc>
      </w:tr>
    </w:tbl>
    <w:p w:rsidR="009C6518" w:rsidRDefault="009C6518" w:rsidP="009C6518">
      <w:pPr>
        <w:rPr>
          <w:lang w:val="es-AR"/>
        </w:rPr>
      </w:pPr>
      <w:r>
        <w:rPr>
          <w:lang w:val="es-AR"/>
        </w:rPr>
        <w:t>Imprime: Hola Juan</w:t>
      </w:r>
      <w:r w:rsidR="00676B69">
        <w:rPr>
          <w:lang w:val="es-AR"/>
        </w:rPr>
        <w:t>. ¿C</w:t>
      </w:r>
      <w:r>
        <w:rPr>
          <w:lang w:val="es-AR"/>
        </w:rPr>
        <w:t>ómo estás?</w:t>
      </w:r>
    </w:p>
    <w:p w:rsidR="00101157" w:rsidRDefault="00101157" w:rsidP="00101157">
      <w:pPr>
        <w:spacing w:after="0"/>
        <w:rPr>
          <w:lang w:val="es-AR"/>
        </w:rPr>
      </w:pPr>
      <w:r>
        <w:rPr>
          <w:lang w:val="es-AR"/>
        </w:rPr>
        <w:t xml:space="preserve">Ejemplo: imprime la concatenación de un </w:t>
      </w:r>
      <w:proofErr w:type="spellStart"/>
      <w:r>
        <w:rPr>
          <w:lang w:val="es-AR"/>
        </w:rPr>
        <w:t>string</w:t>
      </w:r>
      <w:proofErr w:type="spellEnd"/>
      <w:r>
        <w:rPr>
          <w:lang w:val="es-AR"/>
        </w:rPr>
        <w:t xml:space="preserve"> constante y el </w:t>
      </w:r>
      <w:proofErr w:type="spellStart"/>
      <w:r>
        <w:rPr>
          <w:lang w:val="es-AR"/>
        </w:rPr>
        <w:t>valo</w:t>
      </w:r>
      <w:proofErr w:type="spellEnd"/>
      <w:r>
        <w:rPr>
          <w:lang w:val="es-AR"/>
        </w:rPr>
        <w:t xml:space="preserve"> del resultado de una expresión aritmética.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101157" w:rsidTr="00D84D77">
        <w:tc>
          <w:tcPr>
            <w:tcW w:w="10606" w:type="dxa"/>
            <w:shd w:val="clear" w:color="auto" w:fill="F2F2F2" w:themeFill="background1" w:themeFillShade="F2"/>
          </w:tcPr>
          <w:p w:rsidR="00101157" w:rsidRDefault="00101157" w:rsidP="00101157">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w:t>
            </w:r>
            <w:r>
              <w:rPr>
                <w:rFonts w:ascii="Consolas" w:hAnsi="Consolas" w:cs="Consolas"/>
                <w:lang w:val="es-AR"/>
              </w:rPr>
              <w:t xml:space="preserve">1 + 2 es </w:t>
            </w:r>
            <w:r w:rsidRPr="006D14EE">
              <w:rPr>
                <w:rFonts w:ascii="Consolas" w:hAnsi="Consolas" w:cs="Consolas"/>
                <w:lang w:val="es-AR"/>
              </w:rPr>
              <w:t xml:space="preserve">”, </w:t>
            </w:r>
            <w:r>
              <w:rPr>
                <w:rFonts w:ascii="Consolas" w:hAnsi="Consolas" w:cs="Consolas"/>
                <w:lang w:val="es-AR"/>
              </w:rPr>
              <w:t>1 + 2</w:t>
            </w:r>
            <w:r w:rsidRPr="006D14EE">
              <w:rPr>
                <w:rFonts w:ascii="Consolas" w:hAnsi="Consolas" w:cs="Consolas"/>
                <w:lang w:val="es-AR"/>
              </w:rPr>
              <w:t>)</w:t>
            </w:r>
          </w:p>
        </w:tc>
      </w:tr>
    </w:tbl>
    <w:p w:rsidR="009C6518" w:rsidRDefault="00101157" w:rsidP="00CE4B81">
      <w:pPr>
        <w:rPr>
          <w:i/>
          <w:lang w:val="es-AR"/>
        </w:rPr>
      </w:pPr>
      <w:r>
        <w:rPr>
          <w:lang w:val="es-AR"/>
        </w:rPr>
        <w:t xml:space="preserve">Imprime: </w:t>
      </w:r>
      <w:r w:rsidRPr="00101157">
        <w:rPr>
          <w:i/>
          <w:lang w:val="es-AR"/>
        </w:rPr>
        <w:t>1 + 2 es 3</w:t>
      </w:r>
    </w:p>
    <w:p w:rsidR="00101157" w:rsidRDefault="00101157" w:rsidP="00CE4B81">
      <w:pPr>
        <w:rPr>
          <w:b/>
          <w:lang w:val="es-AR"/>
        </w:rPr>
      </w:pPr>
    </w:p>
    <w:p w:rsidR="00CE4B81" w:rsidRDefault="00CE4B81" w:rsidP="00CE4B81">
      <w:pPr>
        <w:rPr>
          <w:lang w:val="es-AR"/>
        </w:rPr>
      </w:pPr>
      <w:r w:rsidRPr="00CE4B81">
        <w:rPr>
          <w:b/>
          <w:lang w:val="es-AR"/>
        </w:rPr>
        <w:t>Ejercicio</w:t>
      </w:r>
      <w:r w:rsidR="00A37756">
        <w:rPr>
          <w:b/>
          <w:lang w:val="es-AR"/>
        </w:rPr>
        <w:t xml:space="preserve"> 4</w:t>
      </w:r>
      <w:r w:rsidR="00DF7E4B">
        <w:rPr>
          <w:b/>
          <w:lang w:val="es-AR"/>
        </w:rPr>
        <w:t>_</w:t>
      </w:r>
      <w:r w:rsidR="00A37756">
        <w:rPr>
          <w:b/>
          <w:lang w:val="es-AR"/>
        </w:rPr>
        <w:t>1:</w:t>
      </w:r>
      <w:r>
        <w:rPr>
          <w:lang w:val="es-AR"/>
        </w:rPr>
        <w:t xml:space="preserve"> </w:t>
      </w:r>
      <w:r w:rsidRPr="00A37756">
        <w:rPr>
          <w:b/>
          <w:lang w:val="es-AR"/>
        </w:rPr>
        <w:t>Primer programa Python!!</w:t>
      </w:r>
    </w:p>
    <w:p w:rsidR="00CE4B81" w:rsidRDefault="00CE4B81" w:rsidP="00CE4B81">
      <w:pPr>
        <w:rPr>
          <w:lang w:val="es-AR"/>
        </w:rPr>
      </w:pPr>
      <w:r>
        <w:rPr>
          <w:lang w:val="es-AR"/>
        </w:rPr>
        <w:t xml:space="preserve">Escribir un programa Python </w:t>
      </w:r>
      <w:r w:rsidR="009C6518">
        <w:rPr>
          <w:lang w:val="es-AR"/>
        </w:rPr>
        <w:t xml:space="preserve">con el nombre </w:t>
      </w:r>
      <w:r>
        <w:rPr>
          <w:lang w:val="es-AR"/>
        </w:rPr>
        <w:t xml:space="preserve">de </w:t>
      </w:r>
      <w:r w:rsidR="009C6518">
        <w:rPr>
          <w:lang w:val="es-AR"/>
        </w:rPr>
        <w:t>archivo</w:t>
      </w:r>
      <w:r>
        <w:rPr>
          <w:lang w:val="es-AR"/>
        </w:rPr>
        <w:t xml:space="preserve"> </w:t>
      </w:r>
      <w:r w:rsidR="00547013" w:rsidRPr="00342463">
        <w:rPr>
          <w:i/>
          <w:lang w:val="es-AR"/>
        </w:rPr>
        <w:t>e</w:t>
      </w:r>
      <w:r w:rsidRPr="00342463">
        <w:rPr>
          <w:i/>
          <w:lang w:val="es-AR"/>
        </w:rPr>
        <w:t>j</w:t>
      </w:r>
      <w:r w:rsidR="00547013" w:rsidRPr="00342463">
        <w:rPr>
          <w:i/>
          <w:lang w:val="es-AR"/>
        </w:rPr>
        <w:t>er</w:t>
      </w:r>
      <w:r w:rsidRPr="00342463">
        <w:rPr>
          <w:i/>
          <w:lang w:val="es-AR"/>
        </w:rPr>
        <w:t>_4_1.py</w:t>
      </w:r>
      <w:r>
        <w:rPr>
          <w:lang w:val="es-AR"/>
        </w:rPr>
        <w:t xml:space="preserve"> que defina las variables nombre con el valor “Juan”, la variable edad con el valor 20 y muestre “</w:t>
      </w:r>
      <w:r w:rsidR="00342463">
        <w:rPr>
          <w:lang w:val="es-AR"/>
        </w:rPr>
        <w:t>{nombre}</w:t>
      </w:r>
      <w:r>
        <w:rPr>
          <w:lang w:val="es-AR"/>
        </w:rPr>
        <w:t xml:space="preserve"> tiene </w:t>
      </w:r>
      <w:r w:rsidR="00342463">
        <w:rPr>
          <w:lang w:val="es-AR"/>
        </w:rPr>
        <w:t>{edad}</w:t>
      </w:r>
      <w:r>
        <w:rPr>
          <w:lang w:val="es-AR"/>
        </w:rPr>
        <w:t xml:space="preserve"> años”.</w:t>
      </w:r>
    </w:p>
    <w:p w:rsidR="006D14EE" w:rsidRDefault="006D14EE" w:rsidP="00CE4B81">
      <w:pPr>
        <w:rPr>
          <w:lang w:val="es-AR"/>
        </w:rPr>
      </w:pPr>
      <w:r>
        <w:rPr>
          <w:lang w:val="es-AR"/>
        </w:rPr>
        <w:t>Por ser el primer programa se enumeran los pasos para editar el archivo</w:t>
      </w:r>
      <w:r w:rsidR="00342463">
        <w:rPr>
          <w:lang w:val="es-AR"/>
        </w:rPr>
        <w:t xml:space="preserve"> y ejecutarlo:</w:t>
      </w:r>
    </w:p>
    <w:tbl>
      <w:tblPr>
        <w:tblStyle w:val="Tablaconcuadrcula"/>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606"/>
      </w:tblGrid>
      <w:tr w:rsidR="008678C1" w:rsidTr="008678C1">
        <w:tc>
          <w:tcPr>
            <w:tcW w:w="10606" w:type="dxa"/>
          </w:tcPr>
          <w:p w:rsidR="009C6518" w:rsidRPr="009C6518" w:rsidRDefault="008678C1" w:rsidP="009C6518">
            <w:pPr>
              <w:pStyle w:val="Prrafodelista"/>
              <w:numPr>
                <w:ilvl w:val="0"/>
                <w:numId w:val="24"/>
              </w:numPr>
              <w:rPr>
                <w:lang w:val="es-AR"/>
              </w:rPr>
            </w:pPr>
            <w:r>
              <w:rPr>
                <w:lang w:val="es-AR"/>
              </w:rPr>
              <w:t>Desde el IDLE: File -&gt; New File</w:t>
            </w:r>
          </w:p>
          <w:p w:rsidR="008678C1" w:rsidRPr="006D14EE" w:rsidRDefault="008678C1" w:rsidP="008678C1">
            <w:pPr>
              <w:pStyle w:val="Prrafodelista"/>
              <w:numPr>
                <w:ilvl w:val="0"/>
                <w:numId w:val="24"/>
              </w:numPr>
              <w:rPr>
                <w:lang w:val="es-AR"/>
              </w:rPr>
            </w:pPr>
            <w:r>
              <w:rPr>
                <w:lang w:val="es-AR"/>
              </w:rPr>
              <w:t>Escribir las siguientes instrucciones</w:t>
            </w:r>
            <w:r w:rsidR="00342463">
              <w:rPr>
                <w:lang w:val="es-AR"/>
              </w:rPr>
              <w:t xml:space="preserve"> en el nuevo archivo</w:t>
            </w:r>
            <w:r>
              <w:rPr>
                <w:lang w:val="es-AR"/>
              </w:rPr>
              <w:t>:</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8678C1" w:rsidRPr="00DF1799" w:rsidTr="00A37756">
              <w:tc>
                <w:tcPr>
                  <w:tcW w:w="5812" w:type="dxa"/>
                  <w:shd w:val="clear" w:color="auto" w:fill="F2F2F2" w:themeFill="background1" w:themeFillShade="F2"/>
                </w:tcPr>
                <w:p w:rsidR="008678C1" w:rsidRPr="006D14EE" w:rsidRDefault="008678C1" w:rsidP="007D22AF">
                  <w:pPr>
                    <w:rPr>
                      <w:rFonts w:ascii="Consolas" w:hAnsi="Consolas" w:cs="Consolas"/>
                      <w:lang w:val="es-AR"/>
                    </w:rPr>
                  </w:pPr>
                  <w:proofErr w:type="spellStart"/>
                  <w:r w:rsidRPr="006D14EE">
                    <w:rPr>
                      <w:rFonts w:ascii="Consolas" w:hAnsi="Consolas" w:cs="Consolas"/>
                      <w:lang w:val="es-AR"/>
                    </w:rPr>
                    <w:t>nombre"Juan</w:t>
                  </w:r>
                  <w:proofErr w:type="spellEnd"/>
                  <w:r w:rsidRPr="006D14EE">
                    <w:rPr>
                      <w:rFonts w:ascii="Consolas" w:hAnsi="Consolas" w:cs="Consolas"/>
                      <w:lang w:val="es-AR"/>
                    </w:rPr>
                    <w:t>"</w:t>
                  </w:r>
                </w:p>
                <w:p w:rsidR="008678C1" w:rsidRPr="006D14EE" w:rsidRDefault="008678C1" w:rsidP="007D22AF">
                  <w:pPr>
                    <w:rPr>
                      <w:rFonts w:ascii="Consolas" w:hAnsi="Consolas" w:cs="Consolas"/>
                      <w:lang w:val="es-AR"/>
                    </w:rPr>
                  </w:pPr>
                  <w:r w:rsidRPr="006D14EE">
                    <w:rPr>
                      <w:rFonts w:ascii="Consolas" w:hAnsi="Consolas" w:cs="Consolas"/>
                      <w:lang w:val="es-AR"/>
                    </w:rPr>
                    <w:t>edad=20</w:t>
                  </w:r>
                </w:p>
                <w:p w:rsidR="008678C1" w:rsidRPr="006D14EE" w:rsidRDefault="008678C1" w:rsidP="007D22AF">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(nombre, "tiene", edad, "años")</w:t>
                  </w:r>
                </w:p>
              </w:tc>
            </w:tr>
          </w:tbl>
          <w:p w:rsidR="008678C1" w:rsidRDefault="008678C1" w:rsidP="008678C1">
            <w:pPr>
              <w:pStyle w:val="Prrafodelista"/>
              <w:numPr>
                <w:ilvl w:val="0"/>
                <w:numId w:val="24"/>
              </w:numPr>
              <w:rPr>
                <w:lang w:val="es-AR"/>
              </w:rPr>
            </w:pPr>
            <w:r>
              <w:rPr>
                <w:lang w:val="es-AR"/>
              </w:rPr>
              <w:t>Guardar</w:t>
            </w:r>
            <w:r w:rsidR="00342463">
              <w:rPr>
                <w:lang w:val="es-AR"/>
              </w:rPr>
              <w:t xml:space="preserve"> el archivo</w:t>
            </w:r>
            <w:r>
              <w:rPr>
                <w:lang w:val="es-AR"/>
              </w:rPr>
              <w:t xml:space="preserve">: File -&gt; </w:t>
            </w:r>
            <w:proofErr w:type="spellStart"/>
            <w:r>
              <w:rPr>
                <w:lang w:val="es-AR"/>
              </w:rPr>
              <w:t>Save</w:t>
            </w:r>
            <w:proofErr w:type="spellEnd"/>
            <w:r>
              <w:rPr>
                <w:lang w:val="es-AR"/>
              </w:rPr>
              <w:t xml:space="preserve"> (en la carpeta Scripts</w:t>
            </w:r>
            <w:r w:rsidR="00342463">
              <w:rPr>
                <w:lang w:val="es-AR"/>
              </w:rPr>
              <w:t xml:space="preserve"> con nombre ejer_4_1.py</w:t>
            </w:r>
            <w:r>
              <w:rPr>
                <w:lang w:val="es-AR"/>
              </w:rPr>
              <w:t>)</w:t>
            </w:r>
          </w:p>
          <w:p w:rsidR="008678C1" w:rsidRDefault="008678C1" w:rsidP="008678C1">
            <w:pPr>
              <w:pStyle w:val="Prrafodelista"/>
              <w:numPr>
                <w:ilvl w:val="0"/>
                <w:numId w:val="24"/>
              </w:numPr>
              <w:rPr>
                <w:lang w:val="es-AR"/>
              </w:rPr>
            </w:pPr>
            <w:r>
              <w:rPr>
                <w:lang w:val="es-AR"/>
              </w:rPr>
              <w:t>Ejecutar</w:t>
            </w:r>
            <w:r w:rsidR="00342463">
              <w:rPr>
                <w:lang w:val="es-AR"/>
              </w:rPr>
              <w:t xml:space="preserve"> el programa</w:t>
            </w:r>
            <w:r>
              <w:rPr>
                <w:lang w:val="es-AR"/>
              </w:rPr>
              <w:t xml:space="preserve">: </w:t>
            </w:r>
            <w:r w:rsidR="00342463">
              <w:rPr>
                <w:lang w:val="es-AR"/>
              </w:rPr>
              <w:t>&lt;</w:t>
            </w:r>
            <w:r>
              <w:rPr>
                <w:lang w:val="es-AR"/>
              </w:rPr>
              <w:t>F5</w:t>
            </w:r>
            <w:r w:rsidR="00342463">
              <w:rPr>
                <w:lang w:val="es-AR"/>
              </w:rPr>
              <w:t>&gt;</w:t>
            </w:r>
          </w:p>
          <w:p w:rsidR="008678C1" w:rsidRDefault="008678C1" w:rsidP="00CE4B81">
            <w:pPr>
              <w:rPr>
                <w:lang w:val="es-AR"/>
              </w:rPr>
            </w:pPr>
          </w:p>
        </w:tc>
      </w:tr>
    </w:tbl>
    <w:p w:rsidR="00CE4B81" w:rsidRDefault="00CE4B81" w:rsidP="00CE4B81">
      <w:pPr>
        <w:rPr>
          <w:lang w:val="es-AR"/>
        </w:rPr>
      </w:pPr>
    </w:p>
    <w:p w:rsidR="00CC2389" w:rsidRDefault="00CC2389" w:rsidP="00CE4B81">
      <w:pPr>
        <w:rPr>
          <w:lang w:val="es-AR"/>
        </w:rPr>
      </w:pPr>
      <w:r>
        <w:rPr>
          <w:lang w:val="es-AR"/>
        </w:rPr>
        <w:t>Se visualizará el siguiente resultado en el IDLE:</w:t>
      </w:r>
    </w:p>
    <w:p w:rsidR="00CC2389" w:rsidRDefault="00CC2389" w:rsidP="00CE4B81">
      <w:pPr>
        <w:rPr>
          <w:lang w:val="es-AR"/>
        </w:rPr>
      </w:pPr>
      <w:r>
        <w:rPr>
          <w:noProof/>
          <w:lang w:val="pt-PT" w:eastAsia="pt-PT"/>
        </w:rPr>
        <w:lastRenderedPageBreak/>
        <w:drawing>
          <wp:inline distT="0" distB="0" distL="0" distR="0" wp14:anchorId="31AA2342" wp14:editId="67175A84">
            <wp:extent cx="5612130" cy="988060"/>
            <wp:effectExtent l="19050" t="19050" r="2667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98806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CE4B81" w:rsidRDefault="00CE4B81" w:rsidP="00CE4B81">
      <w:pPr>
        <w:rPr>
          <w:lang w:val="es-AR"/>
        </w:rPr>
      </w:pPr>
    </w:p>
    <w:p w:rsidR="00C82168" w:rsidRDefault="00C82168" w:rsidP="00C82168">
      <w:pPr>
        <w:pStyle w:val="Ttulo2"/>
        <w:rPr>
          <w:lang w:val="es-AR"/>
        </w:rPr>
      </w:pPr>
      <w:bookmarkStart w:id="16" w:name="_Toc14356974"/>
      <w:r>
        <w:rPr>
          <w:lang w:val="es-AR"/>
        </w:rPr>
        <w:t>Función input (para la entrada de datos)</w:t>
      </w:r>
      <w:bookmarkEnd w:id="16"/>
    </w:p>
    <w:p w:rsidR="00547013" w:rsidRDefault="00547013" w:rsidP="00C82168">
      <w:pPr>
        <w:rPr>
          <w:lang w:val="es-AR"/>
        </w:rPr>
      </w:pPr>
      <w:proofErr w:type="spellStart"/>
      <w:r>
        <w:rPr>
          <w:lang w:val="es-AR"/>
        </w:rPr>
        <w:t>Comunmente</w:t>
      </w:r>
      <w:proofErr w:type="spellEnd"/>
      <w:r>
        <w:rPr>
          <w:lang w:val="es-AR"/>
        </w:rPr>
        <w:t xml:space="preserve"> la </w:t>
      </w:r>
      <w:r w:rsidR="00C82168">
        <w:rPr>
          <w:lang w:val="es-AR"/>
        </w:rPr>
        <w:t xml:space="preserve">función </w:t>
      </w:r>
      <w:r w:rsidR="00C82168" w:rsidRPr="00547013">
        <w:rPr>
          <w:b/>
          <w:i/>
          <w:lang w:val="es-AR"/>
        </w:rPr>
        <w:t>input</w:t>
      </w:r>
      <w:r w:rsidR="00C82168">
        <w:rPr>
          <w:lang w:val="es-AR"/>
        </w:rPr>
        <w:t xml:space="preserve"> </w:t>
      </w:r>
      <w:r>
        <w:rPr>
          <w:lang w:val="es-AR"/>
        </w:rPr>
        <w:t xml:space="preserve">se </w:t>
      </w:r>
      <w:r w:rsidR="00C82168">
        <w:rPr>
          <w:lang w:val="es-AR"/>
        </w:rPr>
        <w:t>utiliza en una sentencia que pid</w:t>
      </w:r>
      <w:r w:rsidR="00D729BB">
        <w:rPr>
          <w:lang w:val="es-AR"/>
        </w:rPr>
        <w:t>e</w:t>
      </w:r>
      <w:r w:rsidR="00C82168">
        <w:rPr>
          <w:lang w:val="es-AR"/>
        </w:rPr>
        <w:t xml:space="preserve"> un valor y lo almacene en una variable. </w:t>
      </w:r>
    </w:p>
    <w:p w:rsidR="00C82168" w:rsidRPr="00C82168" w:rsidRDefault="00C82168" w:rsidP="00C82168">
      <w:pPr>
        <w:rPr>
          <w:lang w:val="es-AR"/>
        </w:rPr>
      </w:pPr>
      <w:r>
        <w:rPr>
          <w:lang w:val="es-AR"/>
        </w:rPr>
        <w:t xml:space="preserve">A modo de ejemplo, la siguiente sentencia pide la edad de una persona y almacena el dato ingresado en la variable </w:t>
      </w:r>
      <w:r w:rsidRPr="00C82168">
        <w:rPr>
          <w:i/>
          <w:lang w:val="es-AR"/>
        </w:rPr>
        <w:t>edad</w:t>
      </w:r>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82168" w:rsidRPr="00DF1799" w:rsidTr="00E35926">
        <w:tc>
          <w:tcPr>
            <w:tcW w:w="10606" w:type="dxa"/>
            <w:shd w:val="clear" w:color="auto" w:fill="F2F2F2" w:themeFill="background1" w:themeFillShade="F2"/>
          </w:tcPr>
          <w:p w:rsidR="00C82168" w:rsidRDefault="00C82168" w:rsidP="00C82168">
            <w:pPr>
              <w:rPr>
                <w:lang w:val="es-AR"/>
              </w:rPr>
            </w:pPr>
            <w:r w:rsidRPr="00547013">
              <w:rPr>
                <w:rFonts w:ascii="Consolas" w:hAnsi="Consolas" w:cs="Consolas"/>
                <w:lang w:val="es-AR"/>
              </w:rPr>
              <w:t xml:space="preserve">edad=input("Ingrese su edad: </w:t>
            </w:r>
            <w:r w:rsidR="00547013" w:rsidRPr="00547013">
              <w:rPr>
                <w:rFonts w:ascii="Consolas" w:hAnsi="Consolas" w:cs="Consolas"/>
                <w:lang w:val="es-AR"/>
              </w:rPr>
              <w:t xml:space="preserve"> </w:t>
            </w:r>
            <w:r w:rsidRPr="00547013">
              <w:rPr>
                <w:rFonts w:ascii="Consolas" w:hAnsi="Consolas" w:cs="Consolas"/>
                <w:lang w:val="es-AR"/>
              </w:rPr>
              <w:t>")</w:t>
            </w:r>
          </w:p>
        </w:tc>
      </w:tr>
    </w:tbl>
    <w:p w:rsidR="00C82168" w:rsidRDefault="00C82168" w:rsidP="00F15D7D">
      <w:pPr>
        <w:rPr>
          <w:u w:val="single"/>
          <w:lang w:val="es-AR"/>
        </w:rPr>
      </w:pPr>
    </w:p>
    <w:p w:rsidR="00C82168" w:rsidRDefault="00C82168" w:rsidP="00F15D7D">
      <w:pPr>
        <w:rPr>
          <w:lang w:val="es-AR"/>
        </w:rPr>
      </w:pPr>
      <w:r w:rsidRPr="00C82168">
        <w:rPr>
          <w:b/>
          <w:lang w:val="es-AR"/>
        </w:rPr>
        <w:t>Ejercicio:</w:t>
      </w:r>
      <w:r>
        <w:rPr>
          <w:lang w:val="es-AR"/>
        </w:rPr>
        <w:t xml:space="preserve"> Desde el IDLE escriba la sentencia del ejemplo anterior y a continuación inspeccione el valor de la variable edad para comprobar que coincide con el ingresado por teclado.</w:t>
      </w:r>
    </w:p>
    <w:p w:rsidR="000128DA" w:rsidRDefault="000128DA" w:rsidP="00F15D7D">
      <w:pPr>
        <w:rPr>
          <w:lang w:val="es-AR"/>
        </w:rPr>
      </w:pPr>
      <w:r>
        <w:rPr>
          <w:noProof/>
          <w:lang w:val="pt-PT" w:eastAsia="pt-PT"/>
        </w:rPr>
        <w:drawing>
          <wp:inline distT="0" distB="0" distL="0" distR="0" wp14:anchorId="05F854FF" wp14:editId="22E1625A">
            <wp:extent cx="5612130" cy="508635"/>
            <wp:effectExtent l="19050" t="19050" r="26670" b="247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0863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547013" w:rsidRDefault="00547013" w:rsidP="00F15D7D">
      <w:pPr>
        <w:rPr>
          <w:lang w:val="es-AR"/>
        </w:rPr>
      </w:pPr>
    </w:p>
    <w:p w:rsidR="00F15D7D" w:rsidRDefault="00547013" w:rsidP="00F15D7D">
      <w:pPr>
        <w:rPr>
          <w:lang w:val="es-AR"/>
        </w:rPr>
      </w:pPr>
      <w:r w:rsidRPr="00547013">
        <w:rPr>
          <w:b/>
          <w:lang w:val="es-AR"/>
        </w:rPr>
        <w:t>Ejercicio</w:t>
      </w:r>
      <w:r w:rsidR="00A37756">
        <w:rPr>
          <w:b/>
          <w:lang w:val="es-AR"/>
        </w:rPr>
        <w:t xml:space="preserve"> 4</w:t>
      </w:r>
      <w:r w:rsidR="00314288">
        <w:rPr>
          <w:b/>
          <w:lang w:val="es-AR"/>
        </w:rPr>
        <w:t>_</w:t>
      </w:r>
      <w:r w:rsidR="00A37756">
        <w:rPr>
          <w:b/>
          <w:lang w:val="es-AR"/>
        </w:rPr>
        <w:t>2</w:t>
      </w:r>
      <w:r w:rsidRPr="00547013">
        <w:rPr>
          <w:b/>
          <w:lang w:val="es-AR"/>
        </w:rPr>
        <w:t>:</w:t>
      </w:r>
      <w:r>
        <w:rPr>
          <w:lang w:val="es-AR"/>
        </w:rPr>
        <w:t xml:space="preserve"> Escribir un programa </w:t>
      </w:r>
      <w:r w:rsidR="00A37756">
        <w:rPr>
          <w:lang w:val="es-AR"/>
        </w:rPr>
        <w:t xml:space="preserve">con nombre de archivo </w:t>
      </w:r>
      <w:r>
        <w:rPr>
          <w:lang w:val="es-AR"/>
        </w:rPr>
        <w:t>ejer_4_2.py que pida el nombre y la edad de una persona y muestre el mensaje: {nombre} tiene {edad} años.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547013" w:rsidRPr="00DF1799" w:rsidTr="00A715E6">
        <w:tc>
          <w:tcPr>
            <w:tcW w:w="10606" w:type="dxa"/>
            <w:shd w:val="clear" w:color="auto" w:fill="F2F2F2" w:themeFill="background1" w:themeFillShade="F2"/>
          </w:tcPr>
          <w:p w:rsidR="00547013" w:rsidRPr="00547013" w:rsidRDefault="00547013" w:rsidP="00547013">
            <w:pPr>
              <w:rPr>
                <w:rFonts w:ascii="Consolas" w:hAnsi="Consolas" w:cs="Consolas"/>
                <w:lang w:val="es-AR"/>
              </w:rPr>
            </w:pPr>
            <w:r w:rsidRPr="00547013">
              <w:rPr>
                <w:rFonts w:ascii="Consolas" w:hAnsi="Consolas" w:cs="Consolas"/>
                <w:lang w:val="es-AR"/>
              </w:rPr>
              <w:t>nombre=input("Ingrese su nombre: ")</w:t>
            </w:r>
          </w:p>
          <w:p w:rsidR="00547013" w:rsidRPr="00547013" w:rsidRDefault="00547013" w:rsidP="00A715E6">
            <w:pPr>
              <w:tabs>
                <w:tab w:val="center" w:pos="5195"/>
              </w:tabs>
              <w:rPr>
                <w:rFonts w:ascii="Consolas" w:hAnsi="Consolas" w:cs="Consolas"/>
                <w:lang w:val="es-AR"/>
              </w:rPr>
            </w:pPr>
            <w:r w:rsidRPr="00547013">
              <w:rPr>
                <w:rFonts w:ascii="Consolas" w:hAnsi="Consolas" w:cs="Consolas"/>
                <w:lang w:val="es-AR"/>
              </w:rPr>
              <w:t>edad=input("Ingrese su edad: ")</w:t>
            </w:r>
            <w:r w:rsidR="00A715E6">
              <w:rPr>
                <w:rFonts w:ascii="Consolas" w:hAnsi="Consolas" w:cs="Consolas"/>
                <w:lang w:val="es-AR"/>
              </w:rPr>
              <w:tab/>
            </w:r>
          </w:p>
          <w:p w:rsidR="00547013" w:rsidRDefault="00547013" w:rsidP="00547013">
            <w:pPr>
              <w:rPr>
                <w:lang w:val="es-AR"/>
              </w:rPr>
            </w:pPr>
            <w:proofErr w:type="spellStart"/>
            <w:r w:rsidRPr="00547013">
              <w:rPr>
                <w:rFonts w:ascii="Consolas" w:hAnsi="Consolas" w:cs="Consolas"/>
                <w:lang w:val="es-AR"/>
              </w:rPr>
              <w:t>print</w:t>
            </w:r>
            <w:proofErr w:type="spellEnd"/>
            <w:r w:rsidRPr="00547013">
              <w:rPr>
                <w:rFonts w:ascii="Consolas" w:hAnsi="Consolas" w:cs="Consolas"/>
                <w:lang w:val="es-AR"/>
              </w:rPr>
              <w:t>(nombre, "tiene", edad, "años")</w:t>
            </w:r>
          </w:p>
        </w:tc>
      </w:tr>
    </w:tbl>
    <w:p w:rsidR="00547013" w:rsidRDefault="00547013" w:rsidP="00F15D7D">
      <w:pPr>
        <w:rPr>
          <w:lang w:val="es-AR"/>
        </w:rPr>
      </w:pPr>
    </w:p>
    <w:p w:rsidR="00547013" w:rsidRDefault="00547013" w:rsidP="00F15D7D">
      <w:pPr>
        <w:rPr>
          <w:lang w:val="es-AR"/>
        </w:rPr>
      </w:pPr>
      <w:r>
        <w:rPr>
          <w:lang w:val="es-AR"/>
        </w:rPr>
        <w:t>Ejecutar el programa, ingresar nombre y edad y visualizar el resultado.</w:t>
      </w:r>
    </w:p>
    <w:p w:rsidR="00547013" w:rsidRPr="00F15D7D" w:rsidRDefault="00547013" w:rsidP="00F15D7D">
      <w:pPr>
        <w:rPr>
          <w:lang w:val="es-AR"/>
        </w:rPr>
      </w:pPr>
      <w:r>
        <w:rPr>
          <w:noProof/>
          <w:lang w:val="pt-PT" w:eastAsia="pt-PT"/>
        </w:rPr>
        <w:drawing>
          <wp:inline distT="0" distB="0" distL="0" distR="0" wp14:anchorId="3B86D483" wp14:editId="3E9379CF">
            <wp:extent cx="5612130" cy="766445"/>
            <wp:effectExtent l="19050" t="19050" r="26670" b="146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76644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A715E6" w:rsidRDefault="00A715E6" w:rsidP="00141B9E">
      <w:pPr>
        <w:pStyle w:val="Ttulo1"/>
        <w:rPr>
          <w:lang w:val="es-AR"/>
        </w:rPr>
      </w:pPr>
      <w:bookmarkStart w:id="17" w:name="_Toc14356975"/>
      <w:r>
        <w:rPr>
          <w:lang w:val="es-AR"/>
        </w:rPr>
        <w:t>Comentarios en el código Python</w:t>
      </w:r>
      <w:bookmarkEnd w:id="17"/>
    </w:p>
    <w:p w:rsidR="00A715E6" w:rsidRDefault="00A715E6" w:rsidP="00A715E6">
      <w:pPr>
        <w:rPr>
          <w:lang w:val="es-AR"/>
        </w:rPr>
      </w:pPr>
      <w:r>
        <w:rPr>
          <w:lang w:val="es-AR"/>
        </w:rPr>
        <w:t>Los comentarios son bloques de texto que utilizados de forma conveniente pueden ser de gran ayuda al programador para entender y mantener el código de los programas. Generalmente un comentario indica qué es lo que hace una instrucción o un bloque de código. El intérprete de Python ignora los comentarios, o sea, que los comentarios no tienen ningún efecto en el momento de la ejecución del programa.</w:t>
      </w:r>
    </w:p>
    <w:p w:rsidR="00A715E6" w:rsidRDefault="00A715E6" w:rsidP="00A715E6">
      <w:pPr>
        <w:rPr>
          <w:lang w:val="es-AR"/>
        </w:rPr>
      </w:pPr>
      <w:r>
        <w:rPr>
          <w:lang w:val="es-AR"/>
        </w:rPr>
        <w:t xml:space="preserve">Los comentarios pueden ser escritos en una línea o en varias líneas, a estos últimos se los llama comentarios </w:t>
      </w:r>
      <w:proofErr w:type="spellStart"/>
      <w:r>
        <w:rPr>
          <w:lang w:val="es-AR"/>
        </w:rPr>
        <w:t>multilínea</w:t>
      </w:r>
      <w:proofErr w:type="spellEnd"/>
      <w:r>
        <w:rPr>
          <w:lang w:val="es-AR"/>
        </w:rPr>
        <w:t xml:space="preserve">. </w:t>
      </w:r>
    </w:p>
    <w:p w:rsidR="00A715E6" w:rsidRDefault="00A715E6" w:rsidP="00A715E6">
      <w:pPr>
        <w:pStyle w:val="Ttulo2"/>
        <w:rPr>
          <w:lang w:val="es-AR"/>
        </w:rPr>
      </w:pPr>
      <w:bookmarkStart w:id="18" w:name="_Toc14356976"/>
      <w:r>
        <w:rPr>
          <w:lang w:val="es-AR"/>
        </w:rPr>
        <w:lastRenderedPageBreak/>
        <w:t>Comentarios en una línea</w:t>
      </w:r>
      <w:bookmarkEnd w:id="18"/>
    </w:p>
    <w:p w:rsidR="00A715E6" w:rsidRDefault="00A715E6" w:rsidP="00A715E6">
      <w:pPr>
        <w:rPr>
          <w:lang w:val="es-AR"/>
        </w:rPr>
      </w:pPr>
      <w:r>
        <w:rPr>
          <w:lang w:val="es-AR"/>
        </w:rPr>
        <w:t>Todo texto que aparezca luego del carácter ‘#’ y hasta finalizar la línea de texto se considera un comentario. A continuación algunos ejemplos.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A715E6" w:rsidRPr="00DF1799" w:rsidTr="00A715E6">
        <w:tc>
          <w:tcPr>
            <w:tcW w:w="10606" w:type="dxa"/>
            <w:shd w:val="clear" w:color="auto" w:fill="F2F2F2" w:themeFill="background1" w:themeFillShade="F2"/>
          </w:tcPr>
          <w:p w:rsidR="00A715E6" w:rsidRPr="009730B0" w:rsidRDefault="00A715E6" w:rsidP="00A715E6">
            <w:pPr>
              <w:rPr>
                <w:rFonts w:ascii="Consolas" w:hAnsi="Consolas" w:cs="Consolas"/>
                <w:lang w:val="es-AR"/>
              </w:rPr>
            </w:pPr>
            <w:r w:rsidRPr="009730B0">
              <w:rPr>
                <w:rFonts w:ascii="Consolas" w:hAnsi="Consolas" w:cs="Consolas"/>
                <w:lang w:val="es-AR"/>
              </w:rPr>
              <w:t xml:space="preserve"># Este es un comentario en una línea. </w:t>
            </w:r>
          </w:p>
          <w:p w:rsidR="00A715E6" w:rsidRPr="009730B0" w:rsidRDefault="00A715E6" w:rsidP="00A715E6">
            <w:pPr>
              <w:rPr>
                <w:rFonts w:ascii="Consolas" w:hAnsi="Consolas" w:cs="Consolas"/>
                <w:lang w:val="es-AR"/>
              </w:rPr>
            </w:pPr>
            <w:proofErr w:type="spellStart"/>
            <w:r w:rsidRPr="009730B0">
              <w:rPr>
                <w:rFonts w:ascii="Consolas" w:hAnsi="Consolas" w:cs="Consolas"/>
                <w:lang w:val="es-AR"/>
              </w:rPr>
              <w:t>print</w:t>
            </w:r>
            <w:proofErr w:type="spellEnd"/>
            <w:r w:rsidRPr="009730B0">
              <w:rPr>
                <w:rFonts w:ascii="Consolas" w:hAnsi="Consolas" w:cs="Consolas"/>
                <w:lang w:val="es-AR"/>
              </w:rPr>
              <w:t>(“Hola”)   # Este comentario aparece luego de una instrucción</w:t>
            </w:r>
          </w:p>
          <w:p w:rsidR="009730B0" w:rsidRPr="00A715E6" w:rsidRDefault="009730B0" w:rsidP="00A715E6">
            <w:pPr>
              <w:rPr>
                <w:lang w:val="es-AR"/>
              </w:rPr>
            </w:pPr>
          </w:p>
        </w:tc>
      </w:tr>
    </w:tbl>
    <w:p w:rsidR="00A715E6" w:rsidRDefault="00A715E6" w:rsidP="00A715E6">
      <w:pPr>
        <w:rPr>
          <w:lang w:val="es-AR"/>
        </w:rPr>
      </w:pPr>
    </w:p>
    <w:p w:rsidR="00A715E6" w:rsidRDefault="00A715E6" w:rsidP="00A715E6">
      <w:pPr>
        <w:pStyle w:val="Ttulo2"/>
        <w:rPr>
          <w:lang w:val="es-AR"/>
        </w:rPr>
      </w:pPr>
      <w:bookmarkStart w:id="19" w:name="_Toc14356977"/>
      <w:r>
        <w:rPr>
          <w:lang w:val="es-AR"/>
        </w:rPr>
        <w:t xml:space="preserve">Comentarios </w:t>
      </w:r>
      <w:proofErr w:type="spellStart"/>
      <w:r>
        <w:rPr>
          <w:lang w:val="es-AR"/>
        </w:rPr>
        <w:t>multi</w:t>
      </w:r>
      <w:proofErr w:type="spellEnd"/>
      <w:r>
        <w:rPr>
          <w:lang w:val="es-AR"/>
        </w:rPr>
        <w:t xml:space="preserve"> líneas</w:t>
      </w:r>
      <w:bookmarkEnd w:id="19"/>
    </w:p>
    <w:p w:rsidR="00A715E6" w:rsidRDefault="00A715E6" w:rsidP="00A715E6">
      <w:pPr>
        <w:rPr>
          <w:lang w:val="es-AR"/>
        </w:rPr>
      </w:pPr>
      <w:r>
        <w:rPr>
          <w:lang w:val="es-AR"/>
        </w:rPr>
        <w:t xml:space="preserve">Los comentarios </w:t>
      </w:r>
      <w:proofErr w:type="spellStart"/>
      <w:r>
        <w:rPr>
          <w:lang w:val="es-AR"/>
        </w:rPr>
        <w:t>multilíneas</w:t>
      </w:r>
      <w:proofErr w:type="spellEnd"/>
      <w:r>
        <w:rPr>
          <w:lang w:val="es-AR"/>
        </w:rPr>
        <w:t xml:space="preserve"> se delimitan con tres comillas dobles. A continuación un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A715E6" w:rsidRPr="00DF1799" w:rsidTr="00D84D77">
        <w:tc>
          <w:tcPr>
            <w:tcW w:w="10606" w:type="dxa"/>
            <w:shd w:val="clear" w:color="auto" w:fill="F2F2F2" w:themeFill="background1" w:themeFillShade="F2"/>
          </w:tcPr>
          <w:p w:rsidR="00A715E6" w:rsidRPr="009730B0" w:rsidRDefault="00A715E6" w:rsidP="00A715E6">
            <w:pPr>
              <w:rPr>
                <w:rFonts w:ascii="Consolas" w:hAnsi="Consolas" w:cs="Consolas"/>
                <w:lang w:val="es-AR"/>
              </w:rPr>
            </w:pPr>
            <w:r w:rsidRPr="009730B0">
              <w:rPr>
                <w:rFonts w:ascii="Consolas" w:hAnsi="Consolas" w:cs="Consolas"/>
                <w:lang w:val="es-AR"/>
              </w:rPr>
              <w:t xml:space="preserve">“””Este es un comentario </w:t>
            </w:r>
          </w:p>
          <w:p w:rsidR="00A715E6" w:rsidRPr="009730B0" w:rsidRDefault="00A715E6" w:rsidP="00A715E6">
            <w:pPr>
              <w:rPr>
                <w:rFonts w:ascii="Consolas" w:hAnsi="Consolas" w:cs="Consolas"/>
                <w:lang w:val="es-AR"/>
              </w:rPr>
            </w:pPr>
            <w:r w:rsidRPr="009730B0">
              <w:rPr>
                <w:rFonts w:ascii="Consolas" w:hAnsi="Consolas" w:cs="Consolas"/>
                <w:lang w:val="es-AR"/>
              </w:rPr>
              <w:t>escrito en más de una línea”””</w:t>
            </w:r>
          </w:p>
          <w:p w:rsidR="00A715E6" w:rsidRPr="00A715E6" w:rsidRDefault="00A715E6" w:rsidP="00D84D77">
            <w:pPr>
              <w:rPr>
                <w:lang w:val="es-AR"/>
              </w:rPr>
            </w:pPr>
          </w:p>
        </w:tc>
      </w:tr>
    </w:tbl>
    <w:p w:rsidR="00A715E6" w:rsidRDefault="00A715E6" w:rsidP="00A715E6">
      <w:pPr>
        <w:rPr>
          <w:lang w:val="es-AR"/>
        </w:rPr>
      </w:pPr>
    </w:p>
    <w:p w:rsidR="00EE5A86" w:rsidRDefault="00EE5A86" w:rsidP="00A715E6">
      <w:pPr>
        <w:rPr>
          <w:lang w:val="es-AR"/>
        </w:rPr>
      </w:pPr>
      <w:r w:rsidRPr="00DF7E4B">
        <w:rPr>
          <w:b/>
          <w:lang w:val="es-AR"/>
        </w:rPr>
        <w:t>Ejercicio 5_</w:t>
      </w:r>
      <w:r w:rsidR="00314288">
        <w:rPr>
          <w:b/>
          <w:lang w:val="es-AR"/>
        </w:rPr>
        <w:t>2</w:t>
      </w:r>
      <w:r>
        <w:rPr>
          <w:lang w:val="es-AR"/>
        </w:rPr>
        <w:t>: escribir un programa con el siguiente código</w:t>
      </w:r>
      <w:r w:rsidR="00DF7E4B">
        <w:rPr>
          <w:lang w:val="es-AR"/>
        </w:rPr>
        <w:t xml:space="preserve"> y ejecutarlo varias veces cambiando los valores de entrada.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EE5A86" w:rsidRPr="00DF1799" w:rsidTr="00D84D77">
        <w:tc>
          <w:tcPr>
            <w:tcW w:w="10606" w:type="dxa"/>
            <w:shd w:val="clear" w:color="auto" w:fill="F2F2F2" w:themeFill="background1" w:themeFillShade="F2"/>
          </w:tcPr>
          <w:p w:rsidR="00247454" w:rsidRPr="00247454" w:rsidRDefault="00247454" w:rsidP="00247454">
            <w:pPr>
              <w:rPr>
                <w:lang w:val="es-AR"/>
              </w:rPr>
            </w:pPr>
            <w:r w:rsidRPr="00247454">
              <w:rPr>
                <w:lang w:val="es-AR"/>
              </w:rPr>
              <w:t>""" Mi primer programa con comentarios</w:t>
            </w:r>
          </w:p>
          <w:p w:rsidR="00247454" w:rsidRPr="00247454" w:rsidRDefault="00247454" w:rsidP="00247454">
            <w:pPr>
              <w:rPr>
                <w:lang w:val="es-AR"/>
              </w:rPr>
            </w:pPr>
            <w:r w:rsidRPr="00247454">
              <w:rPr>
                <w:lang w:val="es-AR"/>
              </w:rPr>
              <w:t>Variables de entrada del programa</w:t>
            </w:r>
            <w:r>
              <w:rPr>
                <w:lang w:val="es-AR"/>
              </w:rPr>
              <w:t xml:space="preserve"> (ingresadas por el usuario)</w:t>
            </w:r>
            <w:r w:rsidRPr="00247454">
              <w:rPr>
                <w:lang w:val="es-AR"/>
              </w:rPr>
              <w:t>:</w:t>
            </w:r>
          </w:p>
          <w:p w:rsidR="00247454" w:rsidRPr="00247454" w:rsidRDefault="00247454" w:rsidP="00247454">
            <w:pPr>
              <w:rPr>
                <w:lang w:val="es-AR"/>
              </w:rPr>
            </w:pPr>
            <w:r w:rsidRPr="00247454">
              <w:rPr>
                <w:lang w:val="es-AR"/>
              </w:rPr>
              <w:t xml:space="preserve">  - nombre: </w:t>
            </w:r>
            <w:r>
              <w:rPr>
                <w:lang w:val="es-AR"/>
              </w:rPr>
              <w:t>nombre de la persona</w:t>
            </w:r>
          </w:p>
          <w:p w:rsidR="00247454" w:rsidRPr="00247454" w:rsidRDefault="00247454" w:rsidP="00247454">
            <w:pPr>
              <w:rPr>
                <w:lang w:val="es-AR"/>
              </w:rPr>
            </w:pPr>
            <w:r w:rsidRPr="00247454">
              <w:rPr>
                <w:lang w:val="es-AR"/>
              </w:rPr>
              <w:t xml:space="preserve">  - edad: </w:t>
            </w:r>
            <w:r>
              <w:rPr>
                <w:lang w:val="es-AR"/>
              </w:rPr>
              <w:t>años de edad de la persona</w:t>
            </w:r>
          </w:p>
          <w:p w:rsidR="00247454" w:rsidRPr="00247454" w:rsidRDefault="00247454" w:rsidP="00247454">
            <w:pPr>
              <w:rPr>
                <w:lang w:val="es-AR"/>
              </w:rPr>
            </w:pPr>
          </w:p>
          <w:p w:rsidR="00247454" w:rsidRPr="00247454" w:rsidRDefault="00247454" w:rsidP="00247454">
            <w:pPr>
              <w:rPr>
                <w:lang w:val="es-AR"/>
              </w:rPr>
            </w:pPr>
            <w:r w:rsidRPr="00247454">
              <w:rPr>
                <w:lang w:val="es-AR"/>
              </w:rPr>
              <w:t>Salida del programa:</w:t>
            </w:r>
          </w:p>
          <w:p w:rsidR="00247454" w:rsidRPr="00247454" w:rsidRDefault="00247454" w:rsidP="00247454">
            <w:pPr>
              <w:rPr>
                <w:lang w:val="es-AR"/>
              </w:rPr>
            </w:pPr>
            <w:r w:rsidRPr="00247454">
              <w:rPr>
                <w:lang w:val="es-AR"/>
              </w:rPr>
              <w:t xml:space="preserve">  - Imprime el texto "{nombre} tiene {edad} años de edad"</w:t>
            </w:r>
          </w:p>
          <w:p w:rsidR="00247454" w:rsidRPr="00247454" w:rsidRDefault="00247454" w:rsidP="00247454">
            <w:pPr>
              <w:rPr>
                <w:lang w:val="es-AR"/>
              </w:rPr>
            </w:pPr>
            <w:r w:rsidRPr="00247454">
              <w:rPr>
                <w:lang w:val="es-AR"/>
              </w:rPr>
              <w:t>"""</w:t>
            </w:r>
          </w:p>
          <w:p w:rsidR="00247454" w:rsidRPr="00247454" w:rsidRDefault="00247454" w:rsidP="00247454">
            <w:pPr>
              <w:rPr>
                <w:lang w:val="es-AR"/>
              </w:rPr>
            </w:pPr>
          </w:p>
          <w:p w:rsidR="00247454" w:rsidRPr="00247454" w:rsidRDefault="00247454" w:rsidP="00247454">
            <w:pPr>
              <w:rPr>
                <w:lang w:val="es-AR"/>
              </w:rPr>
            </w:pPr>
            <w:r w:rsidRPr="00247454">
              <w:rPr>
                <w:lang w:val="es-AR"/>
              </w:rPr>
              <w:t># Pide los datos de entrada</w:t>
            </w:r>
          </w:p>
          <w:p w:rsidR="00247454" w:rsidRPr="00247454" w:rsidRDefault="00247454" w:rsidP="00247454">
            <w:pPr>
              <w:rPr>
                <w:lang w:val="es-AR"/>
              </w:rPr>
            </w:pPr>
            <w:r w:rsidRPr="00247454">
              <w:rPr>
                <w:lang w:val="es-AR"/>
              </w:rPr>
              <w:t>nombre=input("Ingrese el nombre: ")</w:t>
            </w:r>
          </w:p>
          <w:p w:rsidR="00247454" w:rsidRPr="00247454" w:rsidRDefault="00247454" w:rsidP="00247454">
            <w:pPr>
              <w:rPr>
                <w:lang w:val="es-AR"/>
              </w:rPr>
            </w:pPr>
            <w:r w:rsidRPr="00247454">
              <w:rPr>
                <w:lang w:val="es-AR"/>
              </w:rPr>
              <w:t>edad=input("Ingrese la edad: ")</w:t>
            </w:r>
          </w:p>
          <w:p w:rsidR="00247454" w:rsidRPr="00247454" w:rsidRDefault="00247454" w:rsidP="00247454">
            <w:pPr>
              <w:rPr>
                <w:lang w:val="es-AR"/>
              </w:rPr>
            </w:pPr>
          </w:p>
          <w:p w:rsidR="00247454" w:rsidRPr="00247454" w:rsidRDefault="00247454" w:rsidP="00247454">
            <w:pPr>
              <w:rPr>
                <w:lang w:val="es-AR"/>
              </w:rPr>
            </w:pPr>
            <w:r w:rsidRPr="00247454">
              <w:rPr>
                <w:lang w:val="es-AR"/>
              </w:rPr>
              <w:t># Salida</w:t>
            </w:r>
          </w:p>
          <w:p w:rsidR="00EE5A86" w:rsidRPr="00A715E6" w:rsidRDefault="00247454" w:rsidP="00247454">
            <w:pPr>
              <w:rPr>
                <w:lang w:val="es-AR"/>
              </w:rPr>
            </w:pPr>
            <w:proofErr w:type="spellStart"/>
            <w:r w:rsidRPr="00247454">
              <w:rPr>
                <w:lang w:val="es-AR"/>
              </w:rPr>
              <w:t>print</w:t>
            </w:r>
            <w:proofErr w:type="spellEnd"/>
            <w:r w:rsidRPr="00247454">
              <w:rPr>
                <w:lang w:val="es-AR"/>
              </w:rPr>
              <w:t>(nombre, " tiene ", edad, " años de edad")</w:t>
            </w:r>
          </w:p>
        </w:tc>
      </w:tr>
    </w:tbl>
    <w:p w:rsidR="00EE5A86" w:rsidRDefault="00EE5A86" w:rsidP="00A715E6">
      <w:pPr>
        <w:rPr>
          <w:lang w:val="es-AR"/>
        </w:rPr>
      </w:pPr>
    </w:p>
    <w:p w:rsidR="005279BB" w:rsidRDefault="005279BB" w:rsidP="004F06C0">
      <w:pPr>
        <w:pStyle w:val="Ttulo1"/>
        <w:rPr>
          <w:lang w:val="es-AR"/>
        </w:rPr>
      </w:pPr>
      <w:bookmarkStart w:id="20" w:name="_Toc14356978"/>
      <w:r>
        <w:rPr>
          <w:lang w:val="es-AR"/>
        </w:rPr>
        <w:t>Operaciones con tipos de datos</w:t>
      </w:r>
      <w:bookmarkEnd w:id="20"/>
    </w:p>
    <w:p w:rsidR="005279BB" w:rsidRPr="005279BB" w:rsidRDefault="005279BB" w:rsidP="005279BB">
      <w:pPr>
        <w:rPr>
          <w:lang w:val="es-AR"/>
        </w:rPr>
      </w:pPr>
      <w:r>
        <w:rPr>
          <w:lang w:val="es-AR"/>
        </w:rPr>
        <w:t xml:space="preserve">En este capítulo se </w:t>
      </w:r>
      <w:proofErr w:type="spellStart"/>
      <w:r>
        <w:rPr>
          <w:lang w:val="es-AR"/>
        </w:rPr>
        <w:t>mensionan</w:t>
      </w:r>
      <w:proofErr w:type="spellEnd"/>
      <w:r>
        <w:rPr>
          <w:lang w:val="es-AR"/>
        </w:rPr>
        <w:t xml:space="preserve"> las operaciones elementales que se pueden realizar sobre los tipos de datos. Básicamente se explicará cómo inspeccionar el tipo de datos de una variable, cómo convertir de un tipo de datos a otro y las operaciones que se pueden realizar sobre cada tipo de datos.</w:t>
      </w:r>
    </w:p>
    <w:p w:rsidR="005279BB" w:rsidRDefault="005279BB" w:rsidP="005279BB">
      <w:pPr>
        <w:pStyle w:val="Ttulo2"/>
        <w:rPr>
          <w:lang w:val="es-AR"/>
        </w:rPr>
      </w:pPr>
      <w:bookmarkStart w:id="21" w:name="_Toc14356979"/>
      <w:r>
        <w:rPr>
          <w:lang w:val="es-AR"/>
        </w:rPr>
        <w:t>Chequeo del tipo de dato de una variable</w:t>
      </w:r>
      <w:bookmarkEnd w:id="21"/>
    </w:p>
    <w:p w:rsidR="005279BB" w:rsidRDefault="005279BB" w:rsidP="005279BB">
      <w:pPr>
        <w:rPr>
          <w:lang w:val="es-AR"/>
        </w:rPr>
      </w:pPr>
      <w:r>
        <w:rPr>
          <w:lang w:val="es-AR"/>
        </w:rPr>
        <w:t xml:space="preserve">Más adelante se verá la importancia de conocer el tipo de datos de una variable. En otros lenguajes de programación como Java, el tipo de datos de una variable se indica explícitamente al declarar la variable. En cambio en Python, el tipo de dato es inferido por el intérprete de acuerdo al valor que se le asigne a la variable. </w:t>
      </w:r>
    </w:p>
    <w:p w:rsidR="005279BB" w:rsidRDefault="005279BB" w:rsidP="005279BB">
      <w:pPr>
        <w:rPr>
          <w:lang w:val="es-AR"/>
        </w:rPr>
      </w:pPr>
      <w:r>
        <w:rPr>
          <w:lang w:val="es-AR"/>
        </w:rPr>
        <w:t xml:space="preserve">Por ejemplo, si se asigna un valor entero a una variable, Python asume que la variable es de tipo entero. Si se le asigna un </w:t>
      </w:r>
      <w:proofErr w:type="spellStart"/>
      <w:r>
        <w:rPr>
          <w:lang w:val="es-AR"/>
        </w:rPr>
        <w:t>string</w:t>
      </w:r>
      <w:proofErr w:type="spellEnd"/>
      <w:r>
        <w:rPr>
          <w:lang w:val="es-AR"/>
        </w:rPr>
        <w:t xml:space="preserve">, Python asume que la variable es de tipo </w:t>
      </w:r>
      <w:proofErr w:type="spellStart"/>
      <w:r>
        <w:rPr>
          <w:lang w:val="es-AR"/>
        </w:rPr>
        <w:t>string</w:t>
      </w:r>
      <w:proofErr w:type="spellEnd"/>
      <w:r>
        <w:rPr>
          <w:lang w:val="es-AR"/>
        </w:rPr>
        <w:t xml:space="preserve"> y así con todos los tipos.</w:t>
      </w:r>
    </w:p>
    <w:p w:rsidR="005279BB" w:rsidRDefault="005279BB" w:rsidP="005279BB">
      <w:pPr>
        <w:rPr>
          <w:lang w:val="es-AR"/>
        </w:rPr>
      </w:pPr>
      <w:r>
        <w:rPr>
          <w:lang w:val="es-AR"/>
        </w:rPr>
        <w:lastRenderedPageBreak/>
        <w:t xml:space="preserve">Para chequear el tipo de datos de una variable se utiliza la función </w:t>
      </w:r>
      <w:proofErr w:type="spellStart"/>
      <w:r w:rsidRPr="003E70E0">
        <w:rPr>
          <w:b/>
          <w:i/>
          <w:lang w:val="es-AR"/>
        </w:rPr>
        <w:t>type</w:t>
      </w:r>
      <w:proofErr w:type="spellEnd"/>
      <w:r>
        <w:rPr>
          <w:b/>
          <w:i/>
          <w:lang w:val="es-AR"/>
        </w:rPr>
        <w:t xml:space="preserve">. </w:t>
      </w:r>
      <w:r>
        <w:rPr>
          <w:lang w:val="es-AR"/>
        </w:rPr>
        <w:t>Dicha función recibe el nombre de la variable como parámetro e indica de qué tipo (o clase) es esa variable.</w:t>
      </w:r>
    </w:p>
    <w:p w:rsidR="005279BB" w:rsidRDefault="005279BB" w:rsidP="005279BB">
      <w:pPr>
        <w:rPr>
          <w:lang w:val="es-AR"/>
        </w:rPr>
      </w:pPr>
      <w:r>
        <w:rPr>
          <w:lang w:val="es-AR"/>
        </w:rPr>
        <w:t>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5279BB" w:rsidTr="00D84D77">
        <w:tc>
          <w:tcPr>
            <w:tcW w:w="10606" w:type="dxa"/>
            <w:shd w:val="clear" w:color="auto" w:fill="F2F2F2" w:themeFill="background1" w:themeFillShade="F2"/>
          </w:tcPr>
          <w:p w:rsidR="005279BB" w:rsidRPr="003E70E0" w:rsidRDefault="005279BB" w:rsidP="00D84D77">
            <w:pPr>
              <w:rPr>
                <w:rFonts w:ascii="Consolas" w:hAnsi="Consolas" w:cs="Consolas"/>
                <w:lang w:val="es-AR"/>
              </w:rPr>
            </w:pPr>
            <w:r w:rsidRPr="003E70E0">
              <w:rPr>
                <w:rFonts w:ascii="Consolas" w:hAnsi="Consolas" w:cs="Consolas"/>
                <w:lang w:val="es-AR"/>
              </w:rPr>
              <w:t>&gt;&gt;&gt;</w:t>
            </w:r>
            <w:proofErr w:type="spellStart"/>
            <w:r w:rsidRPr="003E70E0">
              <w:rPr>
                <w:rFonts w:ascii="Consolas" w:hAnsi="Consolas" w:cs="Consolas"/>
                <w:lang w:val="es-AR"/>
              </w:rPr>
              <w:t>varEntero</w:t>
            </w:r>
            <w:proofErr w:type="spellEnd"/>
            <w:r w:rsidRPr="003E70E0">
              <w:rPr>
                <w:rFonts w:ascii="Consolas" w:hAnsi="Consolas" w:cs="Consolas"/>
                <w:lang w:val="es-AR"/>
              </w:rPr>
              <w:t>=10</w:t>
            </w:r>
          </w:p>
          <w:p w:rsidR="005279BB" w:rsidRDefault="005279BB" w:rsidP="00D84D77">
            <w:pPr>
              <w:rPr>
                <w:rFonts w:ascii="Consolas" w:hAnsi="Consolas" w:cs="Consolas"/>
                <w:lang w:val="es-AR"/>
              </w:rPr>
            </w:pPr>
            <w:r w:rsidRPr="003E70E0">
              <w:rPr>
                <w:rFonts w:ascii="Consolas" w:hAnsi="Consolas" w:cs="Consolas"/>
                <w:lang w:val="es-AR"/>
              </w:rPr>
              <w:t>&gt;&gt;&gt;</w:t>
            </w:r>
            <w:proofErr w:type="spellStart"/>
            <w:r w:rsidRPr="003E70E0">
              <w:rPr>
                <w:rFonts w:ascii="Consolas" w:hAnsi="Consolas" w:cs="Consolas"/>
                <w:lang w:val="es-AR"/>
              </w:rPr>
              <w:t>type</w:t>
            </w:r>
            <w:proofErr w:type="spellEnd"/>
            <w:r w:rsidRPr="003E70E0">
              <w:rPr>
                <w:rFonts w:ascii="Consolas" w:hAnsi="Consolas" w:cs="Consolas"/>
                <w:lang w:val="es-AR"/>
              </w:rPr>
              <w:t>(</w:t>
            </w:r>
            <w:proofErr w:type="spellStart"/>
            <w:r w:rsidRPr="003E70E0">
              <w:rPr>
                <w:rFonts w:ascii="Consolas" w:hAnsi="Consolas" w:cs="Consolas"/>
                <w:lang w:val="es-AR"/>
              </w:rPr>
              <w:t>varEntero</w:t>
            </w:r>
            <w:proofErr w:type="spellEnd"/>
            <w:r w:rsidRPr="003E70E0">
              <w:rPr>
                <w:rFonts w:ascii="Consolas" w:hAnsi="Consolas" w:cs="Consolas"/>
                <w:lang w:val="es-AR"/>
              </w:rPr>
              <w:t>)</w:t>
            </w:r>
          </w:p>
          <w:p w:rsidR="005279BB" w:rsidRDefault="005279BB" w:rsidP="00D84D77">
            <w:pPr>
              <w:rPr>
                <w:lang w:val="es-AR"/>
              </w:rPr>
            </w:pPr>
            <w:r w:rsidRPr="003E70E0">
              <w:rPr>
                <w:lang w:val="es-AR"/>
              </w:rPr>
              <w:t>&lt;</w:t>
            </w:r>
            <w:proofErr w:type="spellStart"/>
            <w:r w:rsidRPr="003E70E0">
              <w:rPr>
                <w:lang w:val="es-AR"/>
              </w:rPr>
              <w:t>class</w:t>
            </w:r>
            <w:proofErr w:type="spellEnd"/>
            <w:r w:rsidRPr="003E70E0">
              <w:rPr>
                <w:lang w:val="es-AR"/>
              </w:rPr>
              <w:t xml:space="preserve"> '</w:t>
            </w:r>
            <w:proofErr w:type="spellStart"/>
            <w:r w:rsidRPr="003E70E0">
              <w:rPr>
                <w:lang w:val="es-AR"/>
              </w:rPr>
              <w:t>int</w:t>
            </w:r>
            <w:proofErr w:type="spellEnd"/>
            <w:r w:rsidRPr="003E70E0">
              <w:rPr>
                <w:lang w:val="es-AR"/>
              </w:rPr>
              <w:t>'&gt;</w:t>
            </w:r>
          </w:p>
        </w:tc>
      </w:tr>
    </w:tbl>
    <w:p w:rsidR="005279BB" w:rsidRDefault="0066038F" w:rsidP="005279BB">
      <w:pPr>
        <w:rPr>
          <w:lang w:val="es-AR"/>
        </w:rPr>
      </w:pPr>
      <w:r>
        <w:rPr>
          <w:lang w:val="es-AR"/>
        </w:rPr>
        <w:t>I</w:t>
      </w:r>
      <w:r w:rsidR="005279BB">
        <w:rPr>
          <w:lang w:val="es-AR"/>
        </w:rPr>
        <w:t xml:space="preserve">ndica </w:t>
      </w:r>
      <w:r>
        <w:rPr>
          <w:lang w:val="es-AR"/>
        </w:rPr>
        <w:t xml:space="preserve">que </w:t>
      </w:r>
      <w:proofErr w:type="spellStart"/>
      <w:r>
        <w:rPr>
          <w:lang w:val="es-AR"/>
        </w:rPr>
        <w:t>varEntero</w:t>
      </w:r>
      <w:proofErr w:type="spellEnd"/>
      <w:r>
        <w:rPr>
          <w:lang w:val="es-AR"/>
        </w:rPr>
        <w:t xml:space="preserve"> es de </w:t>
      </w:r>
      <w:r w:rsidR="005279BB">
        <w:rPr>
          <w:lang w:val="es-AR"/>
        </w:rPr>
        <w:t xml:space="preserve">tipo </w:t>
      </w:r>
      <w:proofErr w:type="spellStart"/>
      <w:r>
        <w:rPr>
          <w:lang w:val="es-AR"/>
        </w:rPr>
        <w:t>int</w:t>
      </w:r>
      <w:proofErr w:type="spellEnd"/>
      <w:r>
        <w:rPr>
          <w:lang w:val="es-AR"/>
        </w:rPr>
        <w:t xml:space="preserve"> (</w:t>
      </w:r>
      <w:r w:rsidR="005279BB">
        <w:rPr>
          <w:lang w:val="es-AR"/>
        </w:rPr>
        <w:t>entero</w:t>
      </w:r>
      <w:r>
        <w:rPr>
          <w:lang w:val="es-AR"/>
        </w:rPr>
        <w:t>)</w:t>
      </w:r>
      <w:r w:rsidR="005279BB">
        <w:rPr>
          <w:lang w:val="es-AR"/>
        </w:rPr>
        <w:t>.</w:t>
      </w:r>
    </w:p>
    <w:p w:rsidR="005279BB" w:rsidRDefault="005279BB" w:rsidP="005279BB">
      <w:pPr>
        <w:rPr>
          <w:lang w:val="es-AR"/>
        </w:rPr>
      </w:pPr>
      <w:r w:rsidRPr="001A0BC1">
        <w:rPr>
          <w:b/>
          <w:lang w:val="es-AR"/>
        </w:rPr>
        <w:t>Ejercicio:</w:t>
      </w:r>
      <w:r>
        <w:rPr>
          <w:lang w:val="es-AR"/>
        </w:rPr>
        <w:t xml:space="preserve"> Desde el IDLE asignar un valor de cada tipo (entero, flotante, </w:t>
      </w:r>
      <w:proofErr w:type="spellStart"/>
      <w:r>
        <w:rPr>
          <w:lang w:val="es-AR"/>
        </w:rPr>
        <w:t>string</w:t>
      </w:r>
      <w:proofErr w:type="spellEnd"/>
      <w:r>
        <w:rPr>
          <w:lang w:val="es-AR"/>
        </w:rPr>
        <w:t xml:space="preserve">, booleano, lista) a una variable y chequear el tipo de la variable con la función </w:t>
      </w:r>
      <w:proofErr w:type="spellStart"/>
      <w:r w:rsidRPr="003E70E0">
        <w:rPr>
          <w:b/>
          <w:i/>
          <w:lang w:val="es-AR"/>
        </w:rPr>
        <w:t>type</w:t>
      </w:r>
      <w:proofErr w:type="spellEnd"/>
      <w:r>
        <w:rPr>
          <w:lang w:val="es-AR"/>
        </w:rPr>
        <w:t>.</w:t>
      </w:r>
    </w:p>
    <w:p w:rsidR="005279BB" w:rsidRDefault="005279BB" w:rsidP="005279BB">
      <w:pPr>
        <w:rPr>
          <w:lang w:val="es-AR"/>
        </w:rPr>
      </w:pPr>
      <w:r>
        <w:rPr>
          <w:noProof/>
          <w:lang w:val="pt-PT" w:eastAsia="pt-PT"/>
        </w:rPr>
        <w:drawing>
          <wp:inline distT="0" distB="0" distL="0" distR="0" wp14:anchorId="3AB4DA55" wp14:editId="4728CA71">
            <wp:extent cx="5612130" cy="1975485"/>
            <wp:effectExtent l="19050" t="19050" r="26670" b="247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97548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3E7210" w:rsidRDefault="003E7210" w:rsidP="003E7210">
      <w:pPr>
        <w:pStyle w:val="Ttulo2"/>
        <w:numPr>
          <w:ilvl w:val="0"/>
          <w:numId w:val="0"/>
        </w:numPr>
        <w:rPr>
          <w:lang w:val="es-AR"/>
        </w:rPr>
      </w:pPr>
    </w:p>
    <w:p w:rsidR="00314288" w:rsidRDefault="00314288" w:rsidP="00314288">
      <w:pPr>
        <w:pStyle w:val="Ttulo2"/>
        <w:rPr>
          <w:lang w:val="es-AR"/>
        </w:rPr>
      </w:pPr>
      <w:bookmarkStart w:id="22" w:name="_Toc14356980"/>
      <w:r>
        <w:rPr>
          <w:lang w:val="es-AR"/>
        </w:rPr>
        <w:t>Conversiones de datos</w:t>
      </w:r>
      <w:bookmarkEnd w:id="22"/>
    </w:p>
    <w:p w:rsidR="003D57ED" w:rsidRDefault="00314288" w:rsidP="00314288">
      <w:pPr>
        <w:rPr>
          <w:lang w:val="es-AR"/>
        </w:rPr>
      </w:pPr>
      <w:r>
        <w:rPr>
          <w:lang w:val="es-AR"/>
        </w:rPr>
        <w:t xml:space="preserve">Muchas veces puede ser necesario convertir de un tipo de datos a otro. </w:t>
      </w:r>
      <w:r w:rsidR="0066038F">
        <w:rPr>
          <w:lang w:val="es-AR"/>
        </w:rPr>
        <w:t xml:space="preserve">Por ejemplo, pasar una variable de tipo </w:t>
      </w:r>
      <w:proofErr w:type="spellStart"/>
      <w:r w:rsidR="0066038F">
        <w:rPr>
          <w:lang w:val="es-AR"/>
        </w:rPr>
        <w:t>str</w:t>
      </w:r>
      <w:proofErr w:type="spellEnd"/>
      <w:r w:rsidR="0066038F">
        <w:rPr>
          <w:lang w:val="es-AR"/>
        </w:rPr>
        <w:t xml:space="preserve"> a </w:t>
      </w:r>
      <w:proofErr w:type="spellStart"/>
      <w:r w:rsidR="0066038F">
        <w:rPr>
          <w:lang w:val="es-AR"/>
        </w:rPr>
        <w:t>int</w:t>
      </w:r>
      <w:proofErr w:type="spellEnd"/>
      <w:r w:rsidR="0066038F">
        <w:rPr>
          <w:lang w:val="es-AR"/>
        </w:rPr>
        <w:t xml:space="preserve"> para poder aplicar sobre esta un operador aritmético. </w:t>
      </w:r>
    </w:p>
    <w:p w:rsidR="00314288" w:rsidRDefault="0066038F" w:rsidP="00314288">
      <w:pPr>
        <w:rPr>
          <w:lang w:val="es-AR"/>
        </w:rPr>
      </w:pPr>
      <w:r>
        <w:rPr>
          <w:lang w:val="es-AR"/>
        </w:rPr>
        <w:t>Python brinda un conjunto de funciones de conversión de datos que se enumeran en la siguiente tabla.</w:t>
      </w:r>
    </w:p>
    <w:tbl>
      <w:tblPr>
        <w:tblStyle w:val="Tablaconcuadrcula"/>
        <w:tblW w:w="0" w:type="auto"/>
        <w:tblLook w:val="04A0" w:firstRow="1" w:lastRow="0" w:firstColumn="1" w:lastColumn="0" w:noHBand="0" w:noVBand="1"/>
      </w:tblPr>
      <w:tblGrid>
        <w:gridCol w:w="3290"/>
        <w:gridCol w:w="3290"/>
      </w:tblGrid>
      <w:tr w:rsidR="0066038F" w:rsidTr="0066038F">
        <w:trPr>
          <w:trHeight w:val="273"/>
        </w:trPr>
        <w:tc>
          <w:tcPr>
            <w:tcW w:w="3290" w:type="dxa"/>
          </w:tcPr>
          <w:p w:rsidR="0066038F" w:rsidRPr="0066038F" w:rsidRDefault="0066038F" w:rsidP="00314288">
            <w:pPr>
              <w:rPr>
                <w:b/>
                <w:lang w:val="es-AR"/>
              </w:rPr>
            </w:pPr>
            <w:r w:rsidRPr="0066038F">
              <w:rPr>
                <w:b/>
                <w:lang w:val="es-AR"/>
              </w:rPr>
              <w:t>Función</w:t>
            </w:r>
          </w:p>
        </w:tc>
        <w:tc>
          <w:tcPr>
            <w:tcW w:w="3290" w:type="dxa"/>
          </w:tcPr>
          <w:p w:rsidR="0066038F" w:rsidRPr="0066038F" w:rsidRDefault="0066038F" w:rsidP="00314288">
            <w:pPr>
              <w:rPr>
                <w:b/>
                <w:lang w:val="es-AR"/>
              </w:rPr>
            </w:pPr>
            <w:r w:rsidRPr="0066038F">
              <w:rPr>
                <w:b/>
                <w:lang w:val="es-AR"/>
              </w:rPr>
              <w:t>Convierte a</w:t>
            </w:r>
          </w:p>
        </w:tc>
      </w:tr>
      <w:tr w:rsidR="0066038F" w:rsidTr="0066038F">
        <w:trPr>
          <w:trHeight w:val="273"/>
        </w:trPr>
        <w:tc>
          <w:tcPr>
            <w:tcW w:w="3290" w:type="dxa"/>
          </w:tcPr>
          <w:p w:rsidR="0066038F" w:rsidRDefault="0066038F" w:rsidP="0066038F">
            <w:pPr>
              <w:rPr>
                <w:lang w:val="es-AR"/>
              </w:rPr>
            </w:pPr>
            <w:proofErr w:type="spellStart"/>
            <w:r>
              <w:rPr>
                <w:lang w:val="es-AR"/>
              </w:rPr>
              <w:t>str</w:t>
            </w:r>
            <w:proofErr w:type="spellEnd"/>
            <w:r>
              <w:rPr>
                <w:lang w:val="es-AR"/>
              </w:rPr>
              <w:t>()</w:t>
            </w:r>
          </w:p>
        </w:tc>
        <w:tc>
          <w:tcPr>
            <w:tcW w:w="3290" w:type="dxa"/>
          </w:tcPr>
          <w:p w:rsidR="0066038F" w:rsidRDefault="0066038F" w:rsidP="0066038F">
            <w:pPr>
              <w:rPr>
                <w:lang w:val="es-AR"/>
              </w:rPr>
            </w:pPr>
            <w:proofErr w:type="spellStart"/>
            <w:r>
              <w:rPr>
                <w:lang w:val="es-AR"/>
              </w:rPr>
              <w:t>str</w:t>
            </w:r>
            <w:proofErr w:type="spellEnd"/>
            <w:r>
              <w:rPr>
                <w:lang w:val="es-AR"/>
              </w:rPr>
              <w:t xml:space="preserve"> – Cadena de caracteres</w:t>
            </w:r>
          </w:p>
        </w:tc>
      </w:tr>
      <w:tr w:rsidR="0066038F" w:rsidTr="0066038F">
        <w:trPr>
          <w:trHeight w:val="273"/>
        </w:trPr>
        <w:tc>
          <w:tcPr>
            <w:tcW w:w="3290" w:type="dxa"/>
          </w:tcPr>
          <w:p w:rsidR="0066038F" w:rsidRDefault="0066038F" w:rsidP="0066038F">
            <w:pPr>
              <w:rPr>
                <w:lang w:val="es-AR"/>
              </w:rPr>
            </w:pPr>
            <w:proofErr w:type="spellStart"/>
            <w:r>
              <w:rPr>
                <w:lang w:val="es-AR"/>
              </w:rPr>
              <w:t>int</w:t>
            </w:r>
            <w:proofErr w:type="spellEnd"/>
            <w:r>
              <w:rPr>
                <w:lang w:val="es-AR"/>
              </w:rPr>
              <w:t>()</w:t>
            </w:r>
          </w:p>
        </w:tc>
        <w:tc>
          <w:tcPr>
            <w:tcW w:w="3290" w:type="dxa"/>
          </w:tcPr>
          <w:p w:rsidR="0066038F" w:rsidRDefault="0066038F" w:rsidP="0066038F">
            <w:pPr>
              <w:rPr>
                <w:lang w:val="es-AR"/>
              </w:rPr>
            </w:pPr>
            <w:proofErr w:type="spellStart"/>
            <w:r>
              <w:rPr>
                <w:lang w:val="es-AR"/>
              </w:rPr>
              <w:t>int</w:t>
            </w:r>
            <w:proofErr w:type="spellEnd"/>
            <w:r>
              <w:rPr>
                <w:lang w:val="es-AR"/>
              </w:rPr>
              <w:t xml:space="preserve">  - entero</w:t>
            </w:r>
          </w:p>
        </w:tc>
      </w:tr>
      <w:tr w:rsidR="0066038F" w:rsidTr="0066038F">
        <w:trPr>
          <w:trHeight w:val="273"/>
        </w:trPr>
        <w:tc>
          <w:tcPr>
            <w:tcW w:w="3290" w:type="dxa"/>
          </w:tcPr>
          <w:p w:rsidR="0066038F" w:rsidRDefault="0066038F" w:rsidP="00D84D77">
            <w:pPr>
              <w:rPr>
                <w:lang w:val="es-AR"/>
              </w:rPr>
            </w:pPr>
            <w:proofErr w:type="spellStart"/>
            <w:r>
              <w:rPr>
                <w:lang w:val="es-AR"/>
              </w:rPr>
              <w:t>float</w:t>
            </w:r>
            <w:proofErr w:type="spellEnd"/>
            <w:r>
              <w:rPr>
                <w:lang w:val="es-AR"/>
              </w:rPr>
              <w:t>()</w:t>
            </w:r>
          </w:p>
        </w:tc>
        <w:tc>
          <w:tcPr>
            <w:tcW w:w="3290" w:type="dxa"/>
          </w:tcPr>
          <w:p w:rsidR="0066038F" w:rsidRDefault="0066038F" w:rsidP="0066038F">
            <w:pPr>
              <w:rPr>
                <w:lang w:val="es-AR"/>
              </w:rPr>
            </w:pPr>
            <w:proofErr w:type="spellStart"/>
            <w:r>
              <w:rPr>
                <w:lang w:val="es-AR"/>
              </w:rPr>
              <w:t>float</w:t>
            </w:r>
            <w:proofErr w:type="spellEnd"/>
            <w:r>
              <w:rPr>
                <w:lang w:val="es-AR"/>
              </w:rPr>
              <w:t xml:space="preserve">  - flotante</w:t>
            </w:r>
          </w:p>
        </w:tc>
      </w:tr>
      <w:tr w:rsidR="0066038F" w:rsidTr="0066038F">
        <w:trPr>
          <w:trHeight w:val="273"/>
        </w:trPr>
        <w:tc>
          <w:tcPr>
            <w:tcW w:w="3290" w:type="dxa"/>
          </w:tcPr>
          <w:p w:rsidR="0066038F" w:rsidRDefault="0066038F" w:rsidP="0066038F">
            <w:pPr>
              <w:rPr>
                <w:lang w:val="es-AR"/>
              </w:rPr>
            </w:pPr>
            <w:proofErr w:type="spellStart"/>
            <w:r>
              <w:rPr>
                <w:lang w:val="es-AR"/>
              </w:rPr>
              <w:t>bool</w:t>
            </w:r>
            <w:proofErr w:type="spellEnd"/>
            <w:r>
              <w:rPr>
                <w:lang w:val="es-AR"/>
              </w:rPr>
              <w:t>()</w:t>
            </w:r>
          </w:p>
        </w:tc>
        <w:tc>
          <w:tcPr>
            <w:tcW w:w="3290" w:type="dxa"/>
          </w:tcPr>
          <w:p w:rsidR="0066038F" w:rsidRDefault="0066038F" w:rsidP="0066038F">
            <w:pPr>
              <w:rPr>
                <w:lang w:val="es-AR"/>
              </w:rPr>
            </w:pPr>
            <w:proofErr w:type="spellStart"/>
            <w:r>
              <w:rPr>
                <w:lang w:val="es-AR"/>
              </w:rPr>
              <w:t>bool</w:t>
            </w:r>
            <w:proofErr w:type="spellEnd"/>
            <w:r>
              <w:rPr>
                <w:lang w:val="es-AR"/>
              </w:rPr>
              <w:t xml:space="preserve"> - Booleano</w:t>
            </w:r>
          </w:p>
        </w:tc>
      </w:tr>
      <w:tr w:rsidR="00B0484C" w:rsidTr="0066038F">
        <w:trPr>
          <w:trHeight w:val="273"/>
        </w:trPr>
        <w:tc>
          <w:tcPr>
            <w:tcW w:w="3290" w:type="dxa"/>
          </w:tcPr>
          <w:p w:rsidR="00B0484C" w:rsidRDefault="00B0484C" w:rsidP="00B0484C">
            <w:pPr>
              <w:rPr>
                <w:lang w:val="es-AR"/>
              </w:rPr>
            </w:pPr>
            <w:proofErr w:type="spellStart"/>
            <w:r>
              <w:rPr>
                <w:lang w:val="es-AR"/>
              </w:rPr>
              <w:t>list</w:t>
            </w:r>
            <w:proofErr w:type="spellEnd"/>
            <w:r>
              <w:rPr>
                <w:lang w:val="es-AR"/>
              </w:rPr>
              <w:t>()</w:t>
            </w:r>
          </w:p>
        </w:tc>
        <w:tc>
          <w:tcPr>
            <w:tcW w:w="3290" w:type="dxa"/>
          </w:tcPr>
          <w:p w:rsidR="00B0484C" w:rsidRDefault="00B0484C" w:rsidP="0066038F">
            <w:pPr>
              <w:rPr>
                <w:lang w:val="es-AR"/>
              </w:rPr>
            </w:pPr>
          </w:p>
        </w:tc>
      </w:tr>
    </w:tbl>
    <w:p w:rsidR="0066038F" w:rsidRDefault="0066038F" w:rsidP="00314288">
      <w:pPr>
        <w:rPr>
          <w:lang w:val="es-AR"/>
        </w:rPr>
      </w:pPr>
    </w:p>
    <w:p w:rsidR="009D72D7" w:rsidRDefault="009D72D7" w:rsidP="00314288">
      <w:pPr>
        <w:rPr>
          <w:lang w:val="es-AR"/>
        </w:rPr>
      </w:pPr>
      <w:r>
        <w:rPr>
          <w:lang w:val="es-AR"/>
        </w:rPr>
        <w:t>Al aplicar cualquiera de estas funciones sobre una variable, esta retornará el valor convertido al tipo indicado. Luego ese valor puede ser utilizado en una expresión o reasignarse a la misma variable haciendo que esta cambie de tipo. A continuación algunos ejemplos.</w:t>
      </w:r>
    </w:p>
    <w:p w:rsidR="009D72D7" w:rsidRDefault="009D72D7" w:rsidP="009D72D7">
      <w:pPr>
        <w:spacing w:after="0"/>
        <w:rPr>
          <w:lang w:val="es-AR"/>
        </w:rPr>
      </w:pPr>
      <w:r>
        <w:rPr>
          <w:lang w:val="es-AR"/>
        </w:rPr>
        <w:t>Ejemplo: conv</w:t>
      </w:r>
      <w:r w:rsidR="00B0484C">
        <w:rPr>
          <w:lang w:val="es-AR"/>
        </w:rPr>
        <w:t xml:space="preserve">ierte el tipo de variable </w:t>
      </w:r>
      <w:proofErr w:type="spellStart"/>
      <w:proofErr w:type="gramStart"/>
      <w:r w:rsidR="00B0484C">
        <w:rPr>
          <w:lang w:val="es-AR"/>
        </w:rPr>
        <w:t>nu</w:t>
      </w:r>
      <w:r>
        <w:rPr>
          <w:lang w:val="es-AR"/>
        </w:rPr>
        <w:t>mero</w:t>
      </w:r>
      <w:proofErr w:type="spellEnd"/>
      <w:proofErr w:type="gramEnd"/>
      <w:r>
        <w:rPr>
          <w:lang w:val="es-AR"/>
        </w:rPr>
        <w:t xml:space="preserve"> a </w:t>
      </w:r>
      <w:proofErr w:type="spellStart"/>
      <w:r>
        <w:rPr>
          <w:lang w:val="es-AR"/>
        </w:rPr>
        <w:t>int</w:t>
      </w:r>
      <w:proofErr w:type="spellEnd"/>
      <w:r>
        <w:rPr>
          <w:lang w:val="es-AR"/>
        </w:rPr>
        <w:t xml:space="preserve"> para poder utilizarlo en la suma.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D72D7" w:rsidRPr="009D72D7" w:rsidTr="00D84D77">
        <w:tc>
          <w:tcPr>
            <w:tcW w:w="10606" w:type="dxa"/>
            <w:shd w:val="clear" w:color="auto" w:fill="F2F2F2" w:themeFill="background1" w:themeFillShade="F2"/>
          </w:tcPr>
          <w:p w:rsidR="009D72D7" w:rsidRPr="009D72D7" w:rsidRDefault="009D72D7" w:rsidP="00D84D77">
            <w:pPr>
              <w:rPr>
                <w:rFonts w:ascii="Consolas" w:hAnsi="Consolas" w:cs="Consolas"/>
                <w:lang w:val="en-US"/>
              </w:rPr>
            </w:pPr>
            <w:r w:rsidRPr="009D72D7">
              <w:rPr>
                <w:rFonts w:ascii="Consolas" w:hAnsi="Consolas" w:cs="Consolas"/>
                <w:lang w:val="en-US"/>
              </w:rPr>
              <w:t>&gt;&gt;</w:t>
            </w:r>
            <w:proofErr w:type="spellStart"/>
            <w:r w:rsidRPr="009D72D7">
              <w:rPr>
                <w:rFonts w:ascii="Consolas" w:hAnsi="Consolas" w:cs="Consolas"/>
                <w:lang w:val="en-US"/>
              </w:rPr>
              <w:t>numero</w:t>
            </w:r>
            <w:proofErr w:type="spellEnd"/>
            <w:r w:rsidRPr="009D72D7">
              <w:rPr>
                <w:rFonts w:ascii="Consolas" w:hAnsi="Consolas" w:cs="Consolas"/>
                <w:lang w:val="en-US"/>
              </w:rPr>
              <w:t>=”10”</w:t>
            </w:r>
          </w:p>
          <w:p w:rsidR="009D72D7" w:rsidRPr="009D72D7" w:rsidRDefault="009D72D7" w:rsidP="00D84D77">
            <w:pPr>
              <w:rPr>
                <w:rFonts w:ascii="Consolas" w:hAnsi="Consolas" w:cs="Consolas"/>
                <w:lang w:val="en-US"/>
              </w:rPr>
            </w:pPr>
            <w:r w:rsidRPr="009D72D7">
              <w:rPr>
                <w:rFonts w:ascii="Consolas" w:hAnsi="Consolas" w:cs="Consolas"/>
                <w:lang w:val="en-US"/>
              </w:rPr>
              <w:t>&gt;&gt;</w:t>
            </w:r>
            <w:proofErr w:type="spellStart"/>
            <w:r>
              <w:rPr>
                <w:rFonts w:ascii="Consolas" w:hAnsi="Consolas" w:cs="Consolas"/>
                <w:lang w:val="en-US"/>
              </w:rPr>
              <w:t>int</w:t>
            </w:r>
            <w:proofErr w:type="spellEnd"/>
            <w:r>
              <w:rPr>
                <w:rFonts w:ascii="Consolas" w:hAnsi="Consolas" w:cs="Consolas"/>
                <w:lang w:val="en-US"/>
              </w:rPr>
              <w:t>(</w:t>
            </w:r>
            <w:proofErr w:type="spellStart"/>
            <w:r w:rsidRPr="009D72D7">
              <w:rPr>
                <w:rFonts w:ascii="Consolas" w:hAnsi="Consolas" w:cs="Consolas"/>
                <w:lang w:val="en-US"/>
              </w:rPr>
              <w:t>numero</w:t>
            </w:r>
            <w:proofErr w:type="spellEnd"/>
            <w:r w:rsidRPr="009D72D7">
              <w:rPr>
                <w:rFonts w:ascii="Consolas" w:hAnsi="Consolas" w:cs="Consolas"/>
                <w:lang w:val="en-US"/>
              </w:rPr>
              <w:t>)</w:t>
            </w:r>
            <w:r>
              <w:rPr>
                <w:rFonts w:ascii="Consolas" w:hAnsi="Consolas" w:cs="Consolas"/>
                <w:lang w:val="en-US"/>
              </w:rPr>
              <w:t xml:space="preserve"> + 5</w:t>
            </w:r>
          </w:p>
          <w:p w:rsidR="009D72D7" w:rsidRPr="009D72D7" w:rsidRDefault="00536FBB" w:rsidP="00D84D77">
            <w:pPr>
              <w:rPr>
                <w:rFonts w:ascii="Consolas" w:hAnsi="Consolas" w:cs="Consolas"/>
                <w:lang w:val="en-US"/>
              </w:rPr>
            </w:pPr>
            <w:r>
              <w:rPr>
                <w:rFonts w:ascii="Consolas" w:hAnsi="Consolas" w:cs="Consolas"/>
                <w:lang w:val="en-US"/>
              </w:rPr>
              <w:t>15</w:t>
            </w:r>
          </w:p>
        </w:tc>
      </w:tr>
    </w:tbl>
    <w:p w:rsidR="009D72D7" w:rsidRDefault="009D72D7" w:rsidP="009D72D7">
      <w:pPr>
        <w:spacing w:after="0"/>
        <w:rPr>
          <w:lang w:val="es-AR"/>
        </w:rPr>
      </w:pPr>
    </w:p>
    <w:p w:rsidR="009D72D7" w:rsidRDefault="009D72D7" w:rsidP="009D72D7">
      <w:pPr>
        <w:spacing w:after="0"/>
        <w:rPr>
          <w:lang w:val="es-AR"/>
        </w:rPr>
      </w:pPr>
      <w:r>
        <w:rPr>
          <w:lang w:val="es-AR"/>
        </w:rPr>
        <w:t xml:space="preserve">Ejemplo: reconvierte la variable número del tipo </w:t>
      </w:r>
      <w:proofErr w:type="spellStart"/>
      <w:r>
        <w:rPr>
          <w:lang w:val="es-AR"/>
        </w:rPr>
        <w:t>str</w:t>
      </w:r>
      <w:proofErr w:type="spellEnd"/>
      <w:r>
        <w:rPr>
          <w:lang w:val="es-AR"/>
        </w:rPr>
        <w:t xml:space="preserve"> al tipo </w:t>
      </w:r>
      <w:proofErr w:type="spellStart"/>
      <w:r>
        <w:rPr>
          <w:lang w:val="es-AR"/>
        </w:rPr>
        <w:t>int</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D72D7" w:rsidRPr="009D72D7" w:rsidTr="00D84D77">
        <w:tc>
          <w:tcPr>
            <w:tcW w:w="10606" w:type="dxa"/>
            <w:shd w:val="clear" w:color="auto" w:fill="F2F2F2" w:themeFill="background1" w:themeFillShade="F2"/>
          </w:tcPr>
          <w:p w:rsidR="009D72D7" w:rsidRPr="009D72D7" w:rsidRDefault="009D72D7" w:rsidP="009D72D7">
            <w:pPr>
              <w:rPr>
                <w:rFonts w:ascii="Consolas" w:hAnsi="Consolas" w:cs="Consolas"/>
                <w:lang w:val="en-US"/>
              </w:rPr>
            </w:pPr>
            <w:r w:rsidRPr="009D72D7">
              <w:rPr>
                <w:rFonts w:ascii="Consolas" w:hAnsi="Consolas" w:cs="Consolas"/>
                <w:lang w:val="en-US"/>
              </w:rPr>
              <w:lastRenderedPageBreak/>
              <w:t>&gt;&gt;</w:t>
            </w:r>
            <w:proofErr w:type="spellStart"/>
            <w:r w:rsidRPr="009D72D7">
              <w:rPr>
                <w:rFonts w:ascii="Consolas" w:hAnsi="Consolas" w:cs="Consolas"/>
                <w:lang w:val="en-US"/>
              </w:rPr>
              <w:t>numero</w:t>
            </w:r>
            <w:proofErr w:type="spellEnd"/>
            <w:r w:rsidRPr="009D72D7">
              <w:rPr>
                <w:rFonts w:ascii="Consolas" w:hAnsi="Consolas" w:cs="Consolas"/>
                <w:lang w:val="en-US"/>
              </w:rPr>
              <w:t>=”10”</w:t>
            </w:r>
          </w:p>
          <w:p w:rsidR="009D72D7" w:rsidRPr="009D72D7" w:rsidRDefault="009D72D7" w:rsidP="009D72D7">
            <w:pPr>
              <w:rPr>
                <w:rFonts w:ascii="Consolas" w:hAnsi="Consolas" w:cs="Consolas"/>
                <w:lang w:val="en-US"/>
              </w:rPr>
            </w:pPr>
            <w:r w:rsidRPr="009D72D7">
              <w:rPr>
                <w:rFonts w:ascii="Consolas" w:hAnsi="Consolas" w:cs="Consolas"/>
                <w:lang w:val="en-US"/>
              </w:rPr>
              <w:t>&gt;&gt;type(</w:t>
            </w:r>
            <w:proofErr w:type="spellStart"/>
            <w:r w:rsidRPr="009D72D7">
              <w:rPr>
                <w:rFonts w:ascii="Consolas" w:hAnsi="Consolas" w:cs="Consolas"/>
                <w:lang w:val="en-US"/>
              </w:rPr>
              <w:t>numero</w:t>
            </w:r>
            <w:proofErr w:type="spellEnd"/>
            <w:r w:rsidRPr="009D72D7">
              <w:rPr>
                <w:rFonts w:ascii="Consolas" w:hAnsi="Consolas" w:cs="Consolas"/>
                <w:lang w:val="en-US"/>
              </w:rPr>
              <w:t>)</w:t>
            </w:r>
          </w:p>
          <w:p w:rsidR="009D72D7" w:rsidRPr="009D72D7" w:rsidRDefault="009D72D7" w:rsidP="009D72D7">
            <w:pPr>
              <w:rPr>
                <w:rFonts w:ascii="Consolas" w:hAnsi="Consolas" w:cs="Consolas"/>
                <w:lang w:val="en-US"/>
              </w:rPr>
            </w:pPr>
            <w:r w:rsidRPr="009D72D7">
              <w:rPr>
                <w:rFonts w:ascii="Consolas" w:hAnsi="Consolas" w:cs="Consolas"/>
                <w:lang w:val="en-US"/>
              </w:rPr>
              <w:t>&lt;class '</w:t>
            </w:r>
            <w:proofErr w:type="spellStart"/>
            <w:r w:rsidRPr="009D72D7">
              <w:rPr>
                <w:rFonts w:ascii="Consolas" w:hAnsi="Consolas" w:cs="Consolas"/>
                <w:lang w:val="en-US"/>
              </w:rPr>
              <w:t>str</w:t>
            </w:r>
            <w:proofErr w:type="spellEnd"/>
            <w:r w:rsidRPr="009D72D7">
              <w:rPr>
                <w:rFonts w:ascii="Consolas" w:hAnsi="Consolas" w:cs="Consolas"/>
                <w:lang w:val="en-US"/>
              </w:rPr>
              <w:t>'&gt;</w:t>
            </w:r>
          </w:p>
          <w:p w:rsidR="009D72D7" w:rsidRDefault="009D72D7" w:rsidP="009D72D7">
            <w:pPr>
              <w:rPr>
                <w:rFonts w:ascii="Consolas" w:hAnsi="Consolas" w:cs="Consolas"/>
                <w:lang w:val="en-US"/>
              </w:rPr>
            </w:pPr>
            <w:r>
              <w:rPr>
                <w:rFonts w:ascii="Consolas" w:hAnsi="Consolas" w:cs="Consolas"/>
                <w:lang w:val="en-US"/>
              </w:rPr>
              <w:t>&gt;&gt;</w:t>
            </w:r>
            <w:proofErr w:type="spellStart"/>
            <w:r>
              <w:rPr>
                <w:rFonts w:ascii="Consolas" w:hAnsi="Consolas" w:cs="Consolas"/>
                <w:lang w:val="en-US"/>
              </w:rPr>
              <w:t>numero</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w:t>
            </w:r>
            <w:proofErr w:type="spellStart"/>
            <w:r>
              <w:rPr>
                <w:rFonts w:ascii="Consolas" w:hAnsi="Consolas" w:cs="Consolas"/>
                <w:lang w:val="en-US"/>
              </w:rPr>
              <w:t>numero</w:t>
            </w:r>
            <w:proofErr w:type="spellEnd"/>
            <w:r>
              <w:rPr>
                <w:rFonts w:ascii="Consolas" w:hAnsi="Consolas" w:cs="Consolas"/>
                <w:lang w:val="en-US"/>
              </w:rPr>
              <w:t>)</w:t>
            </w:r>
          </w:p>
          <w:p w:rsidR="009D72D7" w:rsidRDefault="009D72D7" w:rsidP="009D72D7">
            <w:pPr>
              <w:rPr>
                <w:rFonts w:ascii="Consolas" w:hAnsi="Consolas" w:cs="Consolas"/>
                <w:lang w:val="en-US"/>
              </w:rPr>
            </w:pPr>
            <w:r w:rsidRPr="009D72D7">
              <w:rPr>
                <w:rFonts w:ascii="Consolas" w:hAnsi="Consolas" w:cs="Consolas"/>
                <w:lang w:val="en-US"/>
              </w:rPr>
              <w:t>&gt;&gt;type(</w:t>
            </w:r>
            <w:proofErr w:type="spellStart"/>
            <w:r w:rsidRPr="009D72D7">
              <w:rPr>
                <w:rFonts w:ascii="Consolas" w:hAnsi="Consolas" w:cs="Consolas"/>
                <w:lang w:val="en-US"/>
              </w:rPr>
              <w:t>numero</w:t>
            </w:r>
            <w:proofErr w:type="spellEnd"/>
            <w:r w:rsidRPr="009D72D7">
              <w:rPr>
                <w:rFonts w:ascii="Consolas" w:hAnsi="Consolas" w:cs="Consolas"/>
                <w:lang w:val="en-US"/>
              </w:rPr>
              <w:t>)</w:t>
            </w:r>
          </w:p>
          <w:p w:rsidR="009D72D7" w:rsidRPr="009D72D7" w:rsidRDefault="009D72D7" w:rsidP="009D72D7">
            <w:pPr>
              <w:rPr>
                <w:rFonts w:ascii="Consolas" w:hAnsi="Consolas" w:cs="Consolas"/>
                <w:lang w:val="en-US"/>
              </w:rPr>
            </w:pPr>
            <w:r w:rsidRPr="009D72D7">
              <w:rPr>
                <w:rFonts w:ascii="Consolas" w:hAnsi="Consolas" w:cs="Consolas"/>
                <w:lang w:val="en-US"/>
              </w:rPr>
              <w:t>&lt;class '</w:t>
            </w:r>
            <w:proofErr w:type="spellStart"/>
            <w:r w:rsidRPr="009D72D7">
              <w:rPr>
                <w:rFonts w:ascii="Consolas" w:hAnsi="Consolas" w:cs="Consolas"/>
                <w:lang w:val="en-US"/>
              </w:rPr>
              <w:t>int</w:t>
            </w:r>
            <w:proofErr w:type="spellEnd"/>
            <w:r w:rsidRPr="009D72D7">
              <w:rPr>
                <w:rFonts w:ascii="Consolas" w:hAnsi="Consolas" w:cs="Consolas"/>
                <w:lang w:val="en-US"/>
              </w:rPr>
              <w:t>'&gt;</w:t>
            </w:r>
          </w:p>
        </w:tc>
      </w:tr>
    </w:tbl>
    <w:p w:rsidR="009D72D7" w:rsidRDefault="009D72D7" w:rsidP="009D72D7">
      <w:pPr>
        <w:rPr>
          <w:i/>
          <w:lang w:val="es-AR"/>
        </w:rPr>
      </w:pPr>
    </w:p>
    <w:p w:rsidR="00536FBB" w:rsidRDefault="00536FBB" w:rsidP="00536FBB">
      <w:pPr>
        <w:pStyle w:val="Ttulo3"/>
        <w:rPr>
          <w:lang w:val="es-AR"/>
        </w:rPr>
      </w:pPr>
      <w:bookmarkStart w:id="23" w:name="_Toc14356981"/>
      <w:r>
        <w:rPr>
          <w:lang w:val="es-AR"/>
        </w:rPr>
        <w:t>Errores de conversiones de datos</w:t>
      </w:r>
      <w:bookmarkEnd w:id="23"/>
    </w:p>
    <w:p w:rsidR="001629D3" w:rsidRDefault="001629D3" w:rsidP="00314288">
      <w:pPr>
        <w:rPr>
          <w:lang w:val="es-AR"/>
        </w:rPr>
      </w:pPr>
    </w:p>
    <w:p w:rsidR="001629D3" w:rsidRDefault="00536FBB" w:rsidP="00314288">
      <w:pPr>
        <w:rPr>
          <w:lang w:val="es-AR"/>
        </w:rPr>
      </w:pPr>
      <w:r>
        <w:rPr>
          <w:lang w:val="es-AR"/>
        </w:rPr>
        <w:t xml:space="preserve">Cuando se intenta realizar una conversión u otra operación de tipo de datos sobre un tipo incorrecto el intérprete arroja un error indicando el tipo de problema. </w:t>
      </w:r>
    </w:p>
    <w:p w:rsidR="00536FBB" w:rsidRDefault="00536FBB" w:rsidP="00314288">
      <w:pPr>
        <w:rPr>
          <w:lang w:val="es-AR"/>
        </w:rPr>
      </w:pPr>
      <w:r>
        <w:rPr>
          <w:lang w:val="es-AR"/>
        </w:rPr>
        <w:t xml:space="preserve">Por ejemplo, la siguiente figura muestra el error que arroja el intérprete al intentar convertir a entero un </w:t>
      </w:r>
      <w:proofErr w:type="spellStart"/>
      <w:r>
        <w:rPr>
          <w:lang w:val="es-AR"/>
        </w:rPr>
        <w:t>string</w:t>
      </w:r>
      <w:proofErr w:type="spellEnd"/>
      <w:r>
        <w:rPr>
          <w:lang w:val="es-AR"/>
        </w:rPr>
        <w:t xml:space="preserve"> que tiene un valor que no representa un número entero.</w:t>
      </w:r>
    </w:p>
    <w:p w:rsidR="00536FBB" w:rsidRDefault="00536FBB" w:rsidP="00314288">
      <w:pPr>
        <w:rPr>
          <w:lang w:val="es-AR"/>
        </w:rPr>
      </w:pPr>
      <w:r>
        <w:rPr>
          <w:noProof/>
          <w:lang w:val="pt-PT" w:eastAsia="pt-PT"/>
        </w:rPr>
        <w:drawing>
          <wp:inline distT="0" distB="0" distL="0" distR="0" wp14:anchorId="02EB298C" wp14:editId="12A580D5">
            <wp:extent cx="5612130" cy="781050"/>
            <wp:effectExtent l="19050" t="19050" r="2667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78105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536FBB" w:rsidRDefault="00536FBB" w:rsidP="00314288">
      <w:pPr>
        <w:rPr>
          <w:lang w:val="es-AR"/>
        </w:rPr>
      </w:pPr>
    </w:p>
    <w:p w:rsidR="001629D3" w:rsidRDefault="001629D3" w:rsidP="00314288">
      <w:pPr>
        <w:rPr>
          <w:lang w:val="es-AR"/>
        </w:rPr>
      </w:pPr>
      <w:r>
        <w:rPr>
          <w:lang w:val="es-AR"/>
        </w:rPr>
        <w:t>De la misma forma, la siguiente figura muestra el error que arroja el intérprete al intentar aplicar la operación suma sobre un tipo no soportado.</w:t>
      </w:r>
    </w:p>
    <w:p w:rsidR="001629D3" w:rsidRDefault="001629D3" w:rsidP="00314288">
      <w:pPr>
        <w:rPr>
          <w:lang w:val="es-AR"/>
        </w:rPr>
      </w:pPr>
      <w:r>
        <w:rPr>
          <w:noProof/>
          <w:lang w:val="pt-PT" w:eastAsia="pt-PT"/>
        </w:rPr>
        <w:drawing>
          <wp:inline distT="0" distB="0" distL="0" distR="0" wp14:anchorId="724C1BDB" wp14:editId="6CD5A567">
            <wp:extent cx="5612130" cy="788670"/>
            <wp:effectExtent l="19050" t="19050" r="26670"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78867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9D72D7" w:rsidRDefault="009D72D7" w:rsidP="00314288">
      <w:pPr>
        <w:rPr>
          <w:lang w:val="es-AR"/>
        </w:rPr>
      </w:pPr>
    </w:p>
    <w:p w:rsidR="0066038F" w:rsidRPr="00314288" w:rsidRDefault="0066038F" w:rsidP="00314288">
      <w:pPr>
        <w:rPr>
          <w:lang w:val="es-AR"/>
        </w:rPr>
      </w:pPr>
    </w:p>
    <w:p w:rsidR="001C1851" w:rsidRDefault="001C1851" w:rsidP="003E7210">
      <w:pPr>
        <w:pStyle w:val="Ttulo2"/>
        <w:rPr>
          <w:lang w:val="es-AR"/>
        </w:rPr>
      </w:pPr>
      <w:bookmarkStart w:id="24" w:name="_Toc14356982"/>
      <w:r>
        <w:rPr>
          <w:lang w:val="es-AR"/>
        </w:rPr>
        <w:t>Operadores</w:t>
      </w:r>
      <w:bookmarkEnd w:id="24"/>
      <w:r>
        <w:rPr>
          <w:lang w:val="es-AR"/>
        </w:rPr>
        <w:t xml:space="preserve"> </w:t>
      </w:r>
      <w:r w:rsidR="003F7B92">
        <w:rPr>
          <w:lang w:val="es-AR"/>
        </w:rPr>
        <w:t>y funciones sobre tipos de datos</w:t>
      </w:r>
    </w:p>
    <w:p w:rsidR="0085779F" w:rsidRPr="0085779F" w:rsidRDefault="0085779F" w:rsidP="0085779F">
      <w:pPr>
        <w:rPr>
          <w:lang w:val="es-AR"/>
        </w:rPr>
      </w:pPr>
      <w:r>
        <w:rPr>
          <w:lang w:val="es-AR"/>
        </w:rPr>
        <w:t xml:space="preserve">Se llaman operadores a los símbolos (signos o palabras reservadas) que el </w:t>
      </w:r>
      <w:r w:rsidR="001C1851">
        <w:rPr>
          <w:lang w:val="es-AR"/>
        </w:rPr>
        <w:t>intérprete</w:t>
      </w:r>
      <w:r>
        <w:rPr>
          <w:lang w:val="es-AR"/>
        </w:rPr>
        <w:t xml:space="preserve"> de Python identifica como una operación a realizar sobre datos de un tipo determinado. Por ejemplo el símbolo + indica la operación suma entre dos datos de tipo numérico. </w:t>
      </w:r>
      <w:r w:rsidR="003E7210">
        <w:rPr>
          <w:lang w:val="es-AR"/>
        </w:rPr>
        <w:t>A continuación</w:t>
      </w:r>
      <w:r>
        <w:rPr>
          <w:lang w:val="es-AR"/>
        </w:rPr>
        <w:t xml:space="preserve"> se explicarán los operadores que brinda Python para cada tipo de datos.</w:t>
      </w:r>
    </w:p>
    <w:p w:rsidR="00141B9E" w:rsidRDefault="00141B9E" w:rsidP="003E7210">
      <w:pPr>
        <w:pStyle w:val="Ttulo2"/>
        <w:rPr>
          <w:lang w:val="es-AR"/>
        </w:rPr>
      </w:pPr>
      <w:bookmarkStart w:id="25" w:name="_Toc14356983"/>
      <w:r>
        <w:rPr>
          <w:lang w:val="es-AR"/>
        </w:rPr>
        <w:t>Operadores sobre tipo de datos numéricos</w:t>
      </w:r>
      <w:bookmarkEnd w:id="25"/>
    </w:p>
    <w:p w:rsidR="0085779F" w:rsidRDefault="0085779F" w:rsidP="0085779F">
      <w:pPr>
        <w:pStyle w:val="Ttulo3"/>
        <w:rPr>
          <w:lang w:val="es-AR"/>
        </w:rPr>
      </w:pPr>
      <w:bookmarkStart w:id="26" w:name="_Toc14356984"/>
      <w:r>
        <w:rPr>
          <w:lang w:val="es-AR"/>
        </w:rPr>
        <w:t>Operadores aritméticos</w:t>
      </w:r>
      <w:bookmarkEnd w:id="26"/>
    </w:p>
    <w:tbl>
      <w:tblPr>
        <w:tblStyle w:val="Tablaconcuadrcula"/>
        <w:tblW w:w="0" w:type="auto"/>
        <w:tblLook w:val="04A0" w:firstRow="1" w:lastRow="0" w:firstColumn="1" w:lastColumn="0" w:noHBand="0" w:noVBand="1"/>
      </w:tblPr>
      <w:tblGrid>
        <w:gridCol w:w="2943"/>
        <w:gridCol w:w="3261"/>
      </w:tblGrid>
      <w:tr w:rsidR="0085779F" w:rsidTr="0085779F">
        <w:tc>
          <w:tcPr>
            <w:tcW w:w="2943" w:type="dxa"/>
          </w:tcPr>
          <w:p w:rsidR="0085779F" w:rsidRDefault="0085779F" w:rsidP="0085779F">
            <w:pPr>
              <w:rPr>
                <w:lang w:val="es-AR"/>
              </w:rPr>
            </w:pPr>
            <w:r>
              <w:rPr>
                <w:lang w:val="es-AR"/>
              </w:rPr>
              <w:t>Operador</w:t>
            </w:r>
          </w:p>
        </w:tc>
        <w:tc>
          <w:tcPr>
            <w:tcW w:w="3261" w:type="dxa"/>
          </w:tcPr>
          <w:p w:rsidR="0085779F" w:rsidRDefault="0085779F" w:rsidP="0085779F">
            <w:pPr>
              <w:rPr>
                <w:lang w:val="es-AR"/>
              </w:rPr>
            </w:pPr>
            <w:r>
              <w:rPr>
                <w:lang w:val="es-AR"/>
              </w:rPr>
              <w:t>Descripción</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Suma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Resta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Negativo</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Multiplicación</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Exponente</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División</w:t>
            </w:r>
          </w:p>
        </w:tc>
      </w:tr>
      <w:tr w:rsidR="0085779F" w:rsidTr="0085779F">
        <w:tc>
          <w:tcPr>
            <w:tcW w:w="2943" w:type="dxa"/>
          </w:tcPr>
          <w:p w:rsidR="0085779F" w:rsidRDefault="0085779F" w:rsidP="0085779F">
            <w:pPr>
              <w:rPr>
                <w:lang w:val="es-AR"/>
              </w:rPr>
            </w:pPr>
            <w:r>
              <w:rPr>
                <w:lang w:val="es-AR"/>
              </w:rPr>
              <w:lastRenderedPageBreak/>
              <w:t>//</w:t>
            </w:r>
          </w:p>
        </w:tc>
        <w:tc>
          <w:tcPr>
            <w:tcW w:w="3261" w:type="dxa"/>
          </w:tcPr>
          <w:p w:rsidR="0085779F" w:rsidRDefault="0085779F" w:rsidP="0085779F">
            <w:pPr>
              <w:rPr>
                <w:lang w:val="es-AR"/>
              </w:rPr>
            </w:pPr>
            <w:r>
              <w:rPr>
                <w:lang w:val="es-AR"/>
              </w:rPr>
              <w:t>División entera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Residuo</w:t>
            </w:r>
          </w:p>
        </w:tc>
      </w:tr>
    </w:tbl>
    <w:p w:rsidR="0085779F" w:rsidRPr="0085779F" w:rsidRDefault="0085779F" w:rsidP="0085779F">
      <w:pPr>
        <w:rPr>
          <w:lang w:val="es-AR"/>
        </w:rPr>
      </w:pPr>
    </w:p>
    <w:p w:rsidR="0092154E" w:rsidRDefault="00C249DC" w:rsidP="006A6255">
      <w:pPr>
        <w:rPr>
          <w:lang w:val="es-AR"/>
        </w:rPr>
      </w:pPr>
      <w:r w:rsidRPr="00A715E6">
        <w:rPr>
          <w:b/>
          <w:lang w:val="es-AR"/>
        </w:rPr>
        <w:t>Ejercicio</w:t>
      </w:r>
      <w:r>
        <w:rPr>
          <w:lang w:val="es-AR"/>
        </w:rPr>
        <w:t>:</w:t>
      </w:r>
      <w:r w:rsidR="0092154E">
        <w:rPr>
          <w:lang w:val="es-AR"/>
        </w:rPr>
        <w:t xml:space="preserve"> </w:t>
      </w:r>
      <w:r w:rsidR="003E7210">
        <w:rPr>
          <w:lang w:val="es-AR"/>
        </w:rPr>
        <w:t xml:space="preserve">Desde el IDLE asignar el valor 3 a la variable num1 y el valor 2 a la variable num2. Luego hacer un </w:t>
      </w:r>
      <w:proofErr w:type="spellStart"/>
      <w:r w:rsidR="003E7210">
        <w:rPr>
          <w:lang w:val="es-AR"/>
        </w:rPr>
        <w:t>print</w:t>
      </w:r>
      <w:proofErr w:type="spellEnd"/>
      <w:r w:rsidR="003E7210">
        <w:rPr>
          <w:lang w:val="es-AR"/>
        </w:rPr>
        <w:t xml:space="preserve"> para mostrar el resultado de aplicar cada uno de los oper</w:t>
      </w:r>
      <w:bookmarkStart w:id="27" w:name="_GoBack"/>
      <w:bookmarkEnd w:id="27"/>
      <w:r w:rsidR="003E7210">
        <w:rPr>
          <w:lang w:val="es-AR"/>
        </w:rPr>
        <w:t>adores a esas dos variables</w:t>
      </w:r>
      <w:r w:rsidR="00AF7BF5">
        <w:rPr>
          <w:lang w:val="es-AR"/>
        </w:rPr>
        <w:t xml:space="preserve">. </w:t>
      </w:r>
    </w:p>
    <w:p w:rsidR="003E7210" w:rsidRDefault="003E7210" w:rsidP="006A6255">
      <w:pPr>
        <w:rPr>
          <w:lang w:val="es-AR"/>
        </w:rPr>
      </w:pPr>
      <w:r>
        <w:rPr>
          <w:noProof/>
          <w:lang w:val="pt-PT" w:eastAsia="pt-PT"/>
        </w:rPr>
        <w:drawing>
          <wp:inline distT="0" distB="0" distL="0" distR="0" wp14:anchorId="4C204B5C" wp14:editId="337D1EDB">
            <wp:extent cx="5612130" cy="2506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506980"/>
                    </a:xfrm>
                    <a:prstGeom prst="rect">
                      <a:avLst/>
                    </a:prstGeom>
                  </pic:spPr>
                </pic:pic>
              </a:graphicData>
            </a:graphic>
          </wp:inline>
        </w:drawing>
      </w:r>
    </w:p>
    <w:p w:rsidR="003F7B92" w:rsidRDefault="003F7B92" w:rsidP="003F7B92">
      <w:pPr>
        <w:pStyle w:val="Ttulo2"/>
        <w:rPr>
          <w:lang w:val="es-AR"/>
        </w:rPr>
      </w:pPr>
      <w:r>
        <w:rPr>
          <w:lang w:val="es-AR"/>
        </w:rPr>
        <w:t xml:space="preserve">Operadores sobre tipo de datos </w:t>
      </w:r>
      <w:proofErr w:type="spellStart"/>
      <w:r>
        <w:rPr>
          <w:lang w:val="es-AR"/>
        </w:rPr>
        <w:t>String</w:t>
      </w:r>
      <w:proofErr w:type="spellEnd"/>
    </w:p>
    <w:p w:rsidR="003F7B92" w:rsidRDefault="003F7B92" w:rsidP="003F7B92">
      <w:pPr>
        <w:pStyle w:val="Ttulo2"/>
        <w:rPr>
          <w:lang w:val="es-AR"/>
        </w:rPr>
      </w:pPr>
      <w:r>
        <w:rPr>
          <w:lang w:val="es-AR"/>
        </w:rPr>
        <w:t xml:space="preserve">Operadores sobre tipo de datos </w:t>
      </w:r>
      <w:proofErr w:type="spellStart"/>
      <w:r>
        <w:rPr>
          <w:lang w:val="es-AR"/>
        </w:rPr>
        <w:t>boolean</w:t>
      </w:r>
      <w:proofErr w:type="spellEnd"/>
    </w:p>
    <w:p w:rsidR="003F7B92" w:rsidRDefault="003F7B92" w:rsidP="003F7B92">
      <w:pPr>
        <w:pStyle w:val="Ttulo2"/>
        <w:rPr>
          <w:lang w:val="es-AR"/>
        </w:rPr>
      </w:pPr>
      <w:r>
        <w:rPr>
          <w:lang w:val="es-AR"/>
        </w:rPr>
        <w:t xml:space="preserve">Operadores sobre tipo de datos </w:t>
      </w:r>
      <w:proofErr w:type="spellStart"/>
      <w:r>
        <w:rPr>
          <w:lang w:val="es-AR"/>
        </w:rPr>
        <w:t>list</w:t>
      </w:r>
      <w:proofErr w:type="spellEnd"/>
    </w:p>
    <w:p w:rsidR="003F7B92" w:rsidRPr="003F7B92" w:rsidRDefault="003F7B92" w:rsidP="003F7B92">
      <w:pPr>
        <w:rPr>
          <w:lang w:val="es-AR"/>
        </w:rPr>
      </w:pPr>
    </w:p>
    <w:p w:rsidR="003F7B92" w:rsidRPr="003F7B92" w:rsidRDefault="003F7B92" w:rsidP="003F7B92">
      <w:pPr>
        <w:rPr>
          <w:lang w:val="es-AR"/>
        </w:rPr>
      </w:pPr>
    </w:p>
    <w:p w:rsidR="00C249DC" w:rsidRDefault="00C249DC" w:rsidP="006A6255">
      <w:pPr>
        <w:rPr>
          <w:lang w:val="es-AR"/>
        </w:rPr>
      </w:pPr>
    </w:p>
    <w:sectPr w:rsidR="00C249DC" w:rsidSect="003E70E0">
      <w:headerReference w:type="default" r:id="rId19"/>
      <w:footerReference w:type="default" r:id="rId20"/>
      <w:pgSz w:w="11906" w:h="16838"/>
      <w:pgMar w:top="720" w:right="720" w:bottom="720" w:left="720" w:header="340"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4E5" w:rsidRDefault="002E74E5" w:rsidP="00C32EFC">
      <w:pPr>
        <w:spacing w:after="0" w:line="240" w:lineRule="auto"/>
      </w:pPr>
      <w:r>
        <w:separator/>
      </w:r>
    </w:p>
  </w:endnote>
  <w:endnote w:type="continuationSeparator" w:id="0">
    <w:p w:rsidR="002E74E5" w:rsidRDefault="002E74E5" w:rsidP="00C3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418"/>
    </w:tblGrid>
    <w:tr w:rsidR="00D84D77" w:rsidTr="0085768E">
      <w:tc>
        <w:tcPr>
          <w:tcW w:w="8188" w:type="dxa"/>
        </w:tcPr>
        <w:p w:rsidR="00D84D77" w:rsidRDefault="00D84D77">
          <w:pPr>
            <w:pStyle w:val="Piedepgina"/>
          </w:pPr>
        </w:p>
      </w:tc>
      <w:tc>
        <w:tcPr>
          <w:tcW w:w="2418" w:type="dxa"/>
          <w:shd w:val="clear" w:color="auto" w:fill="000000" w:themeFill="text1"/>
        </w:tcPr>
        <w:p w:rsidR="00D84D77" w:rsidRDefault="00D84D77" w:rsidP="0085768E">
          <w:pPr>
            <w:pStyle w:val="Piedepgina"/>
            <w:jc w:val="right"/>
          </w:pPr>
          <w:r w:rsidRPr="0085768E">
            <w:rPr>
              <w:color w:val="FFFFFF" w:themeColor="background1"/>
              <w:spacing w:val="60"/>
            </w:rPr>
            <w:t>Página</w:t>
          </w:r>
          <w:r w:rsidRPr="0085768E">
            <w:rPr>
              <w:color w:val="FFFFFF" w:themeColor="background1"/>
            </w:rPr>
            <w:t xml:space="preserve"> | </w:t>
          </w:r>
          <w:r w:rsidRPr="0085768E">
            <w:rPr>
              <w:color w:val="FFFFFF" w:themeColor="background1"/>
            </w:rPr>
            <w:fldChar w:fldCharType="begin"/>
          </w:r>
          <w:r w:rsidRPr="0085768E">
            <w:rPr>
              <w:color w:val="FFFFFF" w:themeColor="background1"/>
            </w:rPr>
            <w:instrText>PAGE   \* MERGEFORMAT</w:instrText>
          </w:r>
          <w:r w:rsidRPr="0085768E">
            <w:rPr>
              <w:color w:val="FFFFFF" w:themeColor="background1"/>
            </w:rPr>
            <w:fldChar w:fldCharType="separate"/>
          </w:r>
          <w:r w:rsidR="003F7B92" w:rsidRPr="003F7B92">
            <w:rPr>
              <w:b/>
              <w:bCs/>
              <w:noProof/>
              <w:color w:val="FFFFFF" w:themeColor="background1"/>
            </w:rPr>
            <w:t>12</w:t>
          </w:r>
          <w:r w:rsidRPr="0085768E">
            <w:rPr>
              <w:b/>
              <w:bCs/>
              <w:color w:val="FFFFFF" w:themeColor="background1"/>
            </w:rPr>
            <w:fldChar w:fldCharType="end"/>
          </w:r>
        </w:p>
      </w:tc>
    </w:tr>
  </w:tbl>
  <w:p w:rsidR="00D84D77" w:rsidRDefault="00D84D77" w:rsidP="00857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4E5" w:rsidRDefault="002E74E5" w:rsidP="00C32EFC">
      <w:pPr>
        <w:spacing w:after="0" w:line="240" w:lineRule="auto"/>
      </w:pPr>
      <w:r>
        <w:separator/>
      </w:r>
    </w:p>
  </w:footnote>
  <w:footnote w:type="continuationSeparator" w:id="0">
    <w:p w:rsidR="002E74E5" w:rsidRDefault="002E74E5" w:rsidP="00C32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881" w:type="dxa"/>
      <w:tblLook w:val="04A0" w:firstRow="1" w:lastRow="0" w:firstColumn="1" w:lastColumn="0" w:noHBand="0" w:noVBand="1"/>
    </w:tblPr>
    <w:tblGrid>
      <w:gridCol w:w="4322"/>
      <w:gridCol w:w="6559"/>
    </w:tblGrid>
    <w:tr w:rsidR="00D84D77" w:rsidRPr="00E94B8C" w:rsidTr="00E36100">
      <w:trPr>
        <w:trHeight w:val="373"/>
      </w:trPr>
      <w:tc>
        <w:tcPr>
          <w:tcW w:w="4322" w:type="dxa"/>
          <w:vMerge w:val="restart"/>
          <w:tcBorders>
            <w:top w:val="nil"/>
            <w:left w:val="nil"/>
            <w:bottom w:val="nil"/>
            <w:right w:val="nil"/>
          </w:tcBorders>
        </w:tcPr>
        <w:p w:rsidR="00D84D77" w:rsidRDefault="00D84D77">
          <w:pPr>
            <w:pStyle w:val="Encabezado"/>
          </w:pPr>
        </w:p>
      </w:tc>
      <w:tc>
        <w:tcPr>
          <w:tcW w:w="6559" w:type="dxa"/>
          <w:tcBorders>
            <w:top w:val="nil"/>
            <w:left w:val="nil"/>
            <w:bottom w:val="nil"/>
            <w:right w:val="nil"/>
          </w:tcBorders>
        </w:tcPr>
        <w:p w:rsidR="00D84D77" w:rsidRPr="007B309E" w:rsidRDefault="00D84D77" w:rsidP="00E94B8C">
          <w:pPr>
            <w:pStyle w:val="Encabezado"/>
            <w:jc w:val="right"/>
            <w:rPr>
              <w:lang w:val="es-AR"/>
            </w:rPr>
          </w:pPr>
          <w:r>
            <w:rPr>
              <w:lang w:val="es-AR"/>
            </w:rPr>
            <w:t>Programación en Python – Módulo 1</w:t>
          </w:r>
          <w:sdt>
            <w:sdtPr>
              <w:rPr>
                <w:lang w:val="es-AR"/>
              </w:rPr>
              <w:alias w:val="Título"/>
              <w:tag w:val=""/>
              <w:id w:val="1113867929"/>
              <w:showingPlcHdr/>
              <w:dataBinding w:prefixMappings="xmlns:ns0='http://purl.org/dc/elements/1.1/' xmlns:ns1='http://schemas.openxmlformats.org/package/2006/metadata/core-properties' " w:xpath="/ns1:coreProperties[1]/ns0:title[1]" w:storeItemID="{6C3C8BC8-F283-45AE-878A-BAB7291924A1}"/>
              <w:text/>
            </w:sdtPr>
            <w:sdtEndPr/>
            <w:sdtContent>
              <w:r>
                <w:rPr>
                  <w:lang w:val="es-AR"/>
                </w:rPr>
                <w:t xml:space="preserve">     </w:t>
              </w:r>
            </w:sdtContent>
          </w:sdt>
        </w:p>
      </w:tc>
    </w:tr>
    <w:tr w:rsidR="00D84D77" w:rsidTr="00E36100">
      <w:tc>
        <w:tcPr>
          <w:tcW w:w="4322" w:type="dxa"/>
          <w:vMerge/>
          <w:tcBorders>
            <w:top w:val="nil"/>
            <w:left w:val="nil"/>
            <w:bottom w:val="nil"/>
            <w:right w:val="nil"/>
          </w:tcBorders>
        </w:tcPr>
        <w:p w:rsidR="00D84D77" w:rsidRPr="007B309E" w:rsidRDefault="00D84D77">
          <w:pPr>
            <w:pStyle w:val="Encabezado"/>
            <w:rPr>
              <w:lang w:val="es-AR"/>
            </w:rPr>
          </w:pPr>
        </w:p>
      </w:tc>
      <w:sdt>
        <w:sdtPr>
          <w:alias w:val="Data de Publicação"/>
          <w:tag w:val=""/>
          <w:id w:val="-1436826251"/>
          <w:dataBinding w:prefixMappings="xmlns:ns0='http://schemas.microsoft.com/office/2006/coverPageProps' " w:xpath="/ns0:CoverPageProperties[1]/ns0:PublishDate[1]" w:storeItemID="{55AF091B-3C7A-41E3-B477-F2FDAA23CFDA}"/>
          <w:date w:fullDate="2019-07-16T00:00:00Z">
            <w:dateFormat w:val="dd/MM/yyyy"/>
            <w:lid w:val="pt-BR"/>
            <w:storeMappedDataAs w:val="dateTime"/>
            <w:calendar w:val="gregorian"/>
          </w:date>
        </w:sdtPr>
        <w:sdtEndPr/>
        <w:sdtContent>
          <w:tc>
            <w:tcPr>
              <w:tcW w:w="6559" w:type="dxa"/>
              <w:tcBorders>
                <w:top w:val="nil"/>
                <w:left w:val="nil"/>
                <w:bottom w:val="nil"/>
                <w:right w:val="nil"/>
              </w:tcBorders>
            </w:tcPr>
            <w:p w:rsidR="00D84D77" w:rsidRDefault="00D84D77" w:rsidP="00E94B8C">
              <w:pPr>
                <w:pStyle w:val="Encabezado"/>
                <w:jc w:val="right"/>
              </w:pPr>
              <w:r>
                <w:t>16/07/2019</w:t>
              </w:r>
            </w:p>
          </w:tc>
        </w:sdtContent>
      </w:sdt>
    </w:tr>
  </w:tbl>
  <w:p w:rsidR="00D84D77" w:rsidRDefault="00D84D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02C"/>
    <w:multiLevelType w:val="hybridMultilevel"/>
    <w:tmpl w:val="EFF076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3A324EA"/>
    <w:multiLevelType w:val="multilevel"/>
    <w:tmpl w:val="A8F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D7D47"/>
    <w:multiLevelType w:val="hybridMultilevel"/>
    <w:tmpl w:val="C6A08150"/>
    <w:lvl w:ilvl="0" w:tplc="9DC62F4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1B251081"/>
    <w:multiLevelType w:val="hybridMultilevel"/>
    <w:tmpl w:val="1C44C0C8"/>
    <w:lvl w:ilvl="0" w:tplc="DC1CBEF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1976092"/>
    <w:multiLevelType w:val="hybridMultilevel"/>
    <w:tmpl w:val="30DE17B4"/>
    <w:lvl w:ilvl="0" w:tplc="C71AB80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B602E2"/>
    <w:multiLevelType w:val="hybridMultilevel"/>
    <w:tmpl w:val="A18C25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DB528D8"/>
    <w:multiLevelType w:val="multilevel"/>
    <w:tmpl w:val="494EC580"/>
    <w:numStyleLink w:val="Headings"/>
  </w:abstractNum>
  <w:abstractNum w:abstractNumId="7">
    <w:nsid w:val="312512E8"/>
    <w:multiLevelType w:val="hybridMultilevel"/>
    <w:tmpl w:val="F72A9D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75154AC"/>
    <w:multiLevelType w:val="hybridMultilevel"/>
    <w:tmpl w:val="3CE0E3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47984F29"/>
    <w:multiLevelType w:val="hybridMultilevel"/>
    <w:tmpl w:val="B4B8664A"/>
    <w:lvl w:ilvl="0" w:tplc="0856296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48300F55"/>
    <w:multiLevelType w:val="hybridMultilevel"/>
    <w:tmpl w:val="C4A2E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0964C91"/>
    <w:multiLevelType w:val="multilevel"/>
    <w:tmpl w:val="4A7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0477A4"/>
    <w:multiLevelType w:val="hybridMultilevel"/>
    <w:tmpl w:val="24DC7330"/>
    <w:lvl w:ilvl="0" w:tplc="2F9CF15E">
      <w:numFmt w:val="bullet"/>
      <w:lvlText w:val=""/>
      <w:lvlJc w:val="left"/>
      <w:pPr>
        <w:ind w:left="1080" w:hanging="360"/>
      </w:pPr>
      <w:rPr>
        <w:rFonts w:ascii="Wingdings" w:eastAsiaTheme="minorHAnsi" w:hAnsi="Wingdings"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nsid w:val="62EE7DE5"/>
    <w:multiLevelType w:val="hybridMultilevel"/>
    <w:tmpl w:val="FBDA6982"/>
    <w:lvl w:ilvl="0" w:tplc="E7E4DC3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63D70A43"/>
    <w:multiLevelType w:val="hybridMultilevel"/>
    <w:tmpl w:val="62A4853E"/>
    <w:lvl w:ilvl="0" w:tplc="0B146F32">
      <w:start w:val="4"/>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56772BB"/>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16306"/>
    <w:multiLevelType w:val="multilevel"/>
    <w:tmpl w:val="494EC580"/>
    <w:styleLink w:val="Headings"/>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7">
    <w:nsid w:val="69CA46A6"/>
    <w:multiLevelType w:val="hybridMultilevel"/>
    <w:tmpl w:val="49300F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C9C63AE"/>
    <w:multiLevelType w:val="multilevel"/>
    <w:tmpl w:val="B7E0C14C"/>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E267B1A"/>
    <w:multiLevelType w:val="hybridMultilevel"/>
    <w:tmpl w:val="328481C4"/>
    <w:lvl w:ilvl="0" w:tplc="0354E96A">
      <w:numFmt w:val="bullet"/>
      <w:lvlText w:val="-"/>
      <w:lvlJc w:val="left"/>
      <w:pPr>
        <w:ind w:left="720" w:hanging="360"/>
      </w:pPr>
      <w:rPr>
        <w:rFonts w:ascii="Calibri" w:eastAsiaTheme="minorHAnsi" w:hAnsi="Calibri"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716C7A42"/>
    <w:multiLevelType w:val="multilevel"/>
    <w:tmpl w:val="15E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9B6748"/>
    <w:multiLevelType w:val="hybridMultilevel"/>
    <w:tmpl w:val="9D681BF0"/>
    <w:lvl w:ilvl="0" w:tplc="9BD025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2">
    <w:nsid w:val="7B677370"/>
    <w:multiLevelType w:val="multilevel"/>
    <w:tmpl w:val="C67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210457"/>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8"/>
  </w:num>
  <w:num w:numId="6">
    <w:abstractNumId w:val="14"/>
  </w:num>
  <w:num w:numId="7">
    <w:abstractNumId w:val="11"/>
  </w:num>
  <w:num w:numId="8">
    <w:abstractNumId w:val="22"/>
  </w:num>
  <w:num w:numId="9">
    <w:abstractNumId w:val="1"/>
  </w:num>
  <w:num w:numId="10">
    <w:abstractNumId w:val="4"/>
  </w:num>
  <w:num w:numId="11">
    <w:abstractNumId w:val="2"/>
  </w:num>
  <w:num w:numId="12">
    <w:abstractNumId w:val="3"/>
  </w:num>
  <w:num w:numId="13">
    <w:abstractNumId w:val="13"/>
  </w:num>
  <w:num w:numId="14">
    <w:abstractNumId w:val="15"/>
  </w:num>
  <w:num w:numId="15">
    <w:abstractNumId w:val="23"/>
  </w:num>
  <w:num w:numId="16">
    <w:abstractNumId w:val="21"/>
  </w:num>
  <w:num w:numId="17">
    <w:abstractNumId w:val="19"/>
  </w:num>
  <w:num w:numId="18">
    <w:abstractNumId w:val="9"/>
  </w:num>
  <w:num w:numId="19">
    <w:abstractNumId w:val="12"/>
  </w:num>
  <w:num w:numId="20">
    <w:abstractNumId w:val="17"/>
  </w:num>
  <w:num w:numId="21">
    <w:abstractNumId w:val="8"/>
  </w:num>
  <w:num w:numId="22">
    <w:abstractNumId w:val="5"/>
  </w:num>
  <w:num w:numId="23">
    <w:abstractNumId w:val="0"/>
  </w:num>
  <w:num w:numId="24">
    <w:abstractNumId w:val="1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FC"/>
    <w:rsid w:val="00005E95"/>
    <w:rsid w:val="00006E16"/>
    <w:rsid w:val="00010361"/>
    <w:rsid w:val="0001248A"/>
    <w:rsid w:val="000128DA"/>
    <w:rsid w:val="0001301F"/>
    <w:rsid w:val="00021799"/>
    <w:rsid w:val="00024EF7"/>
    <w:rsid w:val="00030055"/>
    <w:rsid w:val="000343F6"/>
    <w:rsid w:val="00037EDE"/>
    <w:rsid w:val="000426EF"/>
    <w:rsid w:val="00044DAC"/>
    <w:rsid w:val="00045E94"/>
    <w:rsid w:val="000567FE"/>
    <w:rsid w:val="00060D9E"/>
    <w:rsid w:val="00062EF0"/>
    <w:rsid w:val="00067562"/>
    <w:rsid w:val="000724F1"/>
    <w:rsid w:val="00076EFB"/>
    <w:rsid w:val="000960BA"/>
    <w:rsid w:val="000A3866"/>
    <w:rsid w:val="000A5811"/>
    <w:rsid w:val="000B0E93"/>
    <w:rsid w:val="000B1395"/>
    <w:rsid w:val="000B1FC4"/>
    <w:rsid w:val="000B2879"/>
    <w:rsid w:val="000B2F91"/>
    <w:rsid w:val="000B5760"/>
    <w:rsid w:val="000C1D37"/>
    <w:rsid w:val="000D21B9"/>
    <w:rsid w:val="000D38F0"/>
    <w:rsid w:val="000D5EFB"/>
    <w:rsid w:val="000D68D4"/>
    <w:rsid w:val="000E0ED4"/>
    <w:rsid w:val="000E3134"/>
    <w:rsid w:val="000E3AED"/>
    <w:rsid w:val="000F2096"/>
    <w:rsid w:val="000F3038"/>
    <w:rsid w:val="000F3C04"/>
    <w:rsid w:val="00101157"/>
    <w:rsid w:val="00106614"/>
    <w:rsid w:val="001070FE"/>
    <w:rsid w:val="0012159E"/>
    <w:rsid w:val="0012693B"/>
    <w:rsid w:val="0012751F"/>
    <w:rsid w:val="00131FDB"/>
    <w:rsid w:val="0013338C"/>
    <w:rsid w:val="00141B9E"/>
    <w:rsid w:val="0015109F"/>
    <w:rsid w:val="001525C0"/>
    <w:rsid w:val="00157ED4"/>
    <w:rsid w:val="001602A1"/>
    <w:rsid w:val="001629D3"/>
    <w:rsid w:val="00167007"/>
    <w:rsid w:val="00172D1F"/>
    <w:rsid w:val="001743E8"/>
    <w:rsid w:val="00174812"/>
    <w:rsid w:val="001775B1"/>
    <w:rsid w:val="001839F3"/>
    <w:rsid w:val="001A0BC1"/>
    <w:rsid w:val="001A0CC0"/>
    <w:rsid w:val="001A1152"/>
    <w:rsid w:val="001A6332"/>
    <w:rsid w:val="001B039F"/>
    <w:rsid w:val="001B1261"/>
    <w:rsid w:val="001B2D83"/>
    <w:rsid w:val="001B6186"/>
    <w:rsid w:val="001C1851"/>
    <w:rsid w:val="001C2394"/>
    <w:rsid w:val="001C2601"/>
    <w:rsid w:val="001C5F2D"/>
    <w:rsid w:val="001D3936"/>
    <w:rsid w:val="001F2F40"/>
    <w:rsid w:val="001F708A"/>
    <w:rsid w:val="002013EA"/>
    <w:rsid w:val="00204AC5"/>
    <w:rsid w:val="00206BD5"/>
    <w:rsid w:val="002075BF"/>
    <w:rsid w:val="0022411D"/>
    <w:rsid w:val="002248CC"/>
    <w:rsid w:val="002264DF"/>
    <w:rsid w:val="00232FC6"/>
    <w:rsid w:val="00234408"/>
    <w:rsid w:val="002345FA"/>
    <w:rsid w:val="00235428"/>
    <w:rsid w:val="0024514D"/>
    <w:rsid w:val="0024614C"/>
    <w:rsid w:val="00247454"/>
    <w:rsid w:val="002476DC"/>
    <w:rsid w:val="002668B2"/>
    <w:rsid w:val="00275051"/>
    <w:rsid w:val="00275D5B"/>
    <w:rsid w:val="00275E99"/>
    <w:rsid w:val="0029459A"/>
    <w:rsid w:val="00295953"/>
    <w:rsid w:val="002A3A9D"/>
    <w:rsid w:val="002B1FF1"/>
    <w:rsid w:val="002B3558"/>
    <w:rsid w:val="002B75A5"/>
    <w:rsid w:val="002C0D02"/>
    <w:rsid w:val="002C357D"/>
    <w:rsid w:val="002C54B8"/>
    <w:rsid w:val="002C5936"/>
    <w:rsid w:val="002D1E5C"/>
    <w:rsid w:val="002D2618"/>
    <w:rsid w:val="002D50D3"/>
    <w:rsid w:val="002D7DE4"/>
    <w:rsid w:val="002E07CF"/>
    <w:rsid w:val="002E1FF5"/>
    <w:rsid w:val="002E2AE5"/>
    <w:rsid w:val="002E5167"/>
    <w:rsid w:val="002E59B3"/>
    <w:rsid w:val="002E73D8"/>
    <w:rsid w:val="002E74E5"/>
    <w:rsid w:val="002F0527"/>
    <w:rsid w:val="002F2FCB"/>
    <w:rsid w:val="002F57F4"/>
    <w:rsid w:val="002F5F88"/>
    <w:rsid w:val="00305833"/>
    <w:rsid w:val="00311072"/>
    <w:rsid w:val="00314288"/>
    <w:rsid w:val="00315123"/>
    <w:rsid w:val="00317A49"/>
    <w:rsid w:val="00322FB2"/>
    <w:rsid w:val="00323956"/>
    <w:rsid w:val="0032446E"/>
    <w:rsid w:val="00326599"/>
    <w:rsid w:val="00337642"/>
    <w:rsid w:val="00337CC3"/>
    <w:rsid w:val="003405F6"/>
    <w:rsid w:val="00342463"/>
    <w:rsid w:val="0034609D"/>
    <w:rsid w:val="00360104"/>
    <w:rsid w:val="0036144C"/>
    <w:rsid w:val="00364C1F"/>
    <w:rsid w:val="00365AA9"/>
    <w:rsid w:val="00371CFF"/>
    <w:rsid w:val="003947B6"/>
    <w:rsid w:val="00397156"/>
    <w:rsid w:val="00397399"/>
    <w:rsid w:val="003A05F7"/>
    <w:rsid w:val="003A6447"/>
    <w:rsid w:val="003A6F57"/>
    <w:rsid w:val="003B03C0"/>
    <w:rsid w:val="003B3CF0"/>
    <w:rsid w:val="003B72F5"/>
    <w:rsid w:val="003C2B94"/>
    <w:rsid w:val="003C3DFE"/>
    <w:rsid w:val="003D0E6F"/>
    <w:rsid w:val="003D57ED"/>
    <w:rsid w:val="003E70E0"/>
    <w:rsid w:val="003E7210"/>
    <w:rsid w:val="003E76F3"/>
    <w:rsid w:val="003F3A2B"/>
    <w:rsid w:val="003F4184"/>
    <w:rsid w:val="003F6F1E"/>
    <w:rsid w:val="003F7B92"/>
    <w:rsid w:val="0040339D"/>
    <w:rsid w:val="00404683"/>
    <w:rsid w:val="004115C0"/>
    <w:rsid w:val="00411C1F"/>
    <w:rsid w:val="004156A4"/>
    <w:rsid w:val="0042297B"/>
    <w:rsid w:val="0042406D"/>
    <w:rsid w:val="00424992"/>
    <w:rsid w:val="00427E2A"/>
    <w:rsid w:val="0043077D"/>
    <w:rsid w:val="004312E4"/>
    <w:rsid w:val="00432687"/>
    <w:rsid w:val="00440139"/>
    <w:rsid w:val="004431E4"/>
    <w:rsid w:val="0045220F"/>
    <w:rsid w:val="00453006"/>
    <w:rsid w:val="00453E15"/>
    <w:rsid w:val="00453F8C"/>
    <w:rsid w:val="00460945"/>
    <w:rsid w:val="004633FF"/>
    <w:rsid w:val="00464E0E"/>
    <w:rsid w:val="00465C01"/>
    <w:rsid w:val="00466F63"/>
    <w:rsid w:val="00472012"/>
    <w:rsid w:val="00472244"/>
    <w:rsid w:val="0047360E"/>
    <w:rsid w:val="00473D41"/>
    <w:rsid w:val="00475B9D"/>
    <w:rsid w:val="00477DD1"/>
    <w:rsid w:val="00481F77"/>
    <w:rsid w:val="00483099"/>
    <w:rsid w:val="004835AF"/>
    <w:rsid w:val="00484499"/>
    <w:rsid w:val="00493ACD"/>
    <w:rsid w:val="004A49E1"/>
    <w:rsid w:val="004B2CCE"/>
    <w:rsid w:val="004B45D9"/>
    <w:rsid w:val="004B7DCB"/>
    <w:rsid w:val="004D1385"/>
    <w:rsid w:val="004D26AC"/>
    <w:rsid w:val="004D583A"/>
    <w:rsid w:val="004E241F"/>
    <w:rsid w:val="004E3E9C"/>
    <w:rsid w:val="004E484D"/>
    <w:rsid w:val="004E60B4"/>
    <w:rsid w:val="004E765E"/>
    <w:rsid w:val="004F04BC"/>
    <w:rsid w:val="004F06C0"/>
    <w:rsid w:val="004F19C2"/>
    <w:rsid w:val="004F72FF"/>
    <w:rsid w:val="004F76F0"/>
    <w:rsid w:val="00504209"/>
    <w:rsid w:val="00505611"/>
    <w:rsid w:val="00510979"/>
    <w:rsid w:val="00510B59"/>
    <w:rsid w:val="00512B87"/>
    <w:rsid w:val="00512C48"/>
    <w:rsid w:val="00526353"/>
    <w:rsid w:val="005279BB"/>
    <w:rsid w:val="00531054"/>
    <w:rsid w:val="00535C9D"/>
    <w:rsid w:val="00536FBB"/>
    <w:rsid w:val="00537476"/>
    <w:rsid w:val="00547013"/>
    <w:rsid w:val="005504CB"/>
    <w:rsid w:val="00552863"/>
    <w:rsid w:val="00553295"/>
    <w:rsid w:val="005602C6"/>
    <w:rsid w:val="00561C5B"/>
    <w:rsid w:val="00561E3E"/>
    <w:rsid w:val="0056283D"/>
    <w:rsid w:val="00570BA4"/>
    <w:rsid w:val="005763C1"/>
    <w:rsid w:val="00576EA0"/>
    <w:rsid w:val="005824AA"/>
    <w:rsid w:val="00583647"/>
    <w:rsid w:val="005840DE"/>
    <w:rsid w:val="0059368B"/>
    <w:rsid w:val="005A0101"/>
    <w:rsid w:val="005B141D"/>
    <w:rsid w:val="005C4DD8"/>
    <w:rsid w:val="005D01F3"/>
    <w:rsid w:val="005D094E"/>
    <w:rsid w:val="005D4646"/>
    <w:rsid w:val="005E01E5"/>
    <w:rsid w:val="005F0104"/>
    <w:rsid w:val="005F4F26"/>
    <w:rsid w:val="005F618E"/>
    <w:rsid w:val="005F715E"/>
    <w:rsid w:val="005F786B"/>
    <w:rsid w:val="00602691"/>
    <w:rsid w:val="00604568"/>
    <w:rsid w:val="0061073C"/>
    <w:rsid w:val="0061645B"/>
    <w:rsid w:val="00623A24"/>
    <w:rsid w:val="0062682A"/>
    <w:rsid w:val="006330A5"/>
    <w:rsid w:val="0063412A"/>
    <w:rsid w:val="006475CA"/>
    <w:rsid w:val="0066038F"/>
    <w:rsid w:val="0066088C"/>
    <w:rsid w:val="00667802"/>
    <w:rsid w:val="00670E38"/>
    <w:rsid w:val="00676B69"/>
    <w:rsid w:val="00677DDA"/>
    <w:rsid w:val="00680194"/>
    <w:rsid w:val="006818CF"/>
    <w:rsid w:val="0068478B"/>
    <w:rsid w:val="00693BD1"/>
    <w:rsid w:val="006A6255"/>
    <w:rsid w:val="006A64BB"/>
    <w:rsid w:val="006B46D3"/>
    <w:rsid w:val="006D14EE"/>
    <w:rsid w:val="006E11F0"/>
    <w:rsid w:val="006E3DD4"/>
    <w:rsid w:val="006F38F3"/>
    <w:rsid w:val="006F4AA3"/>
    <w:rsid w:val="006F64C2"/>
    <w:rsid w:val="006F713B"/>
    <w:rsid w:val="0070468B"/>
    <w:rsid w:val="007115EA"/>
    <w:rsid w:val="0071399F"/>
    <w:rsid w:val="0071642B"/>
    <w:rsid w:val="00721651"/>
    <w:rsid w:val="007248EA"/>
    <w:rsid w:val="0073101F"/>
    <w:rsid w:val="007415F9"/>
    <w:rsid w:val="00741733"/>
    <w:rsid w:val="0074474D"/>
    <w:rsid w:val="00746A99"/>
    <w:rsid w:val="00750B86"/>
    <w:rsid w:val="00750E4A"/>
    <w:rsid w:val="007554F5"/>
    <w:rsid w:val="00756904"/>
    <w:rsid w:val="00757910"/>
    <w:rsid w:val="007626C9"/>
    <w:rsid w:val="00763657"/>
    <w:rsid w:val="0076503E"/>
    <w:rsid w:val="0077235C"/>
    <w:rsid w:val="0077282C"/>
    <w:rsid w:val="00774923"/>
    <w:rsid w:val="00774AE1"/>
    <w:rsid w:val="00784A72"/>
    <w:rsid w:val="007900FC"/>
    <w:rsid w:val="00795093"/>
    <w:rsid w:val="007955E0"/>
    <w:rsid w:val="007A05AC"/>
    <w:rsid w:val="007A4D08"/>
    <w:rsid w:val="007B11D3"/>
    <w:rsid w:val="007B256D"/>
    <w:rsid w:val="007B309E"/>
    <w:rsid w:val="007C469D"/>
    <w:rsid w:val="007D22AF"/>
    <w:rsid w:val="007D6323"/>
    <w:rsid w:val="007F57AF"/>
    <w:rsid w:val="00800723"/>
    <w:rsid w:val="0081266D"/>
    <w:rsid w:val="008139DE"/>
    <w:rsid w:val="008200CA"/>
    <w:rsid w:val="00820C77"/>
    <w:rsid w:val="00824C01"/>
    <w:rsid w:val="00832915"/>
    <w:rsid w:val="00834AAB"/>
    <w:rsid w:val="008372BA"/>
    <w:rsid w:val="00837BBD"/>
    <w:rsid w:val="00845255"/>
    <w:rsid w:val="00845D03"/>
    <w:rsid w:val="00847B04"/>
    <w:rsid w:val="00847EC7"/>
    <w:rsid w:val="008520A5"/>
    <w:rsid w:val="00857032"/>
    <w:rsid w:val="0085768E"/>
    <w:rsid w:val="0085779F"/>
    <w:rsid w:val="00866566"/>
    <w:rsid w:val="008678C1"/>
    <w:rsid w:val="008755ED"/>
    <w:rsid w:val="00881436"/>
    <w:rsid w:val="00881BBA"/>
    <w:rsid w:val="00884E85"/>
    <w:rsid w:val="008937C6"/>
    <w:rsid w:val="008A3806"/>
    <w:rsid w:val="008A50CA"/>
    <w:rsid w:val="008A536C"/>
    <w:rsid w:val="008B0817"/>
    <w:rsid w:val="008B09F6"/>
    <w:rsid w:val="008B4343"/>
    <w:rsid w:val="008B7A0E"/>
    <w:rsid w:val="008C1D43"/>
    <w:rsid w:val="008C2C96"/>
    <w:rsid w:val="008C516E"/>
    <w:rsid w:val="008D243E"/>
    <w:rsid w:val="008D4F66"/>
    <w:rsid w:val="008D6C86"/>
    <w:rsid w:val="008E57D4"/>
    <w:rsid w:val="00903A63"/>
    <w:rsid w:val="009061E7"/>
    <w:rsid w:val="0092154E"/>
    <w:rsid w:val="0092228F"/>
    <w:rsid w:val="0092258D"/>
    <w:rsid w:val="00922CC0"/>
    <w:rsid w:val="00926817"/>
    <w:rsid w:val="00930748"/>
    <w:rsid w:val="00935F14"/>
    <w:rsid w:val="009360BA"/>
    <w:rsid w:val="00937E50"/>
    <w:rsid w:val="00941971"/>
    <w:rsid w:val="0094340E"/>
    <w:rsid w:val="0094419A"/>
    <w:rsid w:val="00944EE3"/>
    <w:rsid w:val="00946626"/>
    <w:rsid w:val="00950DF1"/>
    <w:rsid w:val="00955600"/>
    <w:rsid w:val="00960042"/>
    <w:rsid w:val="00960338"/>
    <w:rsid w:val="009730B0"/>
    <w:rsid w:val="00973F4B"/>
    <w:rsid w:val="00974080"/>
    <w:rsid w:val="009741B0"/>
    <w:rsid w:val="0098097C"/>
    <w:rsid w:val="0098201C"/>
    <w:rsid w:val="00985338"/>
    <w:rsid w:val="00996F6A"/>
    <w:rsid w:val="009A45E8"/>
    <w:rsid w:val="009A50BF"/>
    <w:rsid w:val="009A59CA"/>
    <w:rsid w:val="009A600E"/>
    <w:rsid w:val="009A628A"/>
    <w:rsid w:val="009C06E6"/>
    <w:rsid w:val="009C5D97"/>
    <w:rsid w:val="009C6518"/>
    <w:rsid w:val="009C7856"/>
    <w:rsid w:val="009D3094"/>
    <w:rsid w:val="009D62F7"/>
    <w:rsid w:val="009D6318"/>
    <w:rsid w:val="009D72D7"/>
    <w:rsid w:val="009E1A22"/>
    <w:rsid w:val="009E441E"/>
    <w:rsid w:val="00A101E4"/>
    <w:rsid w:val="00A215C3"/>
    <w:rsid w:val="00A24125"/>
    <w:rsid w:val="00A356AB"/>
    <w:rsid w:val="00A37756"/>
    <w:rsid w:val="00A37FCC"/>
    <w:rsid w:val="00A4472E"/>
    <w:rsid w:val="00A4679B"/>
    <w:rsid w:val="00A4696F"/>
    <w:rsid w:val="00A47BA4"/>
    <w:rsid w:val="00A53298"/>
    <w:rsid w:val="00A57778"/>
    <w:rsid w:val="00A61B25"/>
    <w:rsid w:val="00A640F1"/>
    <w:rsid w:val="00A715E6"/>
    <w:rsid w:val="00A74306"/>
    <w:rsid w:val="00A7773C"/>
    <w:rsid w:val="00A81B23"/>
    <w:rsid w:val="00A842D6"/>
    <w:rsid w:val="00A918B4"/>
    <w:rsid w:val="00A954E2"/>
    <w:rsid w:val="00AA0F4D"/>
    <w:rsid w:val="00AA2403"/>
    <w:rsid w:val="00AA34D2"/>
    <w:rsid w:val="00AA47B7"/>
    <w:rsid w:val="00AA4ECE"/>
    <w:rsid w:val="00AB1474"/>
    <w:rsid w:val="00AB2464"/>
    <w:rsid w:val="00AB510E"/>
    <w:rsid w:val="00AB5DEE"/>
    <w:rsid w:val="00AB6140"/>
    <w:rsid w:val="00AB7CE6"/>
    <w:rsid w:val="00AC093B"/>
    <w:rsid w:val="00AC0F6D"/>
    <w:rsid w:val="00AC1B8C"/>
    <w:rsid w:val="00AC5541"/>
    <w:rsid w:val="00AC6359"/>
    <w:rsid w:val="00AC7CA0"/>
    <w:rsid w:val="00AD0777"/>
    <w:rsid w:val="00AD25CA"/>
    <w:rsid w:val="00AE2612"/>
    <w:rsid w:val="00AE4C13"/>
    <w:rsid w:val="00AE5EF5"/>
    <w:rsid w:val="00AE6863"/>
    <w:rsid w:val="00AE715A"/>
    <w:rsid w:val="00AF0F94"/>
    <w:rsid w:val="00AF7BF5"/>
    <w:rsid w:val="00B0484C"/>
    <w:rsid w:val="00B0509B"/>
    <w:rsid w:val="00B05D87"/>
    <w:rsid w:val="00B11A27"/>
    <w:rsid w:val="00B13F5E"/>
    <w:rsid w:val="00B1422E"/>
    <w:rsid w:val="00B15308"/>
    <w:rsid w:val="00B260E1"/>
    <w:rsid w:val="00B303A6"/>
    <w:rsid w:val="00B3383D"/>
    <w:rsid w:val="00B34A54"/>
    <w:rsid w:val="00B451EB"/>
    <w:rsid w:val="00B5382B"/>
    <w:rsid w:val="00B60DEC"/>
    <w:rsid w:val="00B648F0"/>
    <w:rsid w:val="00B651C6"/>
    <w:rsid w:val="00B70283"/>
    <w:rsid w:val="00B7075A"/>
    <w:rsid w:val="00B770BC"/>
    <w:rsid w:val="00B824A2"/>
    <w:rsid w:val="00B848CE"/>
    <w:rsid w:val="00B91792"/>
    <w:rsid w:val="00B930A0"/>
    <w:rsid w:val="00B97422"/>
    <w:rsid w:val="00B97EE6"/>
    <w:rsid w:val="00BA21DE"/>
    <w:rsid w:val="00BA65B9"/>
    <w:rsid w:val="00BB1A50"/>
    <w:rsid w:val="00BB22A6"/>
    <w:rsid w:val="00BC21C5"/>
    <w:rsid w:val="00BD0E61"/>
    <w:rsid w:val="00BD1981"/>
    <w:rsid w:val="00BD1C34"/>
    <w:rsid w:val="00BD4622"/>
    <w:rsid w:val="00BE0C9A"/>
    <w:rsid w:val="00BF4049"/>
    <w:rsid w:val="00C01222"/>
    <w:rsid w:val="00C0134F"/>
    <w:rsid w:val="00C04C6A"/>
    <w:rsid w:val="00C10820"/>
    <w:rsid w:val="00C10889"/>
    <w:rsid w:val="00C14984"/>
    <w:rsid w:val="00C160AB"/>
    <w:rsid w:val="00C249DC"/>
    <w:rsid w:val="00C26562"/>
    <w:rsid w:val="00C2775E"/>
    <w:rsid w:val="00C32EFC"/>
    <w:rsid w:val="00C40085"/>
    <w:rsid w:val="00C51318"/>
    <w:rsid w:val="00C5299D"/>
    <w:rsid w:val="00C56C4E"/>
    <w:rsid w:val="00C6502D"/>
    <w:rsid w:val="00C654D6"/>
    <w:rsid w:val="00C7112A"/>
    <w:rsid w:val="00C75583"/>
    <w:rsid w:val="00C7576E"/>
    <w:rsid w:val="00C75B04"/>
    <w:rsid w:val="00C771F7"/>
    <w:rsid w:val="00C806D0"/>
    <w:rsid w:val="00C81241"/>
    <w:rsid w:val="00C82168"/>
    <w:rsid w:val="00C84278"/>
    <w:rsid w:val="00C85E4C"/>
    <w:rsid w:val="00C877DC"/>
    <w:rsid w:val="00C87E75"/>
    <w:rsid w:val="00CA404D"/>
    <w:rsid w:val="00CA530D"/>
    <w:rsid w:val="00CA584C"/>
    <w:rsid w:val="00CA64F2"/>
    <w:rsid w:val="00CA7A2F"/>
    <w:rsid w:val="00CB1102"/>
    <w:rsid w:val="00CB142F"/>
    <w:rsid w:val="00CB150D"/>
    <w:rsid w:val="00CB4094"/>
    <w:rsid w:val="00CB4676"/>
    <w:rsid w:val="00CB6035"/>
    <w:rsid w:val="00CB706A"/>
    <w:rsid w:val="00CB7ED1"/>
    <w:rsid w:val="00CC2389"/>
    <w:rsid w:val="00CC41B8"/>
    <w:rsid w:val="00CD46FD"/>
    <w:rsid w:val="00CD6C36"/>
    <w:rsid w:val="00CD7053"/>
    <w:rsid w:val="00CE3B59"/>
    <w:rsid w:val="00CE4B81"/>
    <w:rsid w:val="00CE67DA"/>
    <w:rsid w:val="00CE6FE2"/>
    <w:rsid w:val="00CE7095"/>
    <w:rsid w:val="00D01052"/>
    <w:rsid w:val="00D01B65"/>
    <w:rsid w:val="00D05AB9"/>
    <w:rsid w:val="00D06FCF"/>
    <w:rsid w:val="00D11F31"/>
    <w:rsid w:val="00D1259C"/>
    <w:rsid w:val="00D138BD"/>
    <w:rsid w:val="00D14BA9"/>
    <w:rsid w:val="00D15F84"/>
    <w:rsid w:val="00D17EB4"/>
    <w:rsid w:val="00D2699B"/>
    <w:rsid w:val="00D31D30"/>
    <w:rsid w:val="00D3670C"/>
    <w:rsid w:val="00D476C8"/>
    <w:rsid w:val="00D47A06"/>
    <w:rsid w:val="00D50B85"/>
    <w:rsid w:val="00D607CE"/>
    <w:rsid w:val="00D60D7B"/>
    <w:rsid w:val="00D62496"/>
    <w:rsid w:val="00D729BB"/>
    <w:rsid w:val="00D738EF"/>
    <w:rsid w:val="00D74C81"/>
    <w:rsid w:val="00D8028C"/>
    <w:rsid w:val="00D827A5"/>
    <w:rsid w:val="00D83FC7"/>
    <w:rsid w:val="00D84D77"/>
    <w:rsid w:val="00D85C79"/>
    <w:rsid w:val="00D974D7"/>
    <w:rsid w:val="00DA3368"/>
    <w:rsid w:val="00DA4EEE"/>
    <w:rsid w:val="00DA6623"/>
    <w:rsid w:val="00DB16DC"/>
    <w:rsid w:val="00DB2F16"/>
    <w:rsid w:val="00DC4266"/>
    <w:rsid w:val="00DC5CB0"/>
    <w:rsid w:val="00DC79C4"/>
    <w:rsid w:val="00DD181A"/>
    <w:rsid w:val="00DD5F2E"/>
    <w:rsid w:val="00DE7B24"/>
    <w:rsid w:val="00DF1799"/>
    <w:rsid w:val="00DF4299"/>
    <w:rsid w:val="00DF4998"/>
    <w:rsid w:val="00DF7E4B"/>
    <w:rsid w:val="00E00C54"/>
    <w:rsid w:val="00E02B42"/>
    <w:rsid w:val="00E1366D"/>
    <w:rsid w:val="00E2508C"/>
    <w:rsid w:val="00E30457"/>
    <w:rsid w:val="00E3442F"/>
    <w:rsid w:val="00E35926"/>
    <w:rsid w:val="00E36100"/>
    <w:rsid w:val="00E36917"/>
    <w:rsid w:val="00E3737F"/>
    <w:rsid w:val="00E41E15"/>
    <w:rsid w:val="00E43DB5"/>
    <w:rsid w:val="00E4426B"/>
    <w:rsid w:val="00E45D9E"/>
    <w:rsid w:val="00E46E52"/>
    <w:rsid w:val="00E47CC9"/>
    <w:rsid w:val="00E51990"/>
    <w:rsid w:val="00E519E9"/>
    <w:rsid w:val="00E5356C"/>
    <w:rsid w:val="00E54DAD"/>
    <w:rsid w:val="00E6369D"/>
    <w:rsid w:val="00E671B0"/>
    <w:rsid w:val="00E73C09"/>
    <w:rsid w:val="00E85346"/>
    <w:rsid w:val="00E85F19"/>
    <w:rsid w:val="00E94B8C"/>
    <w:rsid w:val="00E96121"/>
    <w:rsid w:val="00EA64EC"/>
    <w:rsid w:val="00EB1463"/>
    <w:rsid w:val="00EB21DD"/>
    <w:rsid w:val="00EB55E2"/>
    <w:rsid w:val="00EB7377"/>
    <w:rsid w:val="00EC21A2"/>
    <w:rsid w:val="00EC2E29"/>
    <w:rsid w:val="00EC39A0"/>
    <w:rsid w:val="00EC4476"/>
    <w:rsid w:val="00EC559D"/>
    <w:rsid w:val="00EC59CD"/>
    <w:rsid w:val="00EE1E1D"/>
    <w:rsid w:val="00EE445A"/>
    <w:rsid w:val="00EE5A86"/>
    <w:rsid w:val="00EE6CC9"/>
    <w:rsid w:val="00EE71B7"/>
    <w:rsid w:val="00EF2A7A"/>
    <w:rsid w:val="00EF74FA"/>
    <w:rsid w:val="00EF7F21"/>
    <w:rsid w:val="00F0091C"/>
    <w:rsid w:val="00F00D2C"/>
    <w:rsid w:val="00F14944"/>
    <w:rsid w:val="00F15D7D"/>
    <w:rsid w:val="00F2177F"/>
    <w:rsid w:val="00F273A3"/>
    <w:rsid w:val="00F30D63"/>
    <w:rsid w:val="00F41A25"/>
    <w:rsid w:val="00F4211F"/>
    <w:rsid w:val="00F458F3"/>
    <w:rsid w:val="00F525B4"/>
    <w:rsid w:val="00F64BAA"/>
    <w:rsid w:val="00F6723E"/>
    <w:rsid w:val="00F676F9"/>
    <w:rsid w:val="00F70751"/>
    <w:rsid w:val="00F74DAE"/>
    <w:rsid w:val="00F758AA"/>
    <w:rsid w:val="00F8274C"/>
    <w:rsid w:val="00F836AD"/>
    <w:rsid w:val="00F86E89"/>
    <w:rsid w:val="00F96905"/>
    <w:rsid w:val="00FA0786"/>
    <w:rsid w:val="00FA0C82"/>
    <w:rsid w:val="00FB4E00"/>
    <w:rsid w:val="00FB58A3"/>
    <w:rsid w:val="00FB771D"/>
    <w:rsid w:val="00FB7820"/>
    <w:rsid w:val="00FB7E7F"/>
    <w:rsid w:val="00FC0AC5"/>
    <w:rsid w:val="00FD6D48"/>
    <w:rsid w:val="00FD7AB9"/>
    <w:rsid w:val="00FE0803"/>
    <w:rsid w:val="00FE63F4"/>
    <w:rsid w:val="00FE682C"/>
    <w:rsid w:val="00FE7AC0"/>
    <w:rsid w:val="00FF2A70"/>
    <w:rsid w:val="00FF38F0"/>
    <w:rsid w:val="00FF3C6D"/>
    <w:rsid w:val="00FF6672"/>
    <w:rsid w:val="00FF6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qFormat/>
    <w:rsid w:val="00D738EF"/>
    <w:pPr>
      <w:spacing w:after="100"/>
    </w:pPr>
  </w:style>
  <w:style w:type="paragraph" w:styleId="TDC2">
    <w:name w:val="toc 2"/>
    <w:basedOn w:val="Normal"/>
    <w:next w:val="Normal"/>
    <w:autoRedefine/>
    <w:uiPriority w:val="39"/>
    <w:unhideWhenUsed/>
    <w:qFormat/>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 w:type="paragraph" w:styleId="NormalWeb">
    <w:name w:val="Normal (Web)"/>
    <w:basedOn w:val="Normal"/>
    <w:uiPriority w:val="99"/>
    <w:semiHidden/>
    <w:unhideWhenUsed/>
    <w:rsid w:val="006330A5"/>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Textoennegrita">
    <w:name w:val="Strong"/>
    <w:basedOn w:val="Fuentedeprrafopredeter"/>
    <w:uiPriority w:val="22"/>
    <w:qFormat/>
    <w:rsid w:val="006330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qFormat/>
    <w:rsid w:val="00D738EF"/>
    <w:pPr>
      <w:spacing w:after="100"/>
    </w:pPr>
  </w:style>
  <w:style w:type="paragraph" w:styleId="TDC2">
    <w:name w:val="toc 2"/>
    <w:basedOn w:val="Normal"/>
    <w:next w:val="Normal"/>
    <w:autoRedefine/>
    <w:uiPriority w:val="39"/>
    <w:unhideWhenUsed/>
    <w:qFormat/>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 w:type="paragraph" w:styleId="NormalWeb">
    <w:name w:val="Normal (Web)"/>
    <w:basedOn w:val="Normal"/>
    <w:uiPriority w:val="99"/>
    <w:semiHidden/>
    <w:unhideWhenUsed/>
    <w:rsid w:val="006330A5"/>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Textoennegrita">
    <w:name w:val="Strong"/>
    <w:basedOn w:val="Fuentedeprrafopredeter"/>
    <w:uiPriority w:val="22"/>
    <w:qFormat/>
    <w:rsid w:val="00633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507">
      <w:bodyDiv w:val="1"/>
      <w:marLeft w:val="0"/>
      <w:marRight w:val="0"/>
      <w:marTop w:val="0"/>
      <w:marBottom w:val="0"/>
      <w:divBdr>
        <w:top w:val="none" w:sz="0" w:space="0" w:color="auto"/>
        <w:left w:val="none" w:sz="0" w:space="0" w:color="auto"/>
        <w:bottom w:val="none" w:sz="0" w:space="0" w:color="auto"/>
        <w:right w:val="none" w:sz="0" w:space="0" w:color="auto"/>
      </w:divBdr>
    </w:div>
    <w:div w:id="289287589">
      <w:bodyDiv w:val="1"/>
      <w:marLeft w:val="0"/>
      <w:marRight w:val="0"/>
      <w:marTop w:val="0"/>
      <w:marBottom w:val="0"/>
      <w:divBdr>
        <w:top w:val="none" w:sz="0" w:space="0" w:color="auto"/>
        <w:left w:val="none" w:sz="0" w:space="0" w:color="auto"/>
        <w:bottom w:val="none" w:sz="0" w:space="0" w:color="auto"/>
        <w:right w:val="none" w:sz="0" w:space="0" w:color="auto"/>
      </w:divBdr>
    </w:div>
    <w:div w:id="1155801231">
      <w:bodyDiv w:val="1"/>
      <w:marLeft w:val="0"/>
      <w:marRight w:val="0"/>
      <w:marTop w:val="0"/>
      <w:marBottom w:val="0"/>
      <w:divBdr>
        <w:top w:val="none" w:sz="0" w:space="0" w:color="auto"/>
        <w:left w:val="none" w:sz="0" w:space="0" w:color="auto"/>
        <w:bottom w:val="none" w:sz="0" w:space="0" w:color="auto"/>
        <w:right w:val="none" w:sz="0" w:space="0" w:color="auto"/>
      </w:divBdr>
    </w:div>
    <w:div w:id="1257445518">
      <w:bodyDiv w:val="1"/>
      <w:marLeft w:val="0"/>
      <w:marRight w:val="0"/>
      <w:marTop w:val="0"/>
      <w:marBottom w:val="0"/>
      <w:divBdr>
        <w:top w:val="none" w:sz="0" w:space="0" w:color="auto"/>
        <w:left w:val="none" w:sz="0" w:space="0" w:color="auto"/>
        <w:bottom w:val="none" w:sz="0" w:space="0" w:color="auto"/>
        <w:right w:val="none" w:sz="0" w:space="0" w:color="auto"/>
      </w:divBdr>
      <w:divsChild>
        <w:div w:id="1307853223">
          <w:marLeft w:val="0"/>
          <w:marRight w:val="0"/>
          <w:marTop w:val="0"/>
          <w:marBottom w:val="0"/>
          <w:divBdr>
            <w:top w:val="none" w:sz="0" w:space="0" w:color="auto"/>
            <w:left w:val="none" w:sz="0" w:space="0" w:color="auto"/>
            <w:bottom w:val="none" w:sz="0" w:space="0" w:color="auto"/>
            <w:right w:val="none" w:sz="0" w:space="0" w:color="auto"/>
          </w:divBdr>
          <w:divsChild>
            <w:div w:id="20299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8963">
      <w:bodyDiv w:val="1"/>
      <w:marLeft w:val="0"/>
      <w:marRight w:val="0"/>
      <w:marTop w:val="0"/>
      <w:marBottom w:val="0"/>
      <w:divBdr>
        <w:top w:val="none" w:sz="0" w:space="0" w:color="auto"/>
        <w:left w:val="none" w:sz="0" w:space="0" w:color="auto"/>
        <w:bottom w:val="none" w:sz="0" w:space="0" w:color="auto"/>
        <w:right w:val="none" w:sz="0" w:space="0" w:color="auto"/>
      </w:divBdr>
    </w:div>
    <w:div w:id="1361590627">
      <w:bodyDiv w:val="1"/>
      <w:marLeft w:val="0"/>
      <w:marRight w:val="0"/>
      <w:marTop w:val="0"/>
      <w:marBottom w:val="0"/>
      <w:divBdr>
        <w:top w:val="none" w:sz="0" w:space="0" w:color="auto"/>
        <w:left w:val="none" w:sz="0" w:space="0" w:color="auto"/>
        <w:bottom w:val="none" w:sz="0" w:space="0" w:color="auto"/>
        <w:right w:val="none" w:sz="0" w:space="0" w:color="auto"/>
      </w:divBdr>
      <w:divsChild>
        <w:div w:id="1595548199">
          <w:marLeft w:val="0"/>
          <w:marRight w:val="0"/>
          <w:marTop w:val="0"/>
          <w:marBottom w:val="0"/>
          <w:divBdr>
            <w:top w:val="none" w:sz="0" w:space="0" w:color="auto"/>
            <w:left w:val="none" w:sz="0" w:space="0" w:color="auto"/>
            <w:bottom w:val="none" w:sz="0" w:space="0" w:color="auto"/>
            <w:right w:val="none" w:sz="0" w:space="0" w:color="auto"/>
          </w:divBdr>
        </w:div>
      </w:divsChild>
    </w:div>
    <w:div w:id="1468279381">
      <w:bodyDiv w:val="1"/>
      <w:marLeft w:val="0"/>
      <w:marRight w:val="0"/>
      <w:marTop w:val="0"/>
      <w:marBottom w:val="0"/>
      <w:divBdr>
        <w:top w:val="none" w:sz="0" w:space="0" w:color="auto"/>
        <w:left w:val="none" w:sz="0" w:space="0" w:color="auto"/>
        <w:bottom w:val="none" w:sz="0" w:space="0" w:color="auto"/>
        <w:right w:val="none" w:sz="0" w:space="0" w:color="auto"/>
      </w:divBdr>
    </w:div>
    <w:div w:id="1698265521">
      <w:bodyDiv w:val="1"/>
      <w:marLeft w:val="0"/>
      <w:marRight w:val="0"/>
      <w:marTop w:val="0"/>
      <w:marBottom w:val="0"/>
      <w:divBdr>
        <w:top w:val="none" w:sz="0" w:space="0" w:color="auto"/>
        <w:left w:val="none" w:sz="0" w:space="0" w:color="auto"/>
        <w:bottom w:val="none" w:sz="0" w:space="0" w:color="auto"/>
        <w:right w:val="none" w:sz="0" w:space="0" w:color="auto"/>
      </w:divBdr>
    </w:div>
    <w:div w:id="1743284819">
      <w:bodyDiv w:val="1"/>
      <w:marLeft w:val="0"/>
      <w:marRight w:val="0"/>
      <w:marTop w:val="0"/>
      <w:marBottom w:val="0"/>
      <w:divBdr>
        <w:top w:val="none" w:sz="0" w:space="0" w:color="auto"/>
        <w:left w:val="none" w:sz="0" w:space="0" w:color="auto"/>
        <w:bottom w:val="none" w:sz="0" w:space="0" w:color="auto"/>
        <w:right w:val="none" w:sz="0" w:space="0" w:color="auto"/>
      </w:divBdr>
    </w:div>
    <w:div w:id="1836411410">
      <w:bodyDiv w:val="1"/>
      <w:marLeft w:val="0"/>
      <w:marRight w:val="0"/>
      <w:marTop w:val="0"/>
      <w:marBottom w:val="0"/>
      <w:divBdr>
        <w:top w:val="none" w:sz="0" w:space="0" w:color="auto"/>
        <w:left w:val="none" w:sz="0" w:space="0" w:color="auto"/>
        <w:bottom w:val="none" w:sz="0" w:space="0" w:color="auto"/>
        <w:right w:val="none" w:sz="0" w:space="0" w:color="auto"/>
      </w:divBdr>
      <w:divsChild>
        <w:div w:id="415202172">
          <w:marLeft w:val="0"/>
          <w:marRight w:val="0"/>
          <w:marTop w:val="0"/>
          <w:marBottom w:val="0"/>
          <w:divBdr>
            <w:top w:val="none" w:sz="0" w:space="0" w:color="auto"/>
            <w:left w:val="none" w:sz="0" w:space="0" w:color="auto"/>
            <w:bottom w:val="none" w:sz="0" w:space="0" w:color="auto"/>
            <w:right w:val="none" w:sz="0" w:space="0" w:color="auto"/>
          </w:divBdr>
        </w:div>
        <w:div w:id="744228216">
          <w:marLeft w:val="0"/>
          <w:marRight w:val="0"/>
          <w:marTop w:val="0"/>
          <w:marBottom w:val="0"/>
          <w:divBdr>
            <w:top w:val="none" w:sz="0" w:space="0" w:color="auto"/>
            <w:left w:val="none" w:sz="0" w:space="0" w:color="auto"/>
            <w:bottom w:val="none" w:sz="0" w:space="0" w:color="auto"/>
            <w:right w:val="none" w:sz="0" w:space="0" w:color="auto"/>
          </w:divBdr>
        </w:div>
        <w:div w:id="1581254807">
          <w:marLeft w:val="0"/>
          <w:marRight w:val="0"/>
          <w:marTop w:val="0"/>
          <w:marBottom w:val="0"/>
          <w:divBdr>
            <w:top w:val="none" w:sz="0" w:space="0" w:color="auto"/>
            <w:left w:val="none" w:sz="0" w:space="0" w:color="auto"/>
            <w:bottom w:val="none" w:sz="0" w:space="0" w:color="auto"/>
            <w:right w:val="none" w:sz="0" w:space="0" w:color="auto"/>
          </w:divBdr>
        </w:div>
      </w:divsChild>
    </w:div>
    <w:div w:id="2069255210">
      <w:bodyDiv w:val="1"/>
      <w:marLeft w:val="0"/>
      <w:marRight w:val="0"/>
      <w:marTop w:val="0"/>
      <w:marBottom w:val="0"/>
      <w:divBdr>
        <w:top w:val="none" w:sz="0" w:space="0" w:color="auto"/>
        <w:left w:val="none" w:sz="0" w:space="0" w:color="auto"/>
        <w:bottom w:val="none" w:sz="0" w:space="0" w:color="auto"/>
        <w:right w:val="none" w:sz="0" w:space="0" w:color="auto"/>
      </w:divBdr>
      <w:divsChild>
        <w:div w:id="607470435">
          <w:marLeft w:val="0"/>
          <w:marRight w:val="0"/>
          <w:marTop w:val="0"/>
          <w:marBottom w:val="0"/>
          <w:divBdr>
            <w:top w:val="none" w:sz="0" w:space="0" w:color="auto"/>
            <w:left w:val="none" w:sz="0" w:space="0" w:color="auto"/>
            <w:bottom w:val="none" w:sz="0" w:space="0" w:color="auto"/>
            <w:right w:val="none" w:sz="0" w:space="0" w:color="auto"/>
          </w:divBdr>
        </w:div>
        <w:div w:id="925385446">
          <w:marLeft w:val="0"/>
          <w:marRight w:val="0"/>
          <w:marTop w:val="0"/>
          <w:marBottom w:val="0"/>
          <w:divBdr>
            <w:top w:val="none" w:sz="0" w:space="0" w:color="auto"/>
            <w:left w:val="none" w:sz="0" w:space="0" w:color="auto"/>
            <w:bottom w:val="none" w:sz="0" w:space="0" w:color="auto"/>
            <w:right w:val="none" w:sz="0" w:space="0" w:color="auto"/>
          </w:divBdr>
        </w:div>
        <w:div w:id="1302924588">
          <w:marLeft w:val="0"/>
          <w:marRight w:val="0"/>
          <w:marTop w:val="0"/>
          <w:marBottom w:val="0"/>
          <w:divBdr>
            <w:top w:val="none" w:sz="0" w:space="0" w:color="auto"/>
            <w:left w:val="none" w:sz="0" w:space="0" w:color="auto"/>
            <w:bottom w:val="none" w:sz="0" w:space="0" w:color="auto"/>
            <w:right w:val="none" w:sz="0" w:space="0" w:color="auto"/>
          </w:divBdr>
        </w:div>
        <w:div w:id="1427917385">
          <w:marLeft w:val="0"/>
          <w:marRight w:val="0"/>
          <w:marTop w:val="0"/>
          <w:marBottom w:val="0"/>
          <w:divBdr>
            <w:top w:val="none" w:sz="0" w:space="0" w:color="auto"/>
            <w:left w:val="none" w:sz="0" w:space="0" w:color="auto"/>
            <w:bottom w:val="none" w:sz="0" w:space="0" w:color="auto"/>
            <w:right w:val="none" w:sz="0" w:space="0" w:color="auto"/>
          </w:divBdr>
        </w:div>
        <w:div w:id="1575583564">
          <w:marLeft w:val="0"/>
          <w:marRight w:val="0"/>
          <w:marTop w:val="0"/>
          <w:marBottom w:val="0"/>
          <w:divBdr>
            <w:top w:val="none" w:sz="0" w:space="0" w:color="auto"/>
            <w:left w:val="none" w:sz="0" w:space="0" w:color="auto"/>
            <w:bottom w:val="none" w:sz="0" w:space="0" w:color="auto"/>
            <w:right w:val="none" w:sz="0" w:space="0" w:color="auto"/>
          </w:divBdr>
        </w:div>
      </w:divsChild>
    </w:div>
    <w:div w:id="2071885243">
      <w:bodyDiv w:val="1"/>
      <w:marLeft w:val="0"/>
      <w:marRight w:val="0"/>
      <w:marTop w:val="0"/>
      <w:marBottom w:val="0"/>
      <w:divBdr>
        <w:top w:val="none" w:sz="0" w:space="0" w:color="auto"/>
        <w:left w:val="none" w:sz="0" w:space="0" w:color="auto"/>
        <w:bottom w:val="none" w:sz="0" w:space="0" w:color="auto"/>
        <w:right w:val="none" w:sz="0" w:space="0" w:color="auto"/>
      </w:divBdr>
      <w:divsChild>
        <w:div w:id="1042826741">
          <w:marLeft w:val="0"/>
          <w:marRight w:val="0"/>
          <w:marTop w:val="0"/>
          <w:marBottom w:val="0"/>
          <w:divBdr>
            <w:top w:val="none" w:sz="0" w:space="0" w:color="auto"/>
            <w:left w:val="none" w:sz="0" w:space="0" w:color="auto"/>
            <w:bottom w:val="none" w:sz="0" w:space="0" w:color="auto"/>
            <w:right w:val="none" w:sz="0" w:space="0" w:color="auto"/>
          </w:divBdr>
        </w:div>
        <w:div w:id="1537428665">
          <w:marLeft w:val="0"/>
          <w:marRight w:val="0"/>
          <w:marTop w:val="0"/>
          <w:marBottom w:val="0"/>
          <w:divBdr>
            <w:top w:val="none" w:sz="0" w:space="0" w:color="auto"/>
            <w:left w:val="none" w:sz="0" w:space="0" w:color="auto"/>
            <w:bottom w:val="none" w:sz="0" w:space="0" w:color="auto"/>
            <w:right w:val="none" w:sz="0" w:space="0" w:color="auto"/>
          </w:divBdr>
        </w:div>
        <w:div w:id="164064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303C0-2647-453D-93C1-DD37D9E1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12</Pages>
  <Words>2892</Words>
  <Characters>15623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Anael F. de Carvallho - Sistemas</dc:creator>
  <cp:lastModifiedBy>Luffi</cp:lastModifiedBy>
  <cp:revision>19</cp:revision>
  <cp:lastPrinted>2019-07-18T18:45:00Z</cp:lastPrinted>
  <dcterms:created xsi:type="dcterms:W3CDTF">2019-07-16T17:01:00Z</dcterms:created>
  <dcterms:modified xsi:type="dcterms:W3CDTF">2019-08-07T14:13:00Z</dcterms:modified>
</cp:coreProperties>
</file>