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7BD2B" w14:textId="4CC13ABC" w:rsidR="00100A6B" w:rsidRPr="00C30212" w:rsidRDefault="00105678" w:rsidP="002361BE">
      <w:pPr>
        <w:spacing w:line="360" w:lineRule="auto"/>
        <w:contextualSpacing/>
      </w:pPr>
      <w:r w:rsidRPr="00C30212">
        <w:drawing>
          <wp:anchor distT="0" distB="0" distL="114300" distR="114300" simplePos="0" relativeHeight="251659264" behindDoc="0" locked="0" layoutInCell="1" allowOverlap="1" wp14:anchorId="252C6F6F" wp14:editId="01DB42DD">
            <wp:simplePos x="0" y="0"/>
            <wp:positionH relativeFrom="column">
              <wp:posOffset>2129790</wp:posOffset>
            </wp:positionH>
            <wp:positionV relativeFrom="paragraph">
              <wp:posOffset>-4445</wp:posOffset>
            </wp:positionV>
            <wp:extent cx="3943350" cy="1276350"/>
            <wp:effectExtent l="0" t="0" r="0" b="0"/>
            <wp:wrapNone/>
            <wp:docPr id="2100162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62216" name=""/>
                    <pic:cNvPicPr/>
                  </pic:nvPicPr>
                  <pic:blipFill>
                    <a:blip r:embed="rId6">
                      <a:extLst>
                        <a:ext uri="{28A0092B-C50C-407E-A947-70E740481C1C}">
                          <a14:useLocalDpi xmlns:a14="http://schemas.microsoft.com/office/drawing/2010/main" val="0"/>
                        </a:ext>
                      </a:extLst>
                    </a:blip>
                    <a:stretch>
                      <a:fillRect/>
                    </a:stretch>
                  </pic:blipFill>
                  <pic:spPr>
                    <a:xfrm>
                      <a:off x="0" y="0"/>
                      <a:ext cx="3943350" cy="1276350"/>
                    </a:xfrm>
                    <a:prstGeom prst="rect">
                      <a:avLst/>
                    </a:prstGeom>
                  </pic:spPr>
                </pic:pic>
              </a:graphicData>
            </a:graphic>
          </wp:anchor>
        </w:drawing>
      </w:r>
    </w:p>
    <w:p w14:paraId="32846C0B" w14:textId="39AD69D1" w:rsidR="00105678" w:rsidRPr="00C30212" w:rsidRDefault="00105678" w:rsidP="002361BE">
      <w:pPr>
        <w:spacing w:line="360" w:lineRule="auto"/>
        <w:contextualSpacing/>
      </w:pPr>
    </w:p>
    <w:p w14:paraId="18788CFC" w14:textId="77777777" w:rsidR="00105678" w:rsidRPr="00C30212" w:rsidRDefault="00105678" w:rsidP="002361BE">
      <w:pPr>
        <w:spacing w:line="360" w:lineRule="auto"/>
        <w:contextualSpacing/>
      </w:pPr>
    </w:p>
    <w:p w14:paraId="26CC3F4C" w14:textId="77777777" w:rsidR="00105678" w:rsidRPr="00C30212" w:rsidRDefault="00105678" w:rsidP="002361BE">
      <w:pPr>
        <w:spacing w:line="360" w:lineRule="auto"/>
        <w:contextualSpacing/>
      </w:pPr>
    </w:p>
    <w:p w14:paraId="4C92FC31" w14:textId="77777777" w:rsidR="00105678" w:rsidRPr="00C30212" w:rsidRDefault="00105678" w:rsidP="002361BE">
      <w:pPr>
        <w:spacing w:line="360" w:lineRule="auto"/>
        <w:contextualSpacing/>
      </w:pPr>
    </w:p>
    <w:p w14:paraId="198DFEBC" w14:textId="77777777" w:rsidR="00105678" w:rsidRPr="00C30212" w:rsidRDefault="00105678" w:rsidP="002361BE">
      <w:pPr>
        <w:spacing w:line="360" w:lineRule="auto"/>
        <w:contextualSpacing/>
      </w:pPr>
    </w:p>
    <w:p w14:paraId="71AFA822" w14:textId="77777777" w:rsidR="00105678" w:rsidRPr="00C30212" w:rsidRDefault="00105678" w:rsidP="002361BE">
      <w:pPr>
        <w:spacing w:line="360" w:lineRule="auto"/>
        <w:contextualSpacing/>
      </w:pPr>
    </w:p>
    <w:p w14:paraId="680452AE" w14:textId="77777777" w:rsidR="00105678" w:rsidRPr="00C30212" w:rsidRDefault="00105678" w:rsidP="002361BE">
      <w:pPr>
        <w:spacing w:line="360" w:lineRule="auto"/>
        <w:contextualSpacing/>
      </w:pPr>
    </w:p>
    <w:p w14:paraId="575B9D5F" w14:textId="40EDB04C" w:rsidR="00105678" w:rsidRPr="00C30212" w:rsidRDefault="00105678" w:rsidP="002361BE">
      <w:pPr>
        <w:spacing w:line="360" w:lineRule="auto"/>
        <w:contextualSpacing/>
        <w:rPr>
          <w:sz w:val="44"/>
          <w:szCs w:val="44"/>
        </w:rPr>
      </w:pPr>
      <w:r w:rsidRPr="00C30212">
        <w:rPr>
          <w:b/>
          <w:bCs/>
          <w:sz w:val="32"/>
          <w:szCs w:val="32"/>
        </w:rPr>
        <w:t>Trabajo Final DataScience II</w:t>
      </w:r>
      <w:r w:rsidRPr="00C30212">
        <w:rPr>
          <w:sz w:val="32"/>
          <w:szCs w:val="32"/>
        </w:rPr>
        <w:t>:</w:t>
      </w:r>
      <w:r w:rsidRPr="00C30212">
        <w:rPr>
          <w:sz w:val="44"/>
          <w:szCs w:val="44"/>
        </w:rPr>
        <w:t xml:space="preserve"> </w:t>
      </w:r>
    </w:p>
    <w:p w14:paraId="528C1ACF" w14:textId="77777777" w:rsidR="00105678" w:rsidRPr="00C30212" w:rsidRDefault="00105678" w:rsidP="002361BE">
      <w:pPr>
        <w:spacing w:line="360" w:lineRule="auto"/>
        <w:contextualSpacing/>
        <w:rPr>
          <w:sz w:val="44"/>
          <w:szCs w:val="44"/>
        </w:rPr>
      </w:pPr>
    </w:p>
    <w:p w14:paraId="25F2C1ED" w14:textId="5DD461A1" w:rsidR="00105678" w:rsidRPr="00C30212" w:rsidRDefault="00105678" w:rsidP="002361BE">
      <w:pPr>
        <w:spacing w:line="360" w:lineRule="auto"/>
        <w:contextualSpacing/>
        <w:jc w:val="center"/>
        <w:rPr>
          <w:b/>
          <w:bCs/>
          <w:sz w:val="72"/>
          <w:szCs w:val="72"/>
        </w:rPr>
      </w:pPr>
      <w:r w:rsidRPr="00C30212">
        <w:rPr>
          <w:b/>
          <w:bCs/>
          <w:sz w:val="72"/>
          <w:szCs w:val="72"/>
        </w:rPr>
        <w:t>Modelo de predicción de infarto agudo de miocardio.</w:t>
      </w:r>
    </w:p>
    <w:p w14:paraId="24222919" w14:textId="77777777" w:rsidR="00105678" w:rsidRPr="00C30212" w:rsidRDefault="00105678" w:rsidP="002361BE">
      <w:pPr>
        <w:spacing w:line="360" w:lineRule="auto"/>
        <w:contextualSpacing/>
        <w:jc w:val="center"/>
        <w:rPr>
          <w:b/>
          <w:bCs/>
          <w:sz w:val="72"/>
          <w:szCs w:val="72"/>
        </w:rPr>
      </w:pPr>
    </w:p>
    <w:p w14:paraId="6D0659E4" w14:textId="77777777" w:rsidR="00105678" w:rsidRPr="00C30212" w:rsidRDefault="00105678" w:rsidP="002361BE">
      <w:pPr>
        <w:spacing w:line="360" w:lineRule="auto"/>
        <w:contextualSpacing/>
      </w:pPr>
    </w:p>
    <w:p w14:paraId="27B373E5" w14:textId="77777777" w:rsidR="00105678" w:rsidRPr="00C30212" w:rsidRDefault="00105678" w:rsidP="002361BE">
      <w:pPr>
        <w:spacing w:line="360" w:lineRule="auto"/>
        <w:contextualSpacing/>
      </w:pPr>
      <w:r w:rsidRPr="00C30212">
        <w:rPr>
          <w:b/>
          <w:bCs/>
        </w:rPr>
        <w:t>Alumno</w:t>
      </w:r>
      <w:r w:rsidRPr="00C30212">
        <w:t>: Luciano Battioni</w:t>
      </w:r>
    </w:p>
    <w:p w14:paraId="7F837970" w14:textId="77777777" w:rsidR="00105678" w:rsidRPr="00C30212" w:rsidRDefault="00105678" w:rsidP="002361BE">
      <w:pPr>
        <w:spacing w:line="360" w:lineRule="auto"/>
        <w:contextualSpacing/>
      </w:pPr>
      <w:r w:rsidRPr="00C30212">
        <w:t>Data science 2024 comisión 60940</w:t>
      </w:r>
    </w:p>
    <w:p w14:paraId="1B1ACB5E" w14:textId="3911EB7A" w:rsidR="00105678" w:rsidRPr="00C30212" w:rsidRDefault="00105678" w:rsidP="002361BE">
      <w:pPr>
        <w:spacing w:line="360" w:lineRule="auto"/>
        <w:contextualSpacing/>
      </w:pPr>
      <w:r w:rsidRPr="00C30212">
        <w:t xml:space="preserve">última versión: </w:t>
      </w:r>
    </w:p>
    <w:p w14:paraId="7BEAF76E" w14:textId="73DDB2A1" w:rsidR="00105678" w:rsidRPr="00C30212" w:rsidRDefault="00105678" w:rsidP="002361BE">
      <w:pPr>
        <w:spacing w:line="360" w:lineRule="auto"/>
        <w:contextualSpacing/>
      </w:pPr>
      <w:r w:rsidRPr="00C30212">
        <w:rPr>
          <w:b/>
          <w:bCs/>
        </w:rPr>
        <w:t>Docente</w:t>
      </w:r>
      <w:r w:rsidRPr="00C30212">
        <w:t>: Jorge Ruiz</w:t>
      </w:r>
    </w:p>
    <w:p w14:paraId="0EF2B0A7" w14:textId="633DC5E4" w:rsidR="00105678" w:rsidRPr="00C30212" w:rsidRDefault="00105678" w:rsidP="002361BE">
      <w:pPr>
        <w:spacing w:line="360" w:lineRule="auto"/>
        <w:contextualSpacing/>
      </w:pPr>
      <w:r w:rsidRPr="00C30212">
        <w:rPr>
          <w:b/>
          <w:bCs/>
        </w:rPr>
        <w:t>Tutor</w:t>
      </w:r>
      <w:r w:rsidRPr="00C30212">
        <w:t>: Fabricio di Palma</w:t>
      </w:r>
    </w:p>
    <w:p w14:paraId="3F79A4AE" w14:textId="77777777" w:rsidR="00105678" w:rsidRPr="00C30212" w:rsidRDefault="00105678" w:rsidP="002361BE">
      <w:pPr>
        <w:spacing w:line="360" w:lineRule="auto"/>
        <w:contextualSpacing/>
      </w:pPr>
    </w:p>
    <w:p w14:paraId="3D4A802D" w14:textId="77777777" w:rsidR="00105678" w:rsidRPr="00C30212" w:rsidRDefault="00105678" w:rsidP="002361BE">
      <w:pPr>
        <w:spacing w:line="360" w:lineRule="auto"/>
        <w:contextualSpacing/>
      </w:pPr>
    </w:p>
    <w:p w14:paraId="4A9CB064" w14:textId="0474C4D1" w:rsidR="00105678" w:rsidRPr="00C30212" w:rsidRDefault="00105678" w:rsidP="002361BE">
      <w:pPr>
        <w:spacing w:line="360" w:lineRule="auto"/>
        <w:contextualSpacing/>
      </w:pPr>
    </w:p>
    <w:p w14:paraId="0371E03B" w14:textId="42B3F3E7" w:rsidR="00105678" w:rsidRPr="00C30212" w:rsidRDefault="00105678" w:rsidP="002361BE">
      <w:pPr>
        <w:spacing w:line="360" w:lineRule="auto"/>
        <w:contextualSpacing/>
      </w:pPr>
      <w:r w:rsidRPr="00C30212">
        <w:br w:type="page"/>
      </w:r>
    </w:p>
    <w:p w14:paraId="0CA0AECD" w14:textId="566C3004" w:rsidR="00105678" w:rsidRPr="00C30212" w:rsidRDefault="00105678" w:rsidP="002361BE">
      <w:pPr>
        <w:spacing w:line="360" w:lineRule="auto"/>
        <w:contextualSpacing/>
      </w:pPr>
      <w:r w:rsidRPr="00C30212">
        <w:lastRenderedPageBreak/>
        <w:t>índice</w:t>
      </w:r>
    </w:p>
    <w:p w14:paraId="23E2677E" w14:textId="77777777" w:rsidR="00105678" w:rsidRPr="00C30212" w:rsidRDefault="00105678" w:rsidP="002361BE">
      <w:pPr>
        <w:spacing w:line="360" w:lineRule="auto"/>
        <w:contextualSpacing/>
      </w:pPr>
      <w:r w:rsidRPr="00C30212">
        <w:br w:type="page"/>
      </w:r>
    </w:p>
    <w:p w14:paraId="24044A4E" w14:textId="6F3E2BFA" w:rsidR="00105678" w:rsidRPr="00C30212" w:rsidRDefault="00105678" w:rsidP="002361BE">
      <w:pPr>
        <w:pStyle w:val="Ttulo"/>
        <w:spacing w:line="360" w:lineRule="auto"/>
      </w:pPr>
      <w:r w:rsidRPr="00C30212">
        <w:lastRenderedPageBreak/>
        <w:t>Introducción</w:t>
      </w:r>
    </w:p>
    <w:p w14:paraId="562387D1" w14:textId="6CBE01EF" w:rsidR="00105678" w:rsidRPr="00C30212" w:rsidRDefault="00105678" w:rsidP="002361BE">
      <w:pPr>
        <w:spacing w:line="360" w:lineRule="auto"/>
        <w:ind w:firstLine="709"/>
        <w:contextualSpacing/>
      </w:pPr>
      <w:r w:rsidRPr="00C30212">
        <w:t>Las enfermedades cardiovasculares son la principal causa de muerte a nivel mundial. Dentro de estas la enfermedad coronaria (EC) es la más frecuente.</w:t>
      </w:r>
      <w:r w:rsidR="00D63BD9" w:rsidRPr="00C30212">
        <w:t xml:space="preserve"> </w:t>
      </w:r>
      <w:r w:rsidRPr="00C30212">
        <w:t xml:space="preserve">Su importancia global </w:t>
      </w:r>
      <w:r w:rsidR="00C30212" w:rsidRPr="00C30212">
        <w:t>ha</w:t>
      </w:r>
      <w:r w:rsidRPr="00C30212">
        <w:t xml:space="preserve"> llevado a investigadores del siglo XX </w:t>
      </w:r>
      <w:r w:rsidR="00C30212" w:rsidRPr="00C30212">
        <w:t>a</w:t>
      </w:r>
      <w:r w:rsidRPr="00C30212">
        <w:t xml:space="preserve"> desarrollar numerosos modelos predictores de eventos cardiovasculares (infarto agudo de miocardio, accidente cerebrova</w:t>
      </w:r>
      <w:r w:rsidR="00D63BD9" w:rsidRPr="00C30212">
        <w:t>s</w:t>
      </w:r>
      <w:r w:rsidRPr="00C30212">
        <w:t xml:space="preserve">cular, muerte de causa vascular), tanto para la población general como para poblaciones particularmente vulnerables (pacientes diabéticos, pacientes con enfermedad renal crónica, etc.) con la esperanza de poder intervenir </w:t>
      </w:r>
      <w:r w:rsidR="00D63BD9" w:rsidRPr="00C30212">
        <w:t>terapéuticamente</w:t>
      </w:r>
      <w:r w:rsidRPr="00C30212">
        <w:t xml:space="preserve"> y poder prevenirlos. Sin embargo, su validez externa y generalizabilidad han demostrado tener importantes limitaciones. Esto se ha debido, entre otras causas, a que se derivaron de cohortes de bajo número de pacientes, poco representativas de determinadas etnias o se construyeron pensando en la factibilidad de ser usados en consultorio por lo que solo utilizan variables seleccionadas, comprometiendo, tal vez, parte su precisión.</w:t>
      </w:r>
    </w:p>
    <w:p w14:paraId="2C1E4B72" w14:textId="63BE115C" w:rsidR="00105678" w:rsidRPr="00C30212" w:rsidRDefault="00105678" w:rsidP="002361BE">
      <w:pPr>
        <w:spacing w:line="360" w:lineRule="auto"/>
        <w:ind w:firstLine="709"/>
        <w:contextualSpacing/>
      </w:pPr>
      <w:r w:rsidRPr="00C30212">
        <w:t xml:space="preserve">Las </w:t>
      </w:r>
      <w:r w:rsidR="00D63BD9" w:rsidRPr="00C30212">
        <w:t>técnicas</w:t>
      </w:r>
      <w:r w:rsidRPr="00C30212">
        <w:t xml:space="preserve"> de </w:t>
      </w:r>
      <w:r w:rsidRPr="00C30212">
        <w:rPr>
          <w:i/>
          <w:iCs/>
        </w:rPr>
        <w:t>Machine learning</w:t>
      </w:r>
      <w:r w:rsidRPr="00C30212">
        <w:t xml:space="preserve"> (ML) procesan gran cantidad de variables sin necesidad de intervención de un clínico. Esto haría factible la implementación de modelos más precisos, </w:t>
      </w:r>
      <w:r w:rsidR="00D63BD9" w:rsidRPr="00C30212">
        <w:t>desplegables</w:t>
      </w:r>
      <w:r w:rsidRPr="00C30212">
        <w:t xml:space="preserve"> en ámbitos como EHR (</w:t>
      </w:r>
      <w:r w:rsidRPr="00C30212">
        <w:rPr>
          <w:i/>
          <w:iCs/>
        </w:rPr>
        <w:t>Electronic Health Records</w:t>
      </w:r>
      <w:r w:rsidR="00C30212" w:rsidRPr="00C30212">
        <w:t>)</w:t>
      </w:r>
      <w:r w:rsidRPr="00C30212">
        <w:t xml:space="preserve"> que permitan la estimación de riesgo cardiovascular en base a la información proporcionada por el sistema de manera automática.</w:t>
      </w:r>
    </w:p>
    <w:p w14:paraId="2E73580C" w14:textId="77777777" w:rsidR="009E0FE5" w:rsidRPr="00C30212" w:rsidRDefault="009E0FE5" w:rsidP="002361BE">
      <w:pPr>
        <w:spacing w:line="360" w:lineRule="auto"/>
        <w:ind w:firstLine="709"/>
        <w:contextualSpacing/>
      </w:pPr>
    </w:p>
    <w:p w14:paraId="21412B2F" w14:textId="7AAD3678" w:rsidR="00105678" w:rsidRPr="00C30212" w:rsidRDefault="00105678" w:rsidP="002361BE">
      <w:pPr>
        <w:pStyle w:val="Ttulo1"/>
        <w:spacing w:line="360" w:lineRule="auto"/>
        <w:contextualSpacing/>
      </w:pPr>
      <w:r w:rsidRPr="00C30212">
        <w:t>Problemática a resolver</w:t>
      </w:r>
    </w:p>
    <w:p w14:paraId="7EDEE45F" w14:textId="7B34DA50" w:rsidR="00105678" w:rsidRPr="00C30212" w:rsidRDefault="00105678" w:rsidP="002361BE">
      <w:pPr>
        <w:spacing w:line="360" w:lineRule="auto"/>
        <w:ind w:firstLine="709"/>
        <w:contextualSpacing/>
      </w:pPr>
      <w:r w:rsidRPr="00C30212">
        <w:t>Mediante los datos clínicos y demográficos se intentará realizar un modelo que permita predecir el si una persona tendrá un evento coronario</w:t>
      </w:r>
      <w:r w:rsidR="009C507C" w:rsidRPr="00C30212">
        <w:t xml:space="preserve"> (EC)</w:t>
      </w:r>
    </w:p>
    <w:p w14:paraId="12A9AB6B" w14:textId="7E3802EA" w:rsidR="00105678" w:rsidRPr="00C30212" w:rsidRDefault="00105678" w:rsidP="002361BE">
      <w:pPr>
        <w:spacing w:line="360" w:lineRule="auto"/>
        <w:ind w:firstLine="709"/>
        <w:contextualSpacing/>
      </w:pPr>
      <w:r w:rsidRPr="00C30212">
        <w:t>Se minimizará la tasa de falsos negativos</w:t>
      </w:r>
      <w:r w:rsidR="00901479" w:rsidRPr="00C30212">
        <w:t xml:space="preserve"> y se maximizará la sensibilidad </w:t>
      </w:r>
      <w:r w:rsidRPr="00C30212">
        <w:t xml:space="preserve">ya que esta herramienta se utilizará como </w:t>
      </w:r>
      <w:r w:rsidRPr="00FE1FB4">
        <w:rPr>
          <w:i/>
          <w:iCs/>
        </w:rPr>
        <w:t>screening</w:t>
      </w:r>
      <w:r w:rsidRPr="00C30212">
        <w:t xml:space="preserve"> poblacional.</w:t>
      </w:r>
      <w:r w:rsidR="009C507C" w:rsidRPr="00C30212">
        <w:t xml:space="preserve"> De esta manera se identificarán paciente de alto riesgo y se realizarán intervenciones de prevención de bajo costo y alto impacto como modificación en los hábitos higiénico dietéticos, manejo del stress, cesación tabáquica, etc</w:t>
      </w:r>
      <w:r w:rsidR="00901479" w:rsidRPr="00C30212">
        <w:t>.</w:t>
      </w:r>
    </w:p>
    <w:p w14:paraId="10DD98D9" w14:textId="17C7C0F2" w:rsidR="00901479" w:rsidRPr="00C30212" w:rsidRDefault="00901479" w:rsidP="002361BE">
      <w:pPr>
        <w:spacing w:line="360" w:lineRule="auto"/>
        <w:ind w:firstLine="709"/>
        <w:contextualSpacing/>
      </w:pPr>
      <w:r w:rsidRPr="00C30212">
        <w:t>Sensibilidad= TP / (FN+TP)</w:t>
      </w:r>
    </w:p>
    <w:p w14:paraId="36AB6E63" w14:textId="25C2EFB2" w:rsidR="00901479" w:rsidRPr="00C30212" w:rsidRDefault="00901479" w:rsidP="002361BE">
      <w:pPr>
        <w:spacing w:line="360" w:lineRule="auto"/>
        <w:ind w:firstLine="709"/>
        <w:contextualSpacing/>
      </w:pPr>
      <w:r w:rsidRPr="00C30212">
        <w:t>VPN= VN/ (VN+FN)</w:t>
      </w:r>
    </w:p>
    <w:p w14:paraId="619EEC99" w14:textId="77777777" w:rsidR="009E0FE5" w:rsidRPr="00C30212" w:rsidRDefault="009E0FE5" w:rsidP="002361BE">
      <w:pPr>
        <w:spacing w:line="360" w:lineRule="auto"/>
        <w:ind w:firstLine="709"/>
        <w:contextualSpacing/>
      </w:pPr>
    </w:p>
    <w:p w14:paraId="36930A8A" w14:textId="77CAF997" w:rsidR="00901479" w:rsidRPr="00C30212" w:rsidRDefault="00901479" w:rsidP="002361BE">
      <w:pPr>
        <w:pStyle w:val="Ttulo1"/>
        <w:spacing w:line="360" w:lineRule="auto"/>
        <w:contextualSpacing/>
      </w:pPr>
      <w:r w:rsidRPr="00C30212">
        <w:t>Modelado</w:t>
      </w:r>
    </w:p>
    <w:p w14:paraId="06EAC403" w14:textId="77777777" w:rsidR="00901479" w:rsidRPr="00C30212" w:rsidRDefault="00901479" w:rsidP="002361BE">
      <w:pPr>
        <w:spacing w:line="360" w:lineRule="auto"/>
        <w:contextualSpacing/>
      </w:pPr>
    </w:p>
    <w:p w14:paraId="43CECAE2" w14:textId="3478828C" w:rsidR="00105678" w:rsidRPr="00C30212" w:rsidRDefault="00901479" w:rsidP="002361BE">
      <w:pPr>
        <w:pStyle w:val="Ttulo2"/>
        <w:spacing w:line="360" w:lineRule="auto"/>
        <w:contextualSpacing/>
      </w:pPr>
      <w:r w:rsidRPr="00C30212">
        <w:lastRenderedPageBreak/>
        <w:t>Adquisición de datos</w:t>
      </w:r>
    </w:p>
    <w:p w14:paraId="103BA7EF" w14:textId="0B4BCF2C" w:rsidR="00901479" w:rsidRPr="00C30212" w:rsidRDefault="00901479" w:rsidP="002361BE">
      <w:pPr>
        <w:spacing w:line="360" w:lineRule="auto"/>
        <w:ind w:left="709" w:hanging="709"/>
        <w:contextualSpacing/>
      </w:pPr>
      <w:r w:rsidRPr="00C30212">
        <w:t xml:space="preserve">Los datos fueron obtenidos de una base disponible en la página </w:t>
      </w:r>
      <w:hyperlink r:id="rId7" w:history="1">
        <w:r w:rsidRPr="00C30212">
          <w:rPr>
            <w:rStyle w:val="Hipervnculo"/>
          </w:rPr>
          <w:t>Kaggle</w:t>
        </w:r>
      </w:hyperlink>
      <w:r w:rsidRPr="00C30212">
        <w:t>. En una primera etapa se generó un diccionario de variables. De esta manera se estudió que datos contienen y que información clínica representan.</w:t>
      </w:r>
    </w:p>
    <w:p w14:paraId="55533046" w14:textId="77777777" w:rsidR="009E0FE5" w:rsidRPr="00C30212" w:rsidRDefault="009E0FE5" w:rsidP="002361BE">
      <w:pPr>
        <w:spacing w:line="360" w:lineRule="auto"/>
        <w:ind w:left="709" w:hanging="709"/>
        <w:contextualSpacing/>
      </w:pPr>
    </w:p>
    <w:p w14:paraId="1751CF39" w14:textId="52D2E9EA" w:rsidR="00901479" w:rsidRPr="00C30212" w:rsidRDefault="00901479" w:rsidP="002361BE">
      <w:pPr>
        <w:pStyle w:val="Ttulo2"/>
        <w:spacing w:line="360" w:lineRule="auto"/>
        <w:contextualSpacing/>
      </w:pPr>
      <w:r w:rsidRPr="00C30212">
        <w:t>Diccionario de variables.</w:t>
      </w:r>
    </w:p>
    <w:p w14:paraId="51AB6DB0" w14:textId="0AE15418" w:rsidR="00901479" w:rsidRPr="00C30212" w:rsidRDefault="00901479" w:rsidP="002361BE">
      <w:pPr>
        <w:spacing w:line="360" w:lineRule="auto"/>
        <w:contextualSpacing/>
      </w:pPr>
      <w:r w:rsidRPr="00C30212">
        <w:t>1.</w:t>
      </w:r>
      <w:r w:rsidRPr="00C30212">
        <w:tab/>
      </w:r>
      <w:r w:rsidRPr="00C30212">
        <w:rPr>
          <w:b/>
          <w:bCs/>
        </w:rPr>
        <w:t>Patient ID</w:t>
      </w:r>
      <w:r w:rsidRPr="00C30212">
        <w:t>: texto, identificador del caso</w:t>
      </w:r>
    </w:p>
    <w:p w14:paraId="389BE057" w14:textId="6FC3627A" w:rsidR="00901479" w:rsidRPr="00C30212" w:rsidRDefault="00901479" w:rsidP="002361BE">
      <w:pPr>
        <w:spacing w:line="360" w:lineRule="auto"/>
        <w:contextualSpacing/>
      </w:pPr>
      <w:r w:rsidRPr="00C30212">
        <w:t>2.</w:t>
      </w:r>
      <w:r w:rsidRPr="00C30212">
        <w:tab/>
      </w:r>
      <w:r w:rsidRPr="00C30212">
        <w:rPr>
          <w:b/>
          <w:bCs/>
        </w:rPr>
        <w:t>Age</w:t>
      </w:r>
      <w:r w:rsidRPr="00C30212">
        <w:t>: numérica edad del paciente</w:t>
      </w:r>
    </w:p>
    <w:p w14:paraId="4EFA368E" w14:textId="35A88625" w:rsidR="00901479" w:rsidRPr="00C30212" w:rsidRDefault="00901479" w:rsidP="002361BE">
      <w:pPr>
        <w:spacing w:line="360" w:lineRule="auto"/>
        <w:contextualSpacing/>
      </w:pPr>
      <w:r w:rsidRPr="00C30212">
        <w:t>3.</w:t>
      </w:r>
      <w:r w:rsidRPr="00C30212">
        <w:tab/>
      </w:r>
      <w:r w:rsidRPr="00C30212">
        <w:rPr>
          <w:b/>
          <w:bCs/>
        </w:rPr>
        <w:t>Sex</w:t>
      </w:r>
      <w:r w:rsidRPr="00C30212">
        <w:t>: dicotómica (Male/Female)</w:t>
      </w:r>
    </w:p>
    <w:p w14:paraId="700BD454" w14:textId="30AD7238" w:rsidR="00901479" w:rsidRPr="00C30212" w:rsidRDefault="00901479" w:rsidP="002361BE">
      <w:pPr>
        <w:spacing w:line="360" w:lineRule="auto"/>
        <w:contextualSpacing/>
      </w:pPr>
      <w:r w:rsidRPr="00C30212">
        <w:t>4.</w:t>
      </w:r>
      <w:r w:rsidRPr="00C30212">
        <w:tab/>
      </w:r>
      <w:r w:rsidRPr="00C30212">
        <w:rPr>
          <w:b/>
          <w:bCs/>
        </w:rPr>
        <w:t>Cholesterol</w:t>
      </w:r>
      <w:r w:rsidRPr="00C30212">
        <w:t>: numérica, nivel de colesterol en mg/dl</w:t>
      </w:r>
    </w:p>
    <w:p w14:paraId="10DD8631" w14:textId="72D917E5" w:rsidR="00901479" w:rsidRPr="00C30212" w:rsidRDefault="00901479" w:rsidP="002361BE">
      <w:pPr>
        <w:spacing w:line="360" w:lineRule="auto"/>
        <w:contextualSpacing/>
      </w:pPr>
      <w:r w:rsidRPr="00C30212">
        <w:t>5.</w:t>
      </w:r>
      <w:r w:rsidRPr="00C30212">
        <w:tab/>
      </w:r>
      <w:r w:rsidRPr="00C30212">
        <w:rPr>
          <w:b/>
          <w:bCs/>
        </w:rPr>
        <w:t>Blood</w:t>
      </w:r>
      <w:r w:rsidRPr="00C30212">
        <w:t xml:space="preserve"> </w:t>
      </w:r>
      <w:r w:rsidRPr="00C30212">
        <w:rPr>
          <w:b/>
          <w:bCs/>
        </w:rPr>
        <w:t>Pressure</w:t>
      </w:r>
      <w:r w:rsidRPr="00C30212">
        <w:t>:  texto, contiene tanto diastólica como sistólica separadas por barra invertida.</w:t>
      </w:r>
    </w:p>
    <w:p w14:paraId="1D71BA07" w14:textId="24679588" w:rsidR="00901479" w:rsidRPr="00C30212" w:rsidRDefault="00901479" w:rsidP="002361BE">
      <w:pPr>
        <w:spacing w:line="360" w:lineRule="auto"/>
        <w:contextualSpacing/>
      </w:pPr>
      <w:r w:rsidRPr="00C30212">
        <w:t>6.</w:t>
      </w:r>
      <w:r w:rsidRPr="00C30212">
        <w:tab/>
      </w:r>
      <w:r w:rsidRPr="00C30212">
        <w:rPr>
          <w:b/>
          <w:bCs/>
        </w:rPr>
        <w:t>Heart</w:t>
      </w:r>
      <w:r w:rsidRPr="00C30212">
        <w:t xml:space="preserve"> </w:t>
      </w:r>
      <w:r w:rsidRPr="00C30212">
        <w:rPr>
          <w:b/>
          <w:bCs/>
        </w:rPr>
        <w:t>Rate</w:t>
      </w:r>
      <w:r w:rsidRPr="00C30212">
        <w:t>: numérica, frecuencia cardíaca</w:t>
      </w:r>
    </w:p>
    <w:p w14:paraId="2EFA692C" w14:textId="18D90CC4" w:rsidR="00901479" w:rsidRPr="00C30212" w:rsidRDefault="00901479" w:rsidP="002361BE">
      <w:pPr>
        <w:spacing w:line="360" w:lineRule="auto"/>
        <w:contextualSpacing/>
      </w:pPr>
      <w:r w:rsidRPr="00C30212">
        <w:t>7.</w:t>
      </w:r>
      <w:r w:rsidRPr="00C30212">
        <w:tab/>
      </w:r>
      <w:r w:rsidRPr="00C30212">
        <w:rPr>
          <w:b/>
          <w:bCs/>
        </w:rPr>
        <w:t>Diabetes</w:t>
      </w:r>
      <w:r w:rsidRPr="00C30212">
        <w:t>: dicotómica, si el paciente tiene diabetes</w:t>
      </w:r>
    </w:p>
    <w:p w14:paraId="57A19387" w14:textId="702A8F4C" w:rsidR="00901479" w:rsidRPr="00C30212" w:rsidRDefault="00901479" w:rsidP="002361BE">
      <w:pPr>
        <w:spacing w:line="360" w:lineRule="auto"/>
        <w:contextualSpacing/>
      </w:pPr>
      <w:r w:rsidRPr="00C30212">
        <w:t>8.</w:t>
      </w:r>
      <w:r w:rsidRPr="00C30212">
        <w:tab/>
      </w:r>
      <w:r w:rsidRPr="00C30212">
        <w:rPr>
          <w:b/>
          <w:bCs/>
        </w:rPr>
        <w:t>Family</w:t>
      </w:r>
      <w:r w:rsidRPr="00C30212">
        <w:t xml:space="preserve"> </w:t>
      </w:r>
      <w:r w:rsidRPr="00C30212">
        <w:rPr>
          <w:b/>
          <w:bCs/>
        </w:rPr>
        <w:t>History</w:t>
      </w:r>
      <w:r w:rsidRPr="00C30212">
        <w:t>: dicotómica, si tiene antecedentes familiares de enfermedad cardíaca (1: Yes, 0: No)</w:t>
      </w:r>
    </w:p>
    <w:p w14:paraId="6CA57403" w14:textId="77681B57" w:rsidR="00901479" w:rsidRPr="00C30212" w:rsidRDefault="00901479" w:rsidP="002361BE">
      <w:pPr>
        <w:spacing w:line="360" w:lineRule="auto"/>
        <w:contextualSpacing/>
      </w:pPr>
      <w:r w:rsidRPr="00C30212">
        <w:t>9.</w:t>
      </w:r>
      <w:r w:rsidRPr="00C30212">
        <w:tab/>
      </w:r>
      <w:r w:rsidRPr="00C30212">
        <w:rPr>
          <w:b/>
          <w:bCs/>
        </w:rPr>
        <w:t>Smoking</w:t>
      </w:r>
      <w:r w:rsidRPr="00C30212">
        <w:t>: dicotómica, si el paciente fuma actualmente (1: Smoker, 0: Non-smoker)</w:t>
      </w:r>
    </w:p>
    <w:p w14:paraId="22608C5B" w14:textId="0D5DF096" w:rsidR="00901479" w:rsidRPr="00C30212" w:rsidRDefault="00901479" w:rsidP="002361BE">
      <w:pPr>
        <w:spacing w:line="360" w:lineRule="auto"/>
        <w:contextualSpacing/>
      </w:pPr>
      <w:r w:rsidRPr="00C30212">
        <w:t>10.</w:t>
      </w:r>
      <w:r w:rsidRPr="00C30212">
        <w:tab/>
      </w:r>
      <w:r w:rsidRPr="00C30212">
        <w:rPr>
          <w:b/>
          <w:bCs/>
        </w:rPr>
        <w:t>Obesity</w:t>
      </w:r>
      <w:r w:rsidRPr="00C30212">
        <w:t>: dicotómica, si el paciente es obeso (1: Obese, 0: Not obese)</w:t>
      </w:r>
    </w:p>
    <w:p w14:paraId="6CF53CDF" w14:textId="29F4BBB8" w:rsidR="00901479" w:rsidRPr="00C30212" w:rsidRDefault="00901479" w:rsidP="002361BE">
      <w:pPr>
        <w:spacing w:line="360" w:lineRule="auto"/>
        <w:contextualSpacing/>
      </w:pPr>
      <w:r w:rsidRPr="00C30212">
        <w:t>11.</w:t>
      </w:r>
      <w:r w:rsidRPr="00C30212">
        <w:tab/>
      </w:r>
      <w:r w:rsidRPr="00C30212">
        <w:rPr>
          <w:b/>
          <w:bCs/>
        </w:rPr>
        <w:t>Alcohol</w:t>
      </w:r>
      <w:r w:rsidRPr="00C30212">
        <w:t xml:space="preserve"> </w:t>
      </w:r>
      <w:r w:rsidRPr="00C30212">
        <w:rPr>
          <w:b/>
          <w:bCs/>
        </w:rPr>
        <w:t>Consumption</w:t>
      </w:r>
      <w:r w:rsidRPr="00C30212">
        <w:t>: categórica, el nivel de consume de alcohol.(None/Yes)</w:t>
      </w:r>
    </w:p>
    <w:p w14:paraId="172D3199" w14:textId="1BC9891F" w:rsidR="00901479" w:rsidRPr="00C30212" w:rsidRDefault="00901479" w:rsidP="002361BE">
      <w:pPr>
        <w:spacing w:line="360" w:lineRule="auto"/>
        <w:contextualSpacing/>
      </w:pPr>
      <w:r w:rsidRPr="00C30212">
        <w:t>12.</w:t>
      </w:r>
      <w:r w:rsidRPr="00C30212">
        <w:tab/>
      </w:r>
      <w:r w:rsidRPr="00C30212">
        <w:rPr>
          <w:b/>
          <w:bCs/>
        </w:rPr>
        <w:t>Exercise</w:t>
      </w:r>
      <w:r w:rsidRPr="00C30212">
        <w:t xml:space="preserve"> </w:t>
      </w:r>
      <w:r w:rsidRPr="00C30212">
        <w:rPr>
          <w:b/>
          <w:bCs/>
        </w:rPr>
        <w:t>Hours</w:t>
      </w:r>
      <w:r w:rsidRPr="00C30212">
        <w:t xml:space="preserve"> </w:t>
      </w:r>
      <w:r w:rsidRPr="00C30212">
        <w:rPr>
          <w:b/>
          <w:bCs/>
        </w:rPr>
        <w:t>Per</w:t>
      </w:r>
      <w:r w:rsidRPr="00C30212">
        <w:t xml:space="preserve"> </w:t>
      </w:r>
      <w:r w:rsidRPr="00C30212">
        <w:rPr>
          <w:b/>
          <w:bCs/>
        </w:rPr>
        <w:t>Week</w:t>
      </w:r>
      <w:r w:rsidRPr="00C30212">
        <w:t>: numérica, número de horas de actividad física por semana</w:t>
      </w:r>
    </w:p>
    <w:p w14:paraId="3BD4745A" w14:textId="11714BC7" w:rsidR="00901479" w:rsidRPr="00C30212" w:rsidRDefault="00901479" w:rsidP="002361BE">
      <w:pPr>
        <w:spacing w:line="360" w:lineRule="auto"/>
        <w:contextualSpacing/>
      </w:pPr>
      <w:r w:rsidRPr="00C30212">
        <w:t>13.</w:t>
      </w:r>
      <w:r w:rsidRPr="00C30212">
        <w:tab/>
      </w:r>
      <w:r w:rsidRPr="00C30212">
        <w:rPr>
          <w:b/>
          <w:bCs/>
        </w:rPr>
        <w:t>Diet</w:t>
      </w:r>
      <w:r w:rsidRPr="00C30212">
        <w:t>: categórica, hábitos dietarios(Healthy/Average/Unhealthy)</w:t>
      </w:r>
    </w:p>
    <w:p w14:paraId="60807C42" w14:textId="17F2059B" w:rsidR="00901479" w:rsidRPr="00C30212" w:rsidRDefault="00901479" w:rsidP="002361BE">
      <w:pPr>
        <w:spacing w:line="360" w:lineRule="auto"/>
        <w:contextualSpacing/>
      </w:pPr>
      <w:r w:rsidRPr="00C30212">
        <w:t>14.</w:t>
      </w:r>
      <w:r w:rsidRPr="00C30212">
        <w:tab/>
      </w:r>
      <w:r w:rsidRPr="00C30212">
        <w:rPr>
          <w:b/>
          <w:bCs/>
        </w:rPr>
        <w:t>Previous</w:t>
      </w:r>
      <w:r w:rsidRPr="00C30212">
        <w:t xml:space="preserve"> </w:t>
      </w:r>
      <w:r w:rsidRPr="00C30212">
        <w:rPr>
          <w:b/>
          <w:bCs/>
        </w:rPr>
        <w:t>Heart</w:t>
      </w:r>
      <w:r w:rsidRPr="00C30212">
        <w:t xml:space="preserve"> </w:t>
      </w:r>
      <w:r w:rsidRPr="00C30212">
        <w:rPr>
          <w:b/>
          <w:bCs/>
        </w:rPr>
        <w:t>Problems</w:t>
      </w:r>
      <w:r w:rsidRPr="00C30212">
        <w:t>: dicotómica, antecedentes de problemas cardíacos del paciente (1: Yes, 0: No)</w:t>
      </w:r>
    </w:p>
    <w:p w14:paraId="3C2BC878" w14:textId="331AD929" w:rsidR="00901479" w:rsidRPr="00C30212" w:rsidRDefault="00901479" w:rsidP="002361BE">
      <w:pPr>
        <w:spacing w:line="360" w:lineRule="auto"/>
        <w:contextualSpacing/>
      </w:pPr>
      <w:r w:rsidRPr="00C30212">
        <w:t>15.</w:t>
      </w:r>
      <w:r w:rsidRPr="00C30212">
        <w:tab/>
      </w:r>
      <w:r w:rsidRPr="00C30212">
        <w:rPr>
          <w:b/>
          <w:bCs/>
        </w:rPr>
        <w:t>Medication</w:t>
      </w:r>
      <w:r w:rsidRPr="00C30212">
        <w:t xml:space="preserve"> Use: dicotómica, si el paciente usa medicación (1: Yes, 0: No)</w:t>
      </w:r>
    </w:p>
    <w:p w14:paraId="76B66AEC" w14:textId="188EAD31" w:rsidR="00901479" w:rsidRPr="00C30212" w:rsidRDefault="00901479" w:rsidP="002361BE">
      <w:pPr>
        <w:spacing w:line="360" w:lineRule="auto"/>
        <w:contextualSpacing/>
      </w:pPr>
      <w:r w:rsidRPr="00C30212">
        <w:t>16.</w:t>
      </w:r>
      <w:r w:rsidRPr="00C30212">
        <w:tab/>
      </w:r>
      <w:r w:rsidRPr="00C30212">
        <w:rPr>
          <w:b/>
          <w:bCs/>
        </w:rPr>
        <w:t>Stress</w:t>
      </w:r>
      <w:r w:rsidRPr="00C30212">
        <w:t xml:space="preserve"> </w:t>
      </w:r>
      <w:r w:rsidRPr="00C30212">
        <w:rPr>
          <w:b/>
          <w:bCs/>
        </w:rPr>
        <w:t>Level</w:t>
      </w:r>
      <w:r w:rsidRPr="00C30212">
        <w:t>: categórica, nivel de stress del paciente(1-10)</w:t>
      </w:r>
    </w:p>
    <w:p w14:paraId="4F30DCF0" w14:textId="21E4410B" w:rsidR="00901479" w:rsidRPr="00C30212" w:rsidRDefault="00901479" w:rsidP="002361BE">
      <w:pPr>
        <w:spacing w:line="360" w:lineRule="auto"/>
        <w:contextualSpacing/>
      </w:pPr>
      <w:r w:rsidRPr="00C30212">
        <w:t>17.</w:t>
      </w:r>
      <w:r w:rsidRPr="00C30212">
        <w:tab/>
      </w:r>
      <w:r w:rsidRPr="00C30212">
        <w:rPr>
          <w:b/>
          <w:bCs/>
        </w:rPr>
        <w:t>Sedentary</w:t>
      </w:r>
      <w:r w:rsidRPr="00C30212">
        <w:t xml:space="preserve"> </w:t>
      </w:r>
      <w:r w:rsidRPr="00C30212">
        <w:rPr>
          <w:b/>
          <w:bCs/>
        </w:rPr>
        <w:t>Hours</w:t>
      </w:r>
      <w:r w:rsidRPr="00C30212">
        <w:t xml:space="preserve"> </w:t>
      </w:r>
      <w:r w:rsidRPr="00C30212">
        <w:rPr>
          <w:b/>
          <w:bCs/>
        </w:rPr>
        <w:t>Per</w:t>
      </w:r>
      <w:r w:rsidRPr="00C30212">
        <w:t xml:space="preserve"> </w:t>
      </w:r>
      <w:r w:rsidRPr="00C30212">
        <w:rPr>
          <w:b/>
          <w:bCs/>
        </w:rPr>
        <w:t>Day</w:t>
      </w:r>
      <w:r w:rsidR="004D56D3" w:rsidRPr="00C30212">
        <w:t>:</w:t>
      </w:r>
      <w:r w:rsidRPr="00C30212">
        <w:t xml:space="preserve"> numérica, horas de actividad Sedentaria por día</w:t>
      </w:r>
    </w:p>
    <w:p w14:paraId="2098D11C" w14:textId="329970C8" w:rsidR="00901479" w:rsidRPr="00C30212" w:rsidRDefault="00901479" w:rsidP="002361BE">
      <w:pPr>
        <w:spacing w:line="360" w:lineRule="auto"/>
        <w:contextualSpacing/>
      </w:pPr>
      <w:r w:rsidRPr="00C30212">
        <w:t>18.</w:t>
      </w:r>
      <w:r w:rsidRPr="00C30212">
        <w:tab/>
      </w:r>
      <w:r w:rsidRPr="00C30212">
        <w:rPr>
          <w:b/>
          <w:bCs/>
        </w:rPr>
        <w:t>Income</w:t>
      </w:r>
      <w:r w:rsidR="004D56D3" w:rsidRPr="00C30212">
        <w:t>:</w:t>
      </w:r>
      <w:r w:rsidRPr="00C30212">
        <w:t xml:space="preserve"> numérica, ingresos anuales en USD</w:t>
      </w:r>
    </w:p>
    <w:p w14:paraId="219AE48F" w14:textId="654E2777" w:rsidR="00901479" w:rsidRPr="00C30212" w:rsidRDefault="00901479" w:rsidP="002361BE">
      <w:pPr>
        <w:spacing w:line="360" w:lineRule="auto"/>
        <w:contextualSpacing/>
      </w:pPr>
      <w:r w:rsidRPr="00C30212">
        <w:t>17.</w:t>
      </w:r>
      <w:r w:rsidRPr="00C30212">
        <w:tab/>
      </w:r>
      <w:r w:rsidRPr="00C30212">
        <w:rPr>
          <w:b/>
          <w:bCs/>
        </w:rPr>
        <w:t>BMI</w:t>
      </w:r>
      <w:r w:rsidR="004D56D3" w:rsidRPr="00C30212">
        <w:t>:</w:t>
      </w:r>
      <w:r w:rsidRPr="00C30212">
        <w:t xml:space="preserve"> numérica, el resultado de dividir peso/altura**2</w:t>
      </w:r>
    </w:p>
    <w:p w14:paraId="4E3EFD11" w14:textId="480A62F2" w:rsidR="00901479" w:rsidRPr="00C30212" w:rsidRDefault="00901479" w:rsidP="002361BE">
      <w:pPr>
        <w:spacing w:line="360" w:lineRule="auto"/>
        <w:contextualSpacing/>
      </w:pPr>
      <w:r w:rsidRPr="00C30212">
        <w:t>19.</w:t>
      </w:r>
      <w:r w:rsidRPr="00C30212">
        <w:tab/>
      </w:r>
      <w:r w:rsidRPr="00C30212">
        <w:rPr>
          <w:b/>
          <w:bCs/>
        </w:rPr>
        <w:t>Triglycerides</w:t>
      </w:r>
      <w:r w:rsidR="004D56D3" w:rsidRPr="00C30212">
        <w:t xml:space="preserve">: </w:t>
      </w:r>
      <w:r w:rsidRPr="00C30212">
        <w:t>numérica, nivel de triglicéridos en mg/dl</w:t>
      </w:r>
    </w:p>
    <w:p w14:paraId="617F5B14" w14:textId="285F53E7" w:rsidR="00901479" w:rsidRPr="00C30212" w:rsidRDefault="00901479" w:rsidP="002361BE">
      <w:pPr>
        <w:spacing w:line="360" w:lineRule="auto"/>
        <w:contextualSpacing/>
      </w:pPr>
      <w:r w:rsidRPr="00C30212">
        <w:t>20.</w:t>
      </w:r>
      <w:r w:rsidRPr="00C30212">
        <w:tab/>
      </w:r>
      <w:r w:rsidRPr="00C30212">
        <w:rPr>
          <w:b/>
          <w:bCs/>
        </w:rPr>
        <w:t>Physical</w:t>
      </w:r>
      <w:r w:rsidRPr="00C30212">
        <w:t xml:space="preserve"> </w:t>
      </w:r>
      <w:r w:rsidRPr="00C30212">
        <w:rPr>
          <w:b/>
          <w:bCs/>
        </w:rPr>
        <w:t>Activity</w:t>
      </w:r>
      <w:r w:rsidRPr="00C30212">
        <w:t xml:space="preserve"> </w:t>
      </w:r>
      <w:r w:rsidRPr="00C30212">
        <w:rPr>
          <w:b/>
          <w:bCs/>
        </w:rPr>
        <w:t>Days</w:t>
      </w:r>
      <w:r w:rsidRPr="00C30212">
        <w:t xml:space="preserve"> </w:t>
      </w:r>
      <w:r w:rsidRPr="00C30212">
        <w:rPr>
          <w:b/>
          <w:bCs/>
        </w:rPr>
        <w:t>Per</w:t>
      </w:r>
      <w:r w:rsidRPr="00C30212">
        <w:t xml:space="preserve"> </w:t>
      </w:r>
      <w:r w:rsidRPr="00C30212">
        <w:rPr>
          <w:b/>
          <w:bCs/>
        </w:rPr>
        <w:t>Week</w:t>
      </w:r>
      <w:r w:rsidR="004D56D3" w:rsidRPr="00C30212">
        <w:t xml:space="preserve">: </w:t>
      </w:r>
      <w:r w:rsidRPr="00C30212">
        <w:t>numérica, días de actividad física por semana</w:t>
      </w:r>
    </w:p>
    <w:p w14:paraId="6DD5E94D" w14:textId="213E7B65" w:rsidR="00901479" w:rsidRPr="00C30212" w:rsidRDefault="00901479" w:rsidP="002361BE">
      <w:pPr>
        <w:spacing w:line="360" w:lineRule="auto"/>
        <w:contextualSpacing/>
      </w:pPr>
      <w:r w:rsidRPr="00C30212">
        <w:t>21.</w:t>
      </w:r>
      <w:r w:rsidRPr="00C30212">
        <w:tab/>
      </w:r>
      <w:r w:rsidRPr="00C30212">
        <w:rPr>
          <w:b/>
          <w:bCs/>
        </w:rPr>
        <w:t>Sleep</w:t>
      </w:r>
      <w:r w:rsidRPr="00C30212">
        <w:t xml:space="preserve"> </w:t>
      </w:r>
      <w:r w:rsidRPr="00C30212">
        <w:rPr>
          <w:b/>
          <w:bCs/>
        </w:rPr>
        <w:t>Hours</w:t>
      </w:r>
      <w:r w:rsidRPr="00C30212">
        <w:t xml:space="preserve"> Per Day</w:t>
      </w:r>
      <w:r w:rsidR="004D56D3" w:rsidRPr="00C30212">
        <w:t xml:space="preserve">: </w:t>
      </w:r>
      <w:r w:rsidRPr="00C30212">
        <w:t>numérica, número de horas de sueño por día</w:t>
      </w:r>
    </w:p>
    <w:p w14:paraId="42642369" w14:textId="1FF9B161" w:rsidR="00901479" w:rsidRPr="00C30212" w:rsidRDefault="00901479" w:rsidP="002361BE">
      <w:pPr>
        <w:spacing w:line="360" w:lineRule="auto"/>
        <w:contextualSpacing/>
      </w:pPr>
      <w:r w:rsidRPr="00C30212">
        <w:t>22.</w:t>
      </w:r>
      <w:r w:rsidRPr="00C30212">
        <w:tab/>
      </w:r>
      <w:r w:rsidRPr="00C30212">
        <w:rPr>
          <w:b/>
          <w:bCs/>
        </w:rPr>
        <w:t>Country</w:t>
      </w:r>
      <w:r w:rsidR="004D56D3" w:rsidRPr="00C30212">
        <w:t xml:space="preserve">: </w:t>
      </w:r>
      <w:r w:rsidRPr="00C30212">
        <w:t>nominal, procedencia del paciente</w:t>
      </w:r>
    </w:p>
    <w:p w14:paraId="16AF577A" w14:textId="0587CB4A" w:rsidR="00901479" w:rsidRPr="00C30212" w:rsidRDefault="00901479" w:rsidP="002361BE">
      <w:pPr>
        <w:spacing w:line="360" w:lineRule="auto"/>
        <w:contextualSpacing/>
      </w:pPr>
      <w:r w:rsidRPr="00C30212">
        <w:t>23.</w:t>
      </w:r>
      <w:r w:rsidRPr="00C30212">
        <w:tab/>
      </w:r>
      <w:r w:rsidRPr="00C30212">
        <w:rPr>
          <w:b/>
          <w:bCs/>
        </w:rPr>
        <w:t>Continent</w:t>
      </w:r>
      <w:r w:rsidR="004D56D3" w:rsidRPr="00C30212">
        <w:t>:</w:t>
      </w:r>
      <w:r w:rsidRPr="00C30212">
        <w:t xml:space="preserve"> nominal, continente del país de procedencia</w:t>
      </w:r>
    </w:p>
    <w:p w14:paraId="5FBB9F1D" w14:textId="05D13BC6" w:rsidR="00901479" w:rsidRPr="00C30212" w:rsidRDefault="00901479" w:rsidP="002361BE">
      <w:pPr>
        <w:spacing w:line="360" w:lineRule="auto"/>
        <w:contextualSpacing/>
      </w:pPr>
      <w:r w:rsidRPr="00C30212">
        <w:t>24.</w:t>
      </w:r>
      <w:r w:rsidRPr="00C30212">
        <w:tab/>
      </w:r>
      <w:r w:rsidRPr="00C30212">
        <w:rPr>
          <w:b/>
          <w:bCs/>
        </w:rPr>
        <w:t>Hemisphere</w:t>
      </w:r>
      <w:r w:rsidR="004D56D3" w:rsidRPr="00C30212">
        <w:t>:</w:t>
      </w:r>
      <w:r w:rsidRPr="00C30212">
        <w:t xml:space="preserve"> nominal, Hemisferio del continente del país de procedencia</w:t>
      </w:r>
    </w:p>
    <w:p w14:paraId="223CC133" w14:textId="0A7230F7" w:rsidR="004D56D3" w:rsidRPr="00C30212" w:rsidRDefault="00901479" w:rsidP="002361BE">
      <w:pPr>
        <w:spacing w:line="360" w:lineRule="auto"/>
        <w:contextualSpacing/>
      </w:pPr>
      <w:r w:rsidRPr="00C30212">
        <w:lastRenderedPageBreak/>
        <w:t>25.</w:t>
      </w:r>
      <w:r w:rsidRPr="00C30212">
        <w:tab/>
      </w:r>
      <w:r w:rsidRPr="00C30212">
        <w:rPr>
          <w:b/>
          <w:bCs/>
          <w:i/>
          <w:iCs/>
          <w:u w:val="single"/>
        </w:rPr>
        <w:t>Heart</w:t>
      </w:r>
      <w:r w:rsidRPr="00C30212">
        <w:rPr>
          <w:i/>
          <w:iCs/>
          <w:u w:val="single"/>
        </w:rPr>
        <w:t xml:space="preserve"> </w:t>
      </w:r>
      <w:r w:rsidRPr="00C30212">
        <w:rPr>
          <w:b/>
          <w:bCs/>
          <w:i/>
          <w:iCs/>
          <w:u w:val="single"/>
        </w:rPr>
        <w:t>Attack</w:t>
      </w:r>
      <w:r w:rsidRPr="00C30212">
        <w:rPr>
          <w:i/>
          <w:iCs/>
          <w:u w:val="single"/>
        </w:rPr>
        <w:t xml:space="preserve"> </w:t>
      </w:r>
      <w:r w:rsidRPr="00C30212">
        <w:rPr>
          <w:b/>
          <w:bCs/>
          <w:i/>
          <w:iCs/>
          <w:u w:val="single"/>
        </w:rPr>
        <w:t>Risk</w:t>
      </w:r>
      <w:r w:rsidR="004D56D3" w:rsidRPr="00C30212">
        <w:t>:</w:t>
      </w:r>
      <w:r w:rsidRPr="00C30212">
        <w:t xml:space="preserve"> dicotómica, presencia de riesgo de infarto (1: Yes, 0: No)</w:t>
      </w:r>
      <w:r w:rsidR="004D56D3" w:rsidRPr="00C30212">
        <w:t>. Variable target</w:t>
      </w:r>
    </w:p>
    <w:p w14:paraId="09961D13" w14:textId="77777777" w:rsidR="009E0FE5" w:rsidRPr="00C30212" w:rsidRDefault="009E0FE5" w:rsidP="002361BE">
      <w:pPr>
        <w:pStyle w:val="Ttulo1"/>
        <w:spacing w:line="360" w:lineRule="auto"/>
        <w:contextualSpacing/>
      </w:pPr>
    </w:p>
    <w:p w14:paraId="6C75D71A" w14:textId="5EE623FD" w:rsidR="004D56D3" w:rsidRPr="00C30212" w:rsidRDefault="004D56D3" w:rsidP="009E0FE5">
      <w:pPr>
        <w:pStyle w:val="Ttulo1"/>
        <w:spacing w:line="360" w:lineRule="auto"/>
        <w:contextualSpacing/>
      </w:pPr>
      <w:r w:rsidRPr="00C30212">
        <w:t xml:space="preserve">Descripción del </w:t>
      </w:r>
      <w:r w:rsidR="00D63BD9" w:rsidRPr="00C30212">
        <w:t>data set</w:t>
      </w:r>
    </w:p>
    <w:p w14:paraId="11328E6C" w14:textId="69BB14B9" w:rsidR="004D56D3" w:rsidRPr="00C30212" w:rsidRDefault="004D56D3" w:rsidP="002361BE">
      <w:pPr>
        <w:spacing w:line="360" w:lineRule="auto"/>
        <w:ind w:firstLine="709"/>
        <w:contextualSpacing/>
      </w:pPr>
      <w:r w:rsidRPr="00C30212">
        <w:t xml:space="preserve">El dataset contiene 8763 filas y 26 columnas, de las cuales 1 de ellas es la variable target: </w:t>
      </w:r>
      <w:r w:rsidRPr="00C30212">
        <w:rPr>
          <w:i/>
          <w:iCs/>
        </w:rPr>
        <w:t>heart_attack_risk</w:t>
      </w:r>
      <w:r w:rsidRPr="00C30212">
        <w:t xml:space="preserve">. Las demás variables se utilizarán como variables independientes en la medida que sumen valor predictor al modelo. Para ello que analizará la importancia de cada </w:t>
      </w:r>
      <w:r w:rsidRPr="00C30212">
        <w:rPr>
          <w:i/>
          <w:iCs/>
        </w:rPr>
        <w:t>feature</w:t>
      </w:r>
      <w:r w:rsidRPr="00C30212">
        <w:t xml:space="preserve"> en un modelo inicial y se re entrenará un segundo modelo utilizando la menor cantidad de variables. De esta </w:t>
      </w:r>
      <w:r w:rsidR="00C30212" w:rsidRPr="00C30212">
        <w:t>manera</w:t>
      </w:r>
      <w:r w:rsidRPr="00C30212">
        <w:t xml:space="preserve"> se optimizarán procesos de cómputo</w:t>
      </w:r>
      <w:r w:rsidR="001A6293" w:rsidRPr="00C30212">
        <w:t>.</w:t>
      </w:r>
    </w:p>
    <w:p w14:paraId="050C405A" w14:textId="5E982E9E" w:rsidR="001A6293" w:rsidRPr="00C30212" w:rsidRDefault="001A6293" w:rsidP="002361BE">
      <w:pPr>
        <w:spacing w:line="360" w:lineRule="auto"/>
        <w:ind w:firstLine="709"/>
        <w:contextualSpacing/>
      </w:pPr>
      <w:r w:rsidRPr="00C30212">
        <w:t xml:space="preserve">El dataset no posee filas repetidas ni datos faltantes. El dataset, es ficticio, por </w:t>
      </w:r>
      <w:r w:rsidR="00C30212" w:rsidRPr="00C30212">
        <w:t>ende,</w:t>
      </w:r>
      <w:r w:rsidRPr="00C30212">
        <w:t xml:space="preserve"> tiene distribución homogénea de todas sus variables. Finalmente, no posee </w:t>
      </w:r>
      <w:r w:rsidRPr="00C30212">
        <w:rPr>
          <w:i/>
          <w:iCs/>
        </w:rPr>
        <w:t>outliers</w:t>
      </w:r>
      <w:r w:rsidRPr="00C30212">
        <w:t xml:space="preserve"> ni valores erróneos.</w:t>
      </w:r>
    </w:p>
    <w:p w14:paraId="5DFC7BBE" w14:textId="050DA04A" w:rsidR="001A6293" w:rsidRPr="00C30212" w:rsidRDefault="001A6293" w:rsidP="002361BE">
      <w:pPr>
        <w:spacing w:line="360" w:lineRule="auto"/>
        <w:ind w:firstLine="709"/>
        <w:contextualSpacing/>
      </w:pPr>
      <w:r w:rsidRPr="00C30212">
        <w:t xml:space="preserve">De las 26 columnas, 2 son variables tipo </w:t>
      </w:r>
      <w:r w:rsidRPr="00C30212">
        <w:rPr>
          <w:i/>
          <w:iCs/>
        </w:rPr>
        <w:t>string</w:t>
      </w:r>
      <w:r w:rsidRPr="00C30212">
        <w:t xml:space="preserve">: patient_id y blood_pressure. Esta última debido a que tiene tanto valores de tensión arterial sistólica y diastólica separados por “/”. Esta variable será recodificada en la sección </w:t>
      </w:r>
      <w:r w:rsidRPr="00C30212">
        <w:rPr>
          <w:i/>
          <w:iCs/>
        </w:rPr>
        <w:t>data</w:t>
      </w:r>
      <w:r w:rsidRPr="00C30212">
        <w:t xml:space="preserve"> </w:t>
      </w:r>
      <w:r w:rsidRPr="00C30212">
        <w:rPr>
          <w:i/>
          <w:iCs/>
        </w:rPr>
        <w:t>engineering</w:t>
      </w:r>
      <w:r w:rsidRPr="00C30212">
        <w:t xml:space="preserve">. Diez variables son numéricas: age, colesterol, heart_rate, exercise_hours_per_week, sedentary_hours_per_day, income, BMI, triglycerides, sleep_hours_per_day y physical_activity_days_per_week, sin </w:t>
      </w:r>
      <w:r w:rsidR="00C30212" w:rsidRPr="00C30212">
        <w:t>embargo,</w:t>
      </w:r>
      <w:r w:rsidRPr="00C30212">
        <w:t xml:space="preserve"> esta será interpretada como categórica debido a su naturaleza discreta</w:t>
      </w:r>
      <w:r w:rsidR="00502454" w:rsidRPr="00C30212">
        <w:t xml:space="preserve"> y ordinal (no puede hacerse 1.5 días de ejercicio a la semana, y siempre es mejor hacer 6 días de ejercicio por semana que 3). El resto de las variables so</w:t>
      </w:r>
      <w:r w:rsidR="00D63BD9" w:rsidRPr="00C30212">
        <w:t>n</w:t>
      </w:r>
      <w:r w:rsidR="00502454" w:rsidRPr="00C30212">
        <w:t xml:space="preserve"> categóricas. Nominales: sex, diabetes, family_history, smoking, obesity, previous_heart_problems, medication_use, country, continent, hemisphere, heart_attack_risk. Ordinales: alcohol_consumption, diet,stress_level</w:t>
      </w:r>
    </w:p>
    <w:p w14:paraId="69203DFD" w14:textId="466BD9F0" w:rsidR="00502454" w:rsidRPr="00C30212" w:rsidRDefault="00502454" w:rsidP="002361BE">
      <w:pPr>
        <w:spacing w:line="360" w:lineRule="auto"/>
        <w:contextualSpacing/>
      </w:pPr>
    </w:p>
    <w:p w14:paraId="0C86E2A6" w14:textId="77777777" w:rsidR="002361BE" w:rsidRPr="00C30212" w:rsidRDefault="002361BE" w:rsidP="002361BE">
      <w:pPr>
        <w:spacing w:line="360" w:lineRule="auto"/>
        <w:contextualSpacing/>
      </w:pPr>
    </w:p>
    <w:p w14:paraId="3453BEBA" w14:textId="25590BB4" w:rsidR="00D63BD9" w:rsidRPr="00C30212" w:rsidRDefault="00335054" w:rsidP="002361BE">
      <w:pPr>
        <w:spacing w:line="360" w:lineRule="auto"/>
        <w:contextualSpacing/>
      </w:pPr>
      <w:r w:rsidRPr="00C30212">
        <w:lastRenderedPageBreak/>
        <w:drawing>
          <wp:inline distT="0" distB="0" distL="0" distR="0" wp14:anchorId="6422CCC2" wp14:editId="26161C8C">
            <wp:extent cx="4686706" cy="5220152"/>
            <wp:effectExtent l="0" t="0" r="0" b="0"/>
            <wp:docPr id="1494882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82812" name=""/>
                    <pic:cNvPicPr/>
                  </pic:nvPicPr>
                  <pic:blipFill>
                    <a:blip r:embed="rId8"/>
                    <a:stretch>
                      <a:fillRect/>
                    </a:stretch>
                  </pic:blipFill>
                  <pic:spPr>
                    <a:xfrm>
                      <a:off x="0" y="0"/>
                      <a:ext cx="4686706" cy="5220152"/>
                    </a:xfrm>
                    <a:prstGeom prst="rect">
                      <a:avLst/>
                    </a:prstGeom>
                  </pic:spPr>
                </pic:pic>
              </a:graphicData>
            </a:graphic>
          </wp:inline>
        </w:drawing>
      </w:r>
    </w:p>
    <w:p w14:paraId="2D53089D" w14:textId="1A9129A5" w:rsidR="00D63BD9" w:rsidRPr="00C30212" w:rsidRDefault="00C30212" w:rsidP="002361BE">
      <w:pPr>
        <w:spacing w:line="360" w:lineRule="auto"/>
        <w:contextualSpacing/>
        <w:rPr>
          <w:sz w:val="18"/>
          <w:szCs w:val="18"/>
        </w:rPr>
      </w:pPr>
      <w:r w:rsidRPr="00C30212">
        <w:rPr>
          <w:sz w:val="18"/>
          <w:szCs w:val="18"/>
        </w:rPr>
        <w:t>Fig.</w:t>
      </w:r>
      <w:r w:rsidR="00D530C8" w:rsidRPr="00C30212">
        <w:rPr>
          <w:sz w:val="18"/>
          <w:szCs w:val="18"/>
        </w:rPr>
        <w:t xml:space="preserve"> 1: Data </w:t>
      </w:r>
      <w:r w:rsidR="00D530C8" w:rsidRPr="00C30212">
        <w:rPr>
          <w:i/>
          <w:iCs/>
          <w:sz w:val="18"/>
          <w:szCs w:val="18"/>
        </w:rPr>
        <w:t>types</w:t>
      </w:r>
      <w:r w:rsidR="00D530C8" w:rsidRPr="00C30212">
        <w:rPr>
          <w:sz w:val="18"/>
          <w:szCs w:val="18"/>
        </w:rPr>
        <w:t xml:space="preserve"> e </w:t>
      </w:r>
      <w:r w:rsidR="00D530C8" w:rsidRPr="00C30212">
        <w:rPr>
          <w:i/>
          <w:iCs/>
          <w:sz w:val="18"/>
          <w:szCs w:val="18"/>
        </w:rPr>
        <w:t>info</w:t>
      </w:r>
      <w:r w:rsidR="00D530C8" w:rsidRPr="00C30212">
        <w:rPr>
          <w:sz w:val="18"/>
          <w:szCs w:val="18"/>
        </w:rPr>
        <w:t xml:space="preserve"> del Data set sin transformar</w:t>
      </w:r>
    </w:p>
    <w:p w14:paraId="18F78FF4" w14:textId="77777777" w:rsidR="00335054" w:rsidRPr="00C30212" w:rsidRDefault="00335054" w:rsidP="002361BE">
      <w:pPr>
        <w:spacing w:line="360" w:lineRule="auto"/>
        <w:contextualSpacing/>
      </w:pPr>
    </w:p>
    <w:p w14:paraId="0E459BB7" w14:textId="77777777" w:rsidR="009E0FE5" w:rsidRPr="00C30212" w:rsidRDefault="009E0FE5" w:rsidP="002361BE">
      <w:pPr>
        <w:spacing w:line="360" w:lineRule="auto"/>
        <w:contextualSpacing/>
      </w:pPr>
    </w:p>
    <w:p w14:paraId="1BBE03E7" w14:textId="1F738609" w:rsidR="00335054" w:rsidRPr="00C30212" w:rsidRDefault="00335054" w:rsidP="009E0FE5">
      <w:pPr>
        <w:pStyle w:val="Ttulo"/>
        <w:spacing w:line="360" w:lineRule="auto"/>
      </w:pPr>
      <w:r w:rsidRPr="00C30212">
        <w:t>Objetivos</w:t>
      </w:r>
    </w:p>
    <w:p w14:paraId="7104BAA2" w14:textId="720DB38A" w:rsidR="00105678" w:rsidRPr="00C30212" w:rsidRDefault="00105678" w:rsidP="002361BE">
      <w:pPr>
        <w:spacing w:line="360" w:lineRule="auto"/>
        <w:ind w:firstLine="709"/>
        <w:contextualSpacing/>
      </w:pPr>
      <w:r w:rsidRPr="00C30212">
        <w:t>Para el primer entregable trabajaremos e intentaremos comprobar las siguientes hipótesis:</w:t>
      </w:r>
    </w:p>
    <w:p w14:paraId="5D78CC04" w14:textId="3770DC0B" w:rsidR="00105678" w:rsidRPr="00C30212" w:rsidRDefault="00105678" w:rsidP="002361BE">
      <w:pPr>
        <w:spacing w:line="360" w:lineRule="auto"/>
        <w:ind w:firstLine="709"/>
        <w:contextualSpacing/>
      </w:pPr>
      <w:r w:rsidRPr="00C30212">
        <w:t xml:space="preserve">1. Relacionar los factores de riesgo </w:t>
      </w:r>
      <w:r w:rsidR="00D63BD9" w:rsidRPr="00C30212">
        <w:t>cardiovascular</w:t>
      </w:r>
      <w:r w:rsidRPr="00C30212">
        <w:t xml:space="preserve"> con la cantidad de hs de ejercicio y sedentarismo. Entendiendo que es más probable que los pacientes con mayores factores de riesgo son los más sedentarios.</w:t>
      </w:r>
    </w:p>
    <w:p w14:paraId="7E379655" w14:textId="3DD05FC1" w:rsidR="00105678" w:rsidRPr="00C30212" w:rsidRDefault="00D63BD9" w:rsidP="002361BE">
      <w:pPr>
        <w:spacing w:line="360" w:lineRule="auto"/>
        <w:ind w:firstLine="709"/>
        <w:contextualSpacing/>
      </w:pPr>
      <w:r w:rsidRPr="00C30212">
        <w:t>2</w:t>
      </w:r>
      <w:r w:rsidR="00105678" w:rsidRPr="00C30212">
        <w:t>. Relacionar los niveles de tensión arterial sistólica y diastólica con los niveles de Stress</w:t>
      </w:r>
    </w:p>
    <w:p w14:paraId="5373129B" w14:textId="2F5F467E" w:rsidR="00D63BD9" w:rsidRPr="00C30212" w:rsidRDefault="00D63BD9" w:rsidP="009E0FE5">
      <w:pPr>
        <w:spacing w:line="360" w:lineRule="auto"/>
        <w:ind w:firstLine="709"/>
        <w:contextualSpacing/>
      </w:pPr>
      <w:r w:rsidRPr="00C30212">
        <w:lastRenderedPageBreak/>
        <w:t>3</w:t>
      </w:r>
      <w:r w:rsidR="00105678" w:rsidRPr="00C30212">
        <w:t xml:space="preserve">. Relacionar país, región con la dieta. Entendiendo que la </w:t>
      </w:r>
      <w:r w:rsidRPr="00C30212">
        <w:t>idiosincrasia</w:t>
      </w:r>
      <w:r w:rsidR="00105678" w:rsidRPr="00C30212">
        <w:t xml:space="preserve"> local afecta hábitos alimenticios.</w:t>
      </w:r>
    </w:p>
    <w:p w14:paraId="0C468C9E" w14:textId="14273BEE" w:rsidR="00105678" w:rsidRPr="00C30212" w:rsidRDefault="00105678" w:rsidP="002361BE">
      <w:pPr>
        <w:spacing w:line="360" w:lineRule="auto"/>
        <w:ind w:firstLine="709"/>
        <w:contextualSpacing/>
      </w:pPr>
      <w:r w:rsidRPr="00C30212">
        <w:t>Estas hipótesis serán contestadas con técnicas de EDA</w:t>
      </w:r>
      <w:r w:rsidR="00D63BD9" w:rsidRPr="00C30212">
        <w:t xml:space="preserve"> y análisis estadístico clásico</w:t>
      </w:r>
    </w:p>
    <w:p w14:paraId="098D42A6" w14:textId="1D1D9D46" w:rsidR="00105678" w:rsidRPr="00C30212" w:rsidRDefault="00D63BD9" w:rsidP="002361BE">
      <w:pPr>
        <w:spacing w:line="360" w:lineRule="auto"/>
        <w:ind w:firstLine="709"/>
        <w:contextualSpacing/>
      </w:pPr>
      <w:r w:rsidRPr="00C30212">
        <w:t xml:space="preserve">4 </w:t>
      </w:r>
      <w:r w:rsidR="00105678" w:rsidRPr="00C30212">
        <w:t>La hipótesis para el trabajo final es que se puede generar un modelo de ML que permita predecir el evento de infarto agudo de miocardio.</w:t>
      </w:r>
    </w:p>
    <w:p w14:paraId="27D89ED0" w14:textId="009DA425" w:rsidR="00105678" w:rsidRPr="00C30212" w:rsidRDefault="00105678" w:rsidP="002361BE">
      <w:pPr>
        <w:spacing w:line="360" w:lineRule="auto"/>
        <w:contextualSpacing/>
      </w:pPr>
    </w:p>
    <w:p w14:paraId="42BD5BC4" w14:textId="75202C4F" w:rsidR="00D63BD9" w:rsidRPr="00C30212" w:rsidRDefault="00D63BD9" w:rsidP="009E0FE5">
      <w:pPr>
        <w:pStyle w:val="Ttulo1"/>
        <w:spacing w:line="360" w:lineRule="auto"/>
        <w:contextualSpacing/>
      </w:pPr>
      <w:r w:rsidRPr="00C30212">
        <w:t xml:space="preserve">Data </w:t>
      </w:r>
      <w:r w:rsidRPr="00FE1FB4">
        <w:rPr>
          <w:i/>
          <w:iCs/>
        </w:rPr>
        <w:t>Wrangling</w:t>
      </w:r>
      <w:r w:rsidRPr="00C30212">
        <w:t xml:space="preserve"> y </w:t>
      </w:r>
      <w:r w:rsidRPr="00FE1FB4">
        <w:rPr>
          <w:i/>
          <w:iCs/>
        </w:rPr>
        <w:t>EDA</w:t>
      </w:r>
    </w:p>
    <w:p w14:paraId="2B970710" w14:textId="6E50B90C" w:rsidR="00833D19" w:rsidRPr="00C30212" w:rsidRDefault="00833D19" w:rsidP="009E0FE5">
      <w:pPr>
        <w:pStyle w:val="Ttulo2"/>
        <w:spacing w:line="360" w:lineRule="auto"/>
        <w:contextualSpacing/>
      </w:pPr>
      <w:r w:rsidRPr="00C30212">
        <w:t>Transformación de variables:</w:t>
      </w:r>
    </w:p>
    <w:p w14:paraId="220C0568" w14:textId="0CA9E5E8" w:rsidR="00833D19" w:rsidRPr="00C30212" w:rsidRDefault="00833D19" w:rsidP="002361BE">
      <w:pPr>
        <w:spacing w:line="360" w:lineRule="auto"/>
        <w:ind w:firstLine="709"/>
        <w:contextualSpacing/>
      </w:pPr>
      <w:r w:rsidRPr="00C30212">
        <w:t>Variables numéricas fueron llevadas al tipo que menor memoria requiere.</w:t>
      </w:r>
    </w:p>
    <w:p w14:paraId="3F8E02E9" w14:textId="2532B842" w:rsidR="00833D19" w:rsidRPr="00C30212" w:rsidRDefault="00833D19" w:rsidP="002361BE">
      <w:pPr>
        <w:spacing w:line="360" w:lineRule="auto"/>
        <w:ind w:firstLine="709"/>
        <w:contextualSpacing/>
      </w:pPr>
      <w:r w:rsidRPr="00C30212">
        <w:t>La variable blood pressure que</w:t>
      </w:r>
      <w:r w:rsidR="00D530C8" w:rsidRPr="00C30212">
        <w:t xml:space="preserve"> se transformó en dos variables numéricas </w:t>
      </w:r>
      <w:r w:rsidR="00C30212" w:rsidRPr="00C30212">
        <w:t>eliminándose</w:t>
      </w:r>
      <w:r w:rsidR="00D530C8" w:rsidRPr="00C30212">
        <w:t xml:space="preserve"> el “/” y la columna original posteriormente.</w:t>
      </w:r>
    </w:p>
    <w:p w14:paraId="350D1C7E" w14:textId="77777777" w:rsidR="00D530C8" w:rsidRPr="00C30212" w:rsidRDefault="00D530C8" w:rsidP="00F1040B">
      <w:pPr>
        <w:spacing w:line="360" w:lineRule="auto"/>
        <w:ind w:left="708"/>
        <w:contextualSpacing/>
        <w:rPr>
          <w:i/>
          <w:iCs/>
        </w:rPr>
      </w:pPr>
      <w:r w:rsidRPr="00C30212">
        <w:rPr>
          <w:i/>
          <w:iCs/>
        </w:rPr>
        <w:t>df_raw['bps']=[pd.to_numeric(i.split('/')[0],downcast='integer') for i in df_raw.blood_pressure]</w:t>
      </w:r>
    </w:p>
    <w:p w14:paraId="530AEF41" w14:textId="77777777" w:rsidR="00D530C8" w:rsidRPr="00C30212" w:rsidRDefault="00D530C8" w:rsidP="00F1040B">
      <w:pPr>
        <w:spacing w:line="360" w:lineRule="auto"/>
        <w:ind w:left="708"/>
        <w:contextualSpacing/>
        <w:rPr>
          <w:i/>
          <w:iCs/>
        </w:rPr>
      </w:pPr>
      <w:r w:rsidRPr="00C30212">
        <w:rPr>
          <w:i/>
          <w:iCs/>
        </w:rPr>
        <w:t>df_raw['bpd']=[pd.to_numeric(i.split('/')[1],downcast='integer') for i in df_raw.blood_pressure]</w:t>
      </w:r>
    </w:p>
    <w:p w14:paraId="659480FD" w14:textId="77777777" w:rsidR="00D530C8" w:rsidRPr="00C30212" w:rsidRDefault="00D530C8" w:rsidP="00F1040B">
      <w:pPr>
        <w:spacing w:line="360" w:lineRule="auto"/>
        <w:ind w:firstLine="708"/>
        <w:contextualSpacing/>
        <w:rPr>
          <w:i/>
          <w:iCs/>
        </w:rPr>
      </w:pPr>
      <w:r w:rsidRPr="00C30212">
        <w:rPr>
          <w:i/>
          <w:iCs/>
        </w:rPr>
        <w:t>df_raw=df_raw.drop(columns='blood_pressure')</w:t>
      </w:r>
    </w:p>
    <w:p w14:paraId="73F9C2B5" w14:textId="77777777" w:rsidR="00D530C8" w:rsidRPr="00C30212" w:rsidRDefault="00D530C8" w:rsidP="002361BE">
      <w:pPr>
        <w:spacing w:line="360" w:lineRule="auto"/>
        <w:ind w:firstLine="709"/>
        <w:contextualSpacing/>
      </w:pPr>
    </w:p>
    <w:p w14:paraId="6A77743B" w14:textId="44FA20E1" w:rsidR="00D530C8" w:rsidRPr="00C30212" w:rsidRDefault="00D530C8" w:rsidP="002361BE">
      <w:pPr>
        <w:spacing w:line="360" w:lineRule="auto"/>
        <w:ind w:firstLine="709"/>
        <w:contextualSpacing/>
      </w:pPr>
      <w:r w:rsidRPr="00C30212">
        <w:t xml:space="preserve">Las variables tipo </w:t>
      </w:r>
      <w:r w:rsidRPr="00FE1FB4">
        <w:rPr>
          <w:i/>
          <w:iCs/>
        </w:rPr>
        <w:t>object</w:t>
      </w:r>
      <w:r w:rsidRPr="00C30212">
        <w:t xml:space="preserve"> como país, continente, etc. que no tienen un orden de jerarquía </w:t>
      </w:r>
      <w:r w:rsidR="00C30212" w:rsidRPr="00C30212">
        <w:t>se pasaron</w:t>
      </w:r>
      <w:r w:rsidRPr="00C30212">
        <w:t xml:space="preserve"> el tipo </w:t>
      </w:r>
      <w:r w:rsidR="00C30212" w:rsidRPr="00C30212">
        <w:t>categoría</w:t>
      </w:r>
      <w:r w:rsidRPr="00C30212">
        <w:t>.</w:t>
      </w:r>
    </w:p>
    <w:p w14:paraId="6F604367" w14:textId="677739BF" w:rsidR="00D530C8" w:rsidRPr="00C30212" w:rsidRDefault="00D530C8" w:rsidP="002361BE">
      <w:pPr>
        <w:spacing w:line="360" w:lineRule="auto"/>
        <w:ind w:firstLine="709"/>
        <w:contextualSpacing/>
      </w:pPr>
      <w:r w:rsidRPr="00C30212">
        <w:t xml:space="preserve">Las variables que originalmente estaban catalogadas como numéricas por estar ya </w:t>
      </w:r>
      <w:r w:rsidR="00C30212" w:rsidRPr="00C30212">
        <w:t>en codeadas</w:t>
      </w:r>
      <w:r w:rsidRPr="00C30212">
        <w:t xml:space="preserve"> se pasaron a </w:t>
      </w:r>
      <w:r w:rsidR="00C30212" w:rsidRPr="00C30212">
        <w:t>categoría</w:t>
      </w:r>
      <w:r w:rsidRPr="00C30212">
        <w:t xml:space="preserve"> y se les asignó una jerarquía cuando correspondiera.</w:t>
      </w:r>
    </w:p>
    <w:p w14:paraId="04926E18" w14:textId="77777777" w:rsidR="00D530C8" w:rsidRPr="00C30212" w:rsidRDefault="00D530C8" w:rsidP="00F1040B">
      <w:pPr>
        <w:spacing w:line="360" w:lineRule="auto"/>
        <w:ind w:left="708"/>
        <w:contextualSpacing/>
        <w:rPr>
          <w:i/>
          <w:iCs/>
        </w:rPr>
      </w:pPr>
      <w:r w:rsidRPr="00C30212">
        <w:rPr>
          <w:i/>
          <w:iCs/>
        </w:rPr>
        <w:t>df_raw.diet=df_raw.diet.cat.reorder_categories(['Healthy', 'Average', 'Unhealthy'], ordered=True)</w:t>
      </w:r>
    </w:p>
    <w:p w14:paraId="5892CD42" w14:textId="77777777" w:rsidR="00D530C8" w:rsidRPr="00C30212" w:rsidRDefault="00D530C8" w:rsidP="00F1040B">
      <w:pPr>
        <w:spacing w:line="360" w:lineRule="auto"/>
        <w:ind w:left="708"/>
        <w:contextualSpacing/>
        <w:rPr>
          <w:i/>
          <w:iCs/>
        </w:rPr>
      </w:pPr>
      <w:r w:rsidRPr="00C30212">
        <w:rPr>
          <w:i/>
          <w:iCs/>
        </w:rPr>
        <w:t>df_raw.stress_level=df_raw.stress_level.cat.reorder_categories([1,2,3,4,5,6,7,8,9,10], ordered=True)</w:t>
      </w:r>
    </w:p>
    <w:p w14:paraId="365A0C43" w14:textId="77777777" w:rsidR="00D530C8" w:rsidRPr="00C30212" w:rsidRDefault="00D530C8" w:rsidP="00F1040B">
      <w:pPr>
        <w:spacing w:line="360" w:lineRule="auto"/>
        <w:ind w:left="708"/>
        <w:contextualSpacing/>
        <w:rPr>
          <w:i/>
          <w:iCs/>
        </w:rPr>
      </w:pPr>
      <w:r w:rsidRPr="00C30212">
        <w:rPr>
          <w:i/>
          <w:iCs/>
        </w:rPr>
        <w:t>df_raw.physical_activity_days_per_week=df_raw.physical_activity_days_per_week.cat.reorder_categories([0,1,2,3,4,5,6,7], ordered=True)</w:t>
      </w:r>
    </w:p>
    <w:p w14:paraId="0373C0FF" w14:textId="77777777" w:rsidR="00D530C8" w:rsidRPr="00C30212" w:rsidRDefault="00D530C8" w:rsidP="002361BE">
      <w:pPr>
        <w:spacing w:line="360" w:lineRule="auto"/>
        <w:contextualSpacing/>
      </w:pPr>
    </w:p>
    <w:p w14:paraId="7CD95025" w14:textId="77777777" w:rsidR="00D530C8" w:rsidRPr="00C30212" w:rsidRDefault="00D530C8" w:rsidP="002361BE">
      <w:pPr>
        <w:spacing w:line="360" w:lineRule="auto"/>
        <w:contextualSpacing/>
      </w:pPr>
    </w:p>
    <w:p w14:paraId="539D17DA" w14:textId="0BF80A73" w:rsidR="00D63BD9" w:rsidRPr="00C30212" w:rsidRDefault="00D530C8" w:rsidP="002361BE">
      <w:pPr>
        <w:spacing w:line="360" w:lineRule="auto"/>
        <w:contextualSpacing/>
        <w:rPr>
          <w:sz w:val="18"/>
          <w:szCs w:val="18"/>
        </w:rPr>
      </w:pPr>
      <w:r w:rsidRPr="00C30212">
        <w:rPr>
          <w:sz w:val="18"/>
          <w:szCs w:val="18"/>
        </w:rPr>
        <w:lastRenderedPageBreak/>
        <w:drawing>
          <wp:anchor distT="0" distB="0" distL="114300" distR="114300" simplePos="0" relativeHeight="251660288" behindDoc="0" locked="0" layoutInCell="1" allowOverlap="1" wp14:anchorId="1C808F7E" wp14:editId="3D4F8D7B">
            <wp:simplePos x="0" y="0"/>
            <wp:positionH relativeFrom="column">
              <wp:posOffset>-1006052</wp:posOffset>
            </wp:positionH>
            <wp:positionV relativeFrom="paragraph">
              <wp:posOffset>-1693</wp:posOffset>
            </wp:positionV>
            <wp:extent cx="7482037" cy="1684866"/>
            <wp:effectExtent l="0" t="0" r="5080" b="0"/>
            <wp:wrapThrough wrapText="bothSides">
              <wp:wrapPolygon edited="0">
                <wp:start x="0" y="0"/>
                <wp:lineTo x="0" y="21250"/>
                <wp:lineTo x="21560" y="21250"/>
                <wp:lineTo x="21560" y="0"/>
                <wp:lineTo x="0" y="0"/>
              </wp:wrapPolygon>
            </wp:wrapThrough>
            <wp:docPr id="1358755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55246" name=""/>
                    <pic:cNvPicPr/>
                  </pic:nvPicPr>
                  <pic:blipFill>
                    <a:blip r:embed="rId9">
                      <a:extLst>
                        <a:ext uri="{28A0092B-C50C-407E-A947-70E740481C1C}">
                          <a14:useLocalDpi xmlns:a14="http://schemas.microsoft.com/office/drawing/2010/main" val="0"/>
                        </a:ext>
                      </a:extLst>
                    </a:blip>
                    <a:stretch>
                      <a:fillRect/>
                    </a:stretch>
                  </pic:blipFill>
                  <pic:spPr>
                    <a:xfrm>
                      <a:off x="0" y="0"/>
                      <a:ext cx="7482037" cy="1684866"/>
                    </a:xfrm>
                    <a:prstGeom prst="rect">
                      <a:avLst/>
                    </a:prstGeom>
                  </pic:spPr>
                </pic:pic>
              </a:graphicData>
            </a:graphic>
          </wp:anchor>
        </w:drawing>
      </w:r>
      <w:r w:rsidRPr="00C30212">
        <w:rPr>
          <w:sz w:val="18"/>
          <w:szCs w:val="18"/>
        </w:rPr>
        <w:t>Fig 2. Análisis descriptivo univariado de variables cuantitativas</w:t>
      </w:r>
    </w:p>
    <w:p w14:paraId="42677B7E" w14:textId="77777777" w:rsidR="00D530C8" w:rsidRPr="00C30212" w:rsidRDefault="00D530C8" w:rsidP="002361BE">
      <w:pPr>
        <w:spacing w:line="360" w:lineRule="auto"/>
        <w:contextualSpacing/>
      </w:pPr>
    </w:p>
    <w:p w14:paraId="61ECDC45" w14:textId="7323BE9A" w:rsidR="00D530C8" w:rsidRPr="00C30212" w:rsidRDefault="00D530C8" w:rsidP="002361BE">
      <w:pPr>
        <w:tabs>
          <w:tab w:val="left" w:pos="1053"/>
        </w:tabs>
        <w:spacing w:line="360" w:lineRule="auto"/>
        <w:contextualSpacing/>
      </w:pPr>
      <w:r w:rsidRPr="00C30212">
        <w:drawing>
          <wp:inline distT="0" distB="0" distL="0" distR="0" wp14:anchorId="3D53FE20" wp14:editId="5A48E5EB">
            <wp:extent cx="5387807" cy="4846740"/>
            <wp:effectExtent l="0" t="0" r="3810" b="0"/>
            <wp:docPr id="681061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61047" name=""/>
                    <pic:cNvPicPr/>
                  </pic:nvPicPr>
                  <pic:blipFill>
                    <a:blip r:embed="rId10"/>
                    <a:stretch>
                      <a:fillRect/>
                    </a:stretch>
                  </pic:blipFill>
                  <pic:spPr>
                    <a:xfrm>
                      <a:off x="0" y="0"/>
                      <a:ext cx="5387807" cy="4846740"/>
                    </a:xfrm>
                    <a:prstGeom prst="rect">
                      <a:avLst/>
                    </a:prstGeom>
                  </pic:spPr>
                </pic:pic>
              </a:graphicData>
            </a:graphic>
          </wp:inline>
        </w:drawing>
      </w:r>
    </w:p>
    <w:p w14:paraId="2F5AAC66" w14:textId="7CF35C01" w:rsidR="00D530C8" w:rsidRPr="00C30212" w:rsidRDefault="00D530C8" w:rsidP="002361BE">
      <w:pPr>
        <w:tabs>
          <w:tab w:val="left" w:pos="1053"/>
        </w:tabs>
        <w:spacing w:line="360" w:lineRule="auto"/>
        <w:contextualSpacing/>
        <w:rPr>
          <w:sz w:val="18"/>
          <w:szCs w:val="18"/>
        </w:rPr>
      </w:pPr>
      <w:r w:rsidRPr="00C30212">
        <w:rPr>
          <w:sz w:val="18"/>
          <w:szCs w:val="18"/>
        </w:rPr>
        <w:t>Fig 3: análisis de las variables categóricas y object</w:t>
      </w:r>
    </w:p>
    <w:p w14:paraId="147B2A8C" w14:textId="77777777" w:rsidR="00D530C8" w:rsidRPr="00C30212" w:rsidRDefault="00D530C8" w:rsidP="002361BE">
      <w:pPr>
        <w:tabs>
          <w:tab w:val="left" w:pos="1053"/>
        </w:tabs>
        <w:spacing w:line="360" w:lineRule="auto"/>
        <w:contextualSpacing/>
      </w:pPr>
    </w:p>
    <w:p w14:paraId="5F78BAC8" w14:textId="77777777" w:rsidR="009E0FE5" w:rsidRPr="00C30212" w:rsidRDefault="009E0FE5" w:rsidP="002361BE">
      <w:pPr>
        <w:tabs>
          <w:tab w:val="left" w:pos="1053"/>
        </w:tabs>
        <w:spacing w:line="360" w:lineRule="auto"/>
        <w:contextualSpacing/>
      </w:pPr>
    </w:p>
    <w:p w14:paraId="0E10ECC3" w14:textId="35A26FCF" w:rsidR="00B50B29" w:rsidRPr="00C30212" w:rsidRDefault="00B50B29" w:rsidP="009E0FE5">
      <w:pPr>
        <w:pStyle w:val="Ttulo2"/>
        <w:spacing w:line="360" w:lineRule="auto"/>
        <w:contextualSpacing/>
      </w:pPr>
      <w:r w:rsidRPr="00C30212">
        <w:t xml:space="preserve">Análisis de distribución y </w:t>
      </w:r>
      <w:r w:rsidRPr="00FE1FB4">
        <w:rPr>
          <w:i/>
          <w:iCs/>
        </w:rPr>
        <w:t>outliers</w:t>
      </w:r>
    </w:p>
    <w:p w14:paraId="4FDB3D5B" w14:textId="3A1C00A4" w:rsidR="00B50B29" w:rsidRPr="00C30212" w:rsidRDefault="00B50B29" w:rsidP="00F1040B">
      <w:pPr>
        <w:spacing w:line="360" w:lineRule="auto"/>
        <w:ind w:firstLine="709"/>
        <w:contextualSpacing/>
      </w:pPr>
      <w:r w:rsidRPr="00C30212">
        <w:t xml:space="preserve">La demostración de este análisis debido al tamaño del data set no se reproducirá en este documento. Para esto se remite al lector al Notebook acompañante. Se puede decir que las distribuciones de todas las variables son no normal. Y si bien algunas variables presentan </w:t>
      </w:r>
      <w:r w:rsidRPr="00C30212">
        <w:lastRenderedPageBreak/>
        <w:t>outliers se encuentran dentro del espectro de posibilidades biológicas, por lo que no se imputarán ni se eliminarán.</w:t>
      </w:r>
    </w:p>
    <w:p w14:paraId="57D0AD14" w14:textId="77777777" w:rsidR="009E0FE5" w:rsidRPr="00C30212" w:rsidRDefault="009E0FE5" w:rsidP="00F1040B">
      <w:pPr>
        <w:spacing w:line="360" w:lineRule="auto"/>
        <w:ind w:firstLine="709"/>
        <w:contextualSpacing/>
      </w:pPr>
    </w:p>
    <w:p w14:paraId="52582E1C" w14:textId="7619BA12" w:rsidR="00B50B29" w:rsidRPr="00C30212" w:rsidRDefault="00B50B29" w:rsidP="002361BE">
      <w:pPr>
        <w:pStyle w:val="Ttulo"/>
        <w:spacing w:line="360" w:lineRule="auto"/>
      </w:pPr>
      <w:r w:rsidRPr="00C30212">
        <w:t>Objetivo</w:t>
      </w:r>
      <w:r w:rsidR="00275C80" w:rsidRPr="00C30212">
        <w:t>s</w:t>
      </w:r>
      <w:r w:rsidRPr="00C30212">
        <w:t xml:space="preserve"> 1</w:t>
      </w:r>
      <w:r w:rsidR="00275C80" w:rsidRPr="00C30212">
        <w:t xml:space="preserve"> al 3</w:t>
      </w:r>
    </w:p>
    <w:p w14:paraId="13B96859" w14:textId="54270F87" w:rsidR="00B50B29" w:rsidRPr="00C30212" w:rsidRDefault="00B50B29" w:rsidP="009E0FE5">
      <w:pPr>
        <w:pStyle w:val="Ttulo1"/>
        <w:spacing w:line="360" w:lineRule="auto"/>
        <w:contextualSpacing/>
      </w:pPr>
      <w:r w:rsidRPr="00C30212">
        <w:t>Análisis bi y tri variado.</w:t>
      </w:r>
    </w:p>
    <w:p w14:paraId="141C7FE5" w14:textId="3976A1D3" w:rsidR="00B50B29" w:rsidRPr="00C30212" w:rsidRDefault="00B50B29" w:rsidP="00F1040B">
      <w:pPr>
        <w:spacing w:line="360" w:lineRule="auto"/>
        <w:ind w:firstLine="709"/>
        <w:contextualSpacing/>
      </w:pPr>
      <w:r w:rsidRPr="00C30212">
        <w:t xml:space="preserve">Los gráficos de este análisis no serán reproducidos en este documento, se remite al lector al notebook </w:t>
      </w:r>
      <w:r w:rsidR="00C30212" w:rsidRPr="00C30212">
        <w:t>acompañante</w:t>
      </w:r>
      <w:r w:rsidRPr="00C30212">
        <w:t>.</w:t>
      </w:r>
    </w:p>
    <w:p w14:paraId="60ED1076" w14:textId="3FA86664" w:rsidR="00FF5339" w:rsidRPr="00C30212" w:rsidRDefault="00275C80" w:rsidP="00F1040B">
      <w:pPr>
        <w:spacing w:line="360" w:lineRule="auto"/>
        <w:ind w:firstLine="709"/>
        <w:contextualSpacing/>
        <w:rPr>
          <w:b/>
          <w:bCs/>
        </w:rPr>
      </w:pPr>
      <w:r w:rsidRPr="00C30212">
        <w:rPr>
          <w:b/>
          <w:bCs/>
        </w:rPr>
        <w:t>Objetivo</w:t>
      </w:r>
      <w:r w:rsidR="00FF5339" w:rsidRPr="00C30212">
        <w:rPr>
          <w:b/>
          <w:bCs/>
        </w:rPr>
        <w:t xml:space="preserve"> 1:</w:t>
      </w:r>
    </w:p>
    <w:p w14:paraId="3EAC12F3" w14:textId="77777777" w:rsidR="00B50B29" w:rsidRPr="00C30212" w:rsidRDefault="00B50B29" w:rsidP="00F1040B">
      <w:pPr>
        <w:spacing w:line="360" w:lineRule="auto"/>
        <w:ind w:firstLine="709"/>
        <w:contextualSpacing/>
      </w:pPr>
      <w:r w:rsidRPr="00C30212">
        <w:t>Para este análisis se generaron 3 objetos:</w:t>
      </w:r>
    </w:p>
    <w:p w14:paraId="6187DF1D" w14:textId="77777777" w:rsidR="00B50B29" w:rsidRPr="00C30212" w:rsidRDefault="00B50B29" w:rsidP="002361BE">
      <w:pPr>
        <w:spacing w:line="360" w:lineRule="auto"/>
        <w:ind w:left="708"/>
        <w:contextualSpacing/>
        <w:rPr>
          <w:i/>
          <w:iCs/>
        </w:rPr>
      </w:pPr>
      <w:r w:rsidRPr="00C30212">
        <w:rPr>
          <w:i/>
          <w:iCs/>
        </w:rPr>
        <w:t>frcv_cat=['sex','diabetes','family_history','smoking','obesity','diet','previous_heart_problems','stress_level']</w:t>
      </w:r>
    </w:p>
    <w:p w14:paraId="3487354D" w14:textId="77777777" w:rsidR="00B50B29" w:rsidRPr="00C30212" w:rsidRDefault="00B50B29" w:rsidP="002361BE">
      <w:pPr>
        <w:spacing w:line="360" w:lineRule="auto"/>
        <w:ind w:left="708"/>
        <w:contextualSpacing/>
        <w:rPr>
          <w:i/>
          <w:iCs/>
        </w:rPr>
      </w:pPr>
      <w:r w:rsidRPr="00C30212">
        <w:rPr>
          <w:i/>
          <w:iCs/>
        </w:rPr>
        <w:t>frcv_con=['age','cholesterol','bmi','triglycerides']</w:t>
      </w:r>
    </w:p>
    <w:p w14:paraId="421495AD" w14:textId="77777777" w:rsidR="00B50B29" w:rsidRPr="00C30212" w:rsidRDefault="00B50B29" w:rsidP="002361BE">
      <w:pPr>
        <w:spacing w:line="360" w:lineRule="auto"/>
        <w:ind w:left="708"/>
        <w:contextualSpacing/>
        <w:rPr>
          <w:i/>
          <w:iCs/>
        </w:rPr>
      </w:pPr>
      <w:r w:rsidRPr="00C30212">
        <w:rPr>
          <w:i/>
          <w:iCs/>
        </w:rPr>
        <w:t>target=['exercise_hours_per_week','sedentary_hours_per_day','physical_activity_days_per_week']</w:t>
      </w:r>
    </w:p>
    <w:p w14:paraId="530B35E9" w14:textId="7971F926" w:rsidR="00B50B29" w:rsidRPr="00C30212" w:rsidRDefault="00B50B29" w:rsidP="00F1040B">
      <w:pPr>
        <w:spacing w:line="360" w:lineRule="auto"/>
        <w:ind w:firstLine="709"/>
        <w:contextualSpacing/>
      </w:pPr>
      <w:r w:rsidRPr="00C30212">
        <w:t>Con ellos se graficaron las relaciones y se testearon las hipótesis nulas entre las variables independientes y dependientes.</w:t>
      </w:r>
    </w:p>
    <w:p w14:paraId="7AB28AC8" w14:textId="5AD2019A" w:rsidR="00B50B29" w:rsidRPr="00C30212" w:rsidRDefault="00B50B29" w:rsidP="00F1040B">
      <w:pPr>
        <w:spacing w:line="360" w:lineRule="auto"/>
        <w:ind w:firstLine="709"/>
        <w:contextualSpacing/>
      </w:pPr>
      <w:r w:rsidRPr="00C30212">
        <w:t>Los resultados de estos análisis fueron los siguientes:</w:t>
      </w:r>
    </w:p>
    <w:p w14:paraId="642E3C64" w14:textId="3AA49924" w:rsidR="00B50B29" w:rsidRPr="00C30212" w:rsidRDefault="00A037FF" w:rsidP="00F1040B">
      <w:pPr>
        <w:spacing w:line="360" w:lineRule="auto"/>
        <w:ind w:firstLine="709"/>
        <w:contextualSpacing/>
      </w:pPr>
      <w:r w:rsidRPr="00C30212">
        <w:t>La m</w:t>
      </w:r>
      <w:r w:rsidR="00B50B29" w:rsidRPr="00C30212">
        <w:t xml:space="preserve">ediana de </w:t>
      </w:r>
      <w:r w:rsidR="00B50B29" w:rsidRPr="00C30212">
        <w:rPr>
          <w:i/>
          <w:iCs/>
        </w:rPr>
        <w:t xml:space="preserve">'exercise_hours_per_week' </w:t>
      </w:r>
      <w:r w:rsidR="00B50B29" w:rsidRPr="00C30212">
        <w:t xml:space="preserve">en las categorías de </w:t>
      </w:r>
      <w:r w:rsidR="00B50B29" w:rsidRPr="00C30212">
        <w:rPr>
          <w:i/>
          <w:iCs/>
        </w:rPr>
        <w:t xml:space="preserve">frcv_cat </w:t>
      </w:r>
      <w:r w:rsidR="00B50B29" w:rsidRPr="00C30212">
        <w:t>no presentó diferencias significativas</w:t>
      </w:r>
      <w:r w:rsidR="00FF5339" w:rsidRPr="00C30212">
        <w:t xml:space="preserve"> utilizando wilcoxon rank sum test</w:t>
      </w:r>
    </w:p>
    <w:p w14:paraId="4383B2E3" w14:textId="2828CDDC" w:rsidR="00B50B29" w:rsidRPr="00C30212" w:rsidRDefault="00A037FF" w:rsidP="00F1040B">
      <w:pPr>
        <w:spacing w:line="360" w:lineRule="auto"/>
        <w:ind w:firstLine="709"/>
        <w:contextualSpacing/>
      </w:pPr>
      <w:r w:rsidRPr="00C30212">
        <w:t>La m</w:t>
      </w:r>
      <w:r w:rsidR="00B50B29" w:rsidRPr="00C30212">
        <w:t xml:space="preserve">ediana de </w:t>
      </w:r>
      <w:r w:rsidR="00B50B29" w:rsidRPr="00C30212">
        <w:rPr>
          <w:i/>
          <w:iCs/>
        </w:rPr>
        <w:t xml:space="preserve">'sedentary_hours_per_day' </w:t>
      </w:r>
      <w:r w:rsidR="00B50B29" w:rsidRPr="00C30212">
        <w:t>en las categorías de</w:t>
      </w:r>
      <w:r w:rsidR="00B50B29" w:rsidRPr="00C30212">
        <w:rPr>
          <w:i/>
          <w:iCs/>
        </w:rPr>
        <w:t xml:space="preserve"> frcv_cat</w:t>
      </w:r>
      <w:r w:rsidRPr="00C30212">
        <w:rPr>
          <w:i/>
          <w:iCs/>
        </w:rPr>
        <w:t xml:space="preserve"> </w:t>
      </w:r>
      <w:r w:rsidRPr="00C30212">
        <w:t>no presentó diferencias significativas</w:t>
      </w:r>
      <w:r w:rsidR="00FF5339" w:rsidRPr="00C30212">
        <w:t xml:space="preserve"> </w:t>
      </w:r>
      <w:r w:rsidR="00FF5339" w:rsidRPr="00C30212">
        <w:t>wilcoxon rank sum test</w:t>
      </w:r>
    </w:p>
    <w:p w14:paraId="26900CD3" w14:textId="734DCE50" w:rsidR="00B50B29" w:rsidRPr="00C30212" w:rsidRDefault="00B50B29" w:rsidP="00F1040B">
      <w:pPr>
        <w:spacing w:line="360" w:lineRule="auto"/>
        <w:ind w:firstLine="709"/>
        <w:contextualSpacing/>
        <w:rPr>
          <w:i/>
          <w:iCs/>
        </w:rPr>
      </w:pPr>
      <w:r w:rsidRPr="00C30212">
        <w:t xml:space="preserve"> </w:t>
      </w:r>
      <w:r w:rsidR="00A037FF" w:rsidRPr="00C30212">
        <w:t xml:space="preserve">El test de chi cuadrado con corrección para </w:t>
      </w:r>
      <w:r w:rsidR="00FF5339" w:rsidRPr="00C30212">
        <w:t>múltiples</w:t>
      </w:r>
      <w:r w:rsidR="00A037FF" w:rsidRPr="00C30212">
        <w:t xml:space="preserve"> testeos de Bonferroni no mostró diferencias signif</w:t>
      </w:r>
      <w:r w:rsidR="00C267BE">
        <w:t>ica</w:t>
      </w:r>
      <w:r w:rsidR="00A037FF" w:rsidRPr="00C30212">
        <w:t xml:space="preserve">tivas </w:t>
      </w:r>
      <w:r w:rsidR="00C267BE" w:rsidRPr="00C30212">
        <w:t>entre ‘</w:t>
      </w:r>
      <w:r w:rsidR="00A037FF" w:rsidRPr="00C30212">
        <w:rPr>
          <w:i/>
          <w:iCs/>
        </w:rPr>
        <w:t>stress_level' y 'physical_activity_days_per_week'</w:t>
      </w:r>
    </w:p>
    <w:p w14:paraId="23261B14" w14:textId="0F3237C3" w:rsidR="00A037FF" w:rsidRPr="00C30212" w:rsidRDefault="00A037FF" w:rsidP="00F1040B">
      <w:pPr>
        <w:spacing w:line="360" w:lineRule="auto"/>
        <w:ind w:firstLine="709"/>
        <w:contextualSpacing/>
        <w:rPr>
          <w:i/>
          <w:iCs/>
        </w:rPr>
      </w:pPr>
      <w:r w:rsidRPr="00C30212">
        <w:t xml:space="preserve">Se utilizó el test de Spearman para testear el nivel de correlación entre </w:t>
      </w:r>
      <w:r w:rsidRPr="00C30212">
        <w:rPr>
          <w:i/>
          <w:iCs/>
        </w:rPr>
        <w:t xml:space="preserve">frcv_con </w:t>
      </w:r>
      <w:r w:rsidRPr="00C30212">
        <w:t>y</w:t>
      </w:r>
      <w:r w:rsidRPr="00C30212">
        <w:rPr>
          <w:i/>
          <w:iCs/>
        </w:rPr>
        <w:t xml:space="preserve"> target. </w:t>
      </w:r>
      <w:r w:rsidRPr="00C30212">
        <w:t xml:space="preserve">Se observó una correlación positiva </w:t>
      </w:r>
      <w:r w:rsidR="00F420D0" w:rsidRPr="00C30212">
        <w:t xml:space="preserve">débil 0.02 p= 0.046 para </w:t>
      </w:r>
      <w:r w:rsidR="00F420D0" w:rsidRPr="00C30212">
        <w:rPr>
          <w:i/>
          <w:iCs/>
        </w:rPr>
        <w:t>'cholesterol'</w:t>
      </w:r>
      <w:r w:rsidR="00F420D0" w:rsidRPr="00C30212">
        <w:t xml:space="preserve"> y </w:t>
      </w:r>
      <w:r w:rsidR="00F420D0" w:rsidRPr="00C30212">
        <w:rPr>
          <w:i/>
          <w:iCs/>
        </w:rPr>
        <w:t>'exercise_hours_per_week'</w:t>
      </w:r>
    </w:p>
    <w:p w14:paraId="4FBE36E3" w14:textId="7B9C948A" w:rsidR="00FF5339" w:rsidRPr="00C30212" w:rsidRDefault="00275C80" w:rsidP="00F1040B">
      <w:pPr>
        <w:spacing w:line="360" w:lineRule="auto"/>
        <w:ind w:firstLine="709"/>
        <w:contextualSpacing/>
        <w:rPr>
          <w:b/>
          <w:bCs/>
        </w:rPr>
      </w:pPr>
      <w:r w:rsidRPr="00C30212">
        <w:rPr>
          <w:b/>
          <w:bCs/>
        </w:rPr>
        <w:t xml:space="preserve">Objetivo </w:t>
      </w:r>
      <w:r w:rsidR="00FF5339" w:rsidRPr="00C30212">
        <w:rPr>
          <w:b/>
          <w:bCs/>
        </w:rPr>
        <w:t>2:</w:t>
      </w:r>
    </w:p>
    <w:p w14:paraId="2F21B865" w14:textId="22F2136D" w:rsidR="00FF5339" w:rsidRPr="00C30212" w:rsidRDefault="00FF5339" w:rsidP="00F1040B">
      <w:pPr>
        <w:spacing w:line="360" w:lineRule="auto"/>
        <w:ind w:firstLine="709"/>
        <w:contextualSpacing/>
      </w:pPr>
      <w:r w:rsidRPr="00C30212">
        <w:t>Mediante el test de Kruskal-Wallis se compararon las medias de la tensión arterial sistólica y diastólica a través de las categorías de niveles de stress. No se observaron diferencias significativas.</w:t>
      </w:r>
    </w:p>
    <w:p w14:paraId="366D73C3" w14:textId="08332C71" w:rsidR="00240990" w:rsidRPr="00C30212" w:rsidRDefault="00275C80" w:rsidP="00F1040B">
      <w:pPr>
        <w:spacing w:line="360" w:lineRule="auto"/>
        <w:ind w:firstLine="709"/>
        <w:contextualSpacing/>
        <w:rPr>
          <w:b/>
          <w:bCs/>
        </w:rPr>
      </w:pPr>
      <w:r w:rsidRPr="00C30212">
        <w:rPr>
          <w:b/>
          <w:bCs/>
        </w:rPr>
        <w:t xml:space="preserve">Objetivo </w:t>
      </w:r>
      <w:r w:rsidR="00240990" w:rsidRPr="00C30212">
        <w:rPr>
          <w:b/>
          <w:bCs/>
        </w:rPr>
        <w:t>3:</w:t>
      </w:r>
    </w:p>
    <w:p w14:paraId="7C16DE6E" w14:textId="498C62E9" w:rsidR="00240990" w:rsidRPr="00C30212" w:rsidRDefault="00240990" w:rsidP="00F1040B">
      <w:pPr>
        <w:spacing w:line="360" w:lineRule="auto"/>
        <w:ind w:firstLine="709"/>
        <w:contextualSpacing/>
        <w:rPr>
          <w:i/>
          <w:iCs/>
        </w:rPr>
      </w:pPr>
      <w:r w:rsidRPr="00C30212">
        <w:lastRenderedPageBreak/>
        <w:t xml:space="preserve">Para testear esta hipótesis se generó un objeto que contiene las tres variables de interés: </w:t>
      </w:r>
      <w:r w:rsidRPr="00C30212">
        <w:rPr>
          <w:i/>
          <w:iCs/>
        </w:rPr>
        <w:t xml:space="preserve">“country”, “continent” y “hemisphere”. </w:t>
      </w:r>
    </w:p>
    <w:p w14:paraId="49F8BCF2" w14:textId="3543A44C" w:rsidR="00275C80" w:rsidRPr="00C30212" w:rsidRDefault="00275C80" w:rsidP="00F1040B">
      <w:pPr>
        <w:spacing w:line="360" w:lineRule="auto"/>
        <w:ind w:firstLine="709"/>
        <w:contextualSpacing/>
      </w:pPr>
      <w:r w:rsidRPr="00C30212">
        <w:t>No se observaron variaciones en la dieta a lo largo de los países, continentes o hemisferios.</w:t>
      </w:r>
    </w:p>
    <w:p w14:paraId="2ADC326F" w14:textId="77777777" w:rsidR="00275C80" w:rsidRPr="00C30212" w:rsidRDefault="00275C80" w:rsidP="002361BE">
      <w:pPr>
        <w:spacing w:line="360" w:lineRule="auto"/>
        <w:contextualSpacing/>
      </w:pPr>
    </w:p>
    <w:p w14:paraId="7B559ED6" w14:textId="77777777" w:rsidR="009E0FE5" w:rsidRPr="00C30212" w:rsidRDefault="009E0FE5" w:rsidP="002361BE">
      <w:pPr>
        <w:spacing w:line="360" w:lineRule="auto"/>
        <w:contextualSpacing/>
      </w:pPr>
    </w:p>
    <w:p w14:paraId="7F985210" w14:textId="10B8290C" w:rsidR="00240990" w:rsidRPr="00C30212" w:rsidRDefault="00275C80" w:rsidP="002361BE">
      <w:pPr>
        <w:pStyle w:val="Ttulo"/>
        <w:spacing w:line="360" w:lineRule="auto"/>
      </w:pPr>
      <w:r w:rsidRPr="00C30212">
        <w:t>Objetivo 4</w:t>
      </w:r>
    </w:p>
    <w:p w14:paraId="7BD3453E" w14:textId="1EBB6FDB" w:rsidR="00275C80" w:rsidRPr="00C30212" w:rsidRDefault="00275C80" w:rsidP="009E0FE5">
      <w:pPr>
        <w:pStyle w:val="Ttulo1"/>
        <w:spacing w:line="360" w:lineRule="auto"/>
        <w:contextualSpacing/>
      </w:pPr>
      <w:r w:rsidRPr="00C30212">
        <w:t>Variables de interés:</w:t>
      </w:r>
    </w:p>
    <w:p w14:paraId="7158C1BB" w14:textId="05E9AFF5" w:rsidR="00275C80" w:rsidRPr="00C30212" w:rsidRDefault="00275C80" w:rsidP="00F1040B">
      <w:pPr>
        <w:spacing w:line="360" w:lineRule="auto"/>
        <w:ind w:firstLine="709"/>
        <w:contextualSpacing/>
        <w:rPr>
          <w:i/>
          <w:iCs/>
        </w:rPr>
      </w:pPr>
      <w:r w:rsidRPr="00C30212">
        <w:t xml:space="preserve">La variable target: </w:t>
      </w:r>
      <w:r w:rsidRPr="00C30212">
        <w:rPr>
          <w:i/>
          <w:iCs/>
        </w:rPr>
        <w:t>Heart_attack_risk</w:t>
      </w:r>
    </w:p>
    <w:p w14:paraId="254BA3D3" w14:textId="5FB958EE" w:rsidR="00275C80" w:rsidRPr="00C30212" w:rsidRDefault="00275C80" w:rsidP="00F1040B">
      <w:pPr>
        <w:spacing w:line="360" w:lineRule="auto"/>
        <w:ind w:firstLine="709"/>
        <w:contextualSpacing/>
      </w:pPr>
      <w:r w:rsidRPr="00C30212">
        <w:t>Ya que esta es una variable binaria y desbalanceada se requieren algoritmos de clasificación binaria y pre procesamiento que tenga en cuenta su frecuencia despareja.</w:t>
      </w:r>
    </w:p>
    <w:p w14:paraId="106F9790" w14:textId="77777777" w:rsidR="009E0FE5" w:rsidRPr="00C30212" w:rsidRDefault="009E0FE5" w:rsidP="00F1040B">
      <w:pPr>
        <w:spacing w:line="360" w:lineRule="auto"/>
        <w:ind w:firstLine="709"/>
        <w:contextualSpacing/>
      </w:pPr>
    </w:p>
    <w:p w14:paraId="35500931" w14:textId="24163752" w:rsidR="00275C80" w:rsidRPr="00C30212" w:rsidRDefault="00275C80" w:rsidP="009E0FE5">
      <w:pPr>
        <w:pStyle w:val="Ttulo1"/>
        <w:spacing w:line="360" w:lineRule="auto"/>
        <w:contextualSpacing/>
      </w:pPr>
      <w:r w:rsidRPr="00C30212">
        <w:t>Feature Engineering</w:t>
      </w:r>
    </w:p>
    <w:p w14:paraId="567FF478" w14:textId="104DA390" w:rsidR="002361BE" w:rsidRPr="00C30212" w:rsidRDefault="002361BE" w:rsidP="00F1040B">
      <w:pPr>
        <w:spacing w:line="360" w:lineRule="auto"/>
        <w:ind w:firstLine="709"/>
        <w:contextualSpacing/>
      </w:pPr>
      <w:r w:rsidRPr="00C30212">
        <w:t xml:space="preserve">Como se dijo previamente no hay </w:t>
      </w:r>
      <w:r w:rsidR="00C267BE">
        <w:t>valores perdidos.</w:t>
      </w:r>
      <w:r w:rsidRPr="00C30212">
        <w:t xml:space="preserve"> Se quitó la columna de patient ID ya que no es necesaria.</w:t>
      </w:r>
      <w:r w:rsidR="009E0FE5" w:rsidRPr="00C30212">
        <w:t xml:space="preserve"> </w:t>
      </w:r>
      <w:r w:rsidRPr="00C30212">
        <w:t xml:space="preserve">Las variables categóricas se las transformó mediante </w:t>
      </w:r>
      <w:r w:rsidRPr="00C30212">
        <w:rPr>
          <w:i/>
          <w:iCs/>
        </w:rPr>
        <w:t>Labelencoders</w:t>
      </w:r>
    </w:p>
    <w:p w14:paraId="541E6738" w14:textId="01C5F6FC" w:rsidR="002361BE" w:rsidRPr="00C30212" w:rsidRDefault="002361BE" w:rsidP="00F1040B">
      <w:pPr>
        <w:spacing w:line="360" w:lineRule="auto"/>
        <w:ind w:firstLine="709"/>
        <w:contextualSpacing/>
      </w:pPr>
      <w:r w:rsidRPr="00C30212">
        <w:t>La matriz de correlación no muestra relaciones fuertes entre las variables. Hay una relación moderada entre tabaquismo y edad, así como también hay correlaciones moderadas entre las variables de país, continente y hemisferio, pero esto último era de esperarse.</w:t>
      </w:r>
    </w:p>
    <w:p w14:paraId="58BBEB66" w14:textId="77777777" w:rsidR="009E0FE5" w:rsidRPr="00C30212" w:rsidRDefault="009E0FE5" w:rsidP="009E0FE5">
      <w:pPr>
        <w:spacing w:line="360" w:lineRule="auto"/>
        <w:contextualSpacing/>
      </w:pPr>
    </w:p>
    <w:p w14:paraId="0DCBA7DC" w14:textId="70DB387B" w:rsidR="002361BE" w:rsidRPr="00C30212" w:rsidRDefault="002361BE" w:rsidP="002361BE">
      <w:pPr>
        <w:pStyle w:val="Ttulo1"/>
        <w:spacing w:line="360" w:lineRule="auto"/>
        <w:contextualSpacing/>
      </w:pPr>
      <w:r w:rsidRPr="00C30212">
        <w:t>Modelo de árbol de decisión</w:t>
      </w:r>
    </w:p>
    <w:p w14:paraId="57E9D7BD" w14:textId="132A7A52" w:rsidR="002361BE" w:rsidRPr="00C30212" w:rsidRDefault="00C267BE" w:rsidP="002361BE">
      <w:pPr>
        <w:spacing w:line="360" w:lineRule="auto"/>
        <w:contextualSpacing/>
      </w:pPr>
      <w:r w:rsidRPr="00C30212">
        <w:t>Próximamente</w:t>
      </w:r>
    </w:p>
    <w:p w14:paraId="4F1D9CC9" w14:textId="77777777" w:rsidR="009E0FE5" w:rsidRPr="00C30212" w:rsidRDefault="009E0FE5" w:rsidP="002361BE">
      <w:pPr>
        <w:spacing w:line="360" w:lineRule="auto"/>
        <w:contextualSpacing/>
      </w:pPr>
    </w:p>
    <w:p w14:paraId="28147522" w14:textId="1CCC352E" w:rsidR="002361BE" w:rsidRPr="00C30212" w:rsidRDefault="002361BE" w:rsidP="002361BE">
      <w:pPr>
        <w:pStyle w:val="Ttulo1"/>
        <w:spacing w:line="360" w:lineRule="auto"/>
        <w:contextualSpacing/>
        <w:rPr>
          <w:i/>
          <w:iCs/>
        </w:rPr>
      </w:pPr>
      <w:r w:rsidRPr="00C30212">
        <w:t xml:space="preserve">Modelo de </w:t>
      </w:r>
      <w:r w:rsidRPr="00C30212">
        <w:rPr>
          <w:i/>
          <w:iCs/>
        </w:rPr>
        <w:t>Random Forest</w:t>
      </w:r>
    </w:p>
    <w:p w14:paraId="1CBCDB24" w14:textId="77777777" w:rsidR="002361BE" w:rsidRPr="00C30212" w:rsidRDefault="002361BE" w:rsidP="002361BE">
      <w:pPr>
        <w:spacing w:line="360" w:lineRule="auto"/>
        <w:contextualSpacing/>
      </w:pPr>
      <w:r w:rsidRPr="00C30212">
        <w:t>proximamente</w:t>
      </w:r>
    </w:p>
    <w:p w14:paraId="5FD9D037" w14:textId="77777777" w:rsidR="009E0FE5" w:rsidRPr="00C30212" w:rsidRDefault="009E0FE5" w:rsidP="002361BE">
      <w:pPr>
        <w:pStyle w:val="Ttulo1"/>
        <w:spacing w:line="360" w:lineRule="auto"/>
        <w:contextualSpacing/>
      </w:pPr>
    </w:p>
    <w:p w14:paraId="4953E225" w14:textId="3C428AF6" w:rsidR="002361BE" w:rsidRPr="00C30212" w:rsidRDefault="002361BE" w:rsidP="002361BE">
      <w:pPr>
        <w:pStyle w:val="Ttulo1"/>
        <w:spacing w:line="360" w:lineRule="auto"/>
        <w:contextualSpacing/>
      </w:pPr>
      <w:r w:rsidRPr="00C30212">
        <w:t>Modelo XGBOOST</w:t>
      </w:r>
    </w:p>
    <w:p w14:paraId="07EA6E55" w14:textId="77777777" w:rsidR="002361BE" w:rsidRPr="00C30212" w:rsidRDefault="002361BE" w:rsidP="002361BE">
      <w:pPr>
        <w:spacing w:line="360" w:lineRule="auto"/>
        <w:contextualSpacing/>
      </w:pPr>
      <w:r w:rsidRPr="00C30212">
        <w:t>proximamente</w:t>
      </w:r>
    </w:p>
    <w:p w14:paraId="01214E68" w14:textId="77777777" w:rsidR="002361BE" w:rsidRPr="00C30212" w:rsidRDefault="002361BE" w:rsidP="002361BE">
      <w:pPr>
        <w:spacing w:line="360" w:lineRule="auto"/>
        <w:contextualSpacing/>
      </w:pPr>
    </w:p>
    <w:p w14:paraId="53EF4D24" w14:textId="0EAE446B" w:rsidR="002361BE" w:rsidRPr="00C30212" w:rsidRDefault="002361BE" w:rsidP="002361BE">
      <w:pPr>
        <w:pStyle w:val="Ttulo1"/>
        <w:spacing w:line="360" w:lineRule="auto"/>
        <w:contextualSpacing/>
      </w:pPr>
      <w:r w:rsidRPr="00C30212">
        <w:t>Comparación entre los modelos</w:t>
      </w:r>
    </w:p>
    <w:p w14:paraId="47976DC6" w14:textId="6B633BE2" w:rsidR="002361BE" w:rsidRPr="00C30212" w:rsidRDefault="009E0FE5" w:rsidP="002361BE">
      <w:pPr>
        <w:spacing w:line="360" w:lineRule="auto"/>
        <w:contextualSpacing/>
      </w:pPr>
      <w:r w:rsidRPr="00C30212">
        <w:t>Próximamente</w:t>
      </w:r>
    </w:p>
    <w:p w14:paraId="53C5959B" w14:textId="77777777" w:rsidR="009E0FE5" w:rsidRPr="00C30212" w:rsidRDefault="009E0FE5" w:rsidP="002361BE">
      <w:pPr>
        <w:spacing w:line="360" w:lineRule="auto"/>
        <w:contextualSpacing/>
      </w:pPr>
    </w:p>
    <w:p w14:paraId="6D760663" w14:textId="35018761" w:rsidR="002361BE" w:rsidRPr="00C30212" w:rsidRDefault="002361BE" w:rsidP="002361BE">
      <w:pPr>
        <w:pStyle w:val="Ttulo"/>
        <w:spacing w:line="360" w:lineRule="auto"/>
      </w:pPr>
      <w:r w:rsidRPr="00C30212">
        <w:t>Conclusión final.</w:t>
      </w:r>
    </w:p>
    <w:p w14:paraId="1D82E411" w14:textId="42060FF9" w:rsidR="00FF5339" w:rsidRPr="00275C80" w:rsidRDefault="00C30212" w:rsidP="002361BE">
      <w:pPr>
        <w:spacing w:line="360" w:lineRule="auto"/>
        <w:contextualSpacing/>
      </w:pPr>
      <w:r w:rsidRPr="00C30212">
        <w:t>próximamente</w:t>
      </w:r>
    </w:p>
    <w:sectPr w:rsidR="00FF5339" w:rsidRPr="00275C8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08186" w14:textId="77777777" w:rsidR="00253945" w:rsidRPr="00C30212" w:rsidRDefault="00253945" w:rsidP="00105678">
      <w:pPr>
        <w:spacing w:after="0" w:line="240" w:lineRule="auto"/>
      </w:pPr>
      <w:r w:rsidRPr="00C30212">
        <w:separator/>
      </w:r>
    </w:p>
  </w:endnote>
  <w:endnote w:type="continuationSeparator" w:id="0">
    <w:p w14:paraId="2E5CE7A8" w14:textId="77777777" w:rsidR="00253945" w:rsidRPr="00C30212" w:rsidRDefault="00253945" w:rsidP="00105678">
      <w:pPr>
        <w:spacing w:after="0" w:line="240" w:lineRule="auto"/>
      </w:pPr>
      <w:r w:rsidRPr="00C3021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8946449"/>
      <w:docPartObj>
        <w:docPartGallery w:val="Page Numbers (Bottom of Page)"/>
        <w:docPartUnique/>
      </w:docPartObj>
    </w:sdtPr>
    <w:sdtContent>
      <w:p w14:paraId="3A9BF94A" w14:textId="6F235426" w:rsidR="00105678" w:rsidRPr="00C30212" w:rsidRDefault="00105678">
        <w:pPr>
          <w:pStyle w:val="Piedepgina"/>
          <w:jc w:val="right"/>
        </w:pPr>
        <w:r w:rsidRPr="00C30212">
          <w:fldChar w:fldCharType="begin"/>
        </w:r>
        <w:r w:rsidRPr="00C30212">
          <w:instrText>PAGE   \* MERGEFORMAT</w:instrText>
        </w:r>
        <w:r w:rsidRPr="00C30212">
          <w:fldChar w:fldCharType="separate"/>
        </w:r>
        <w:r w:rsidRPr="00C30212">
          <w:t>2</w:t>
        </w:r>
        <w:r w:rsidRPr="00C30212">
          <w:fldChar w:fldCharType="end"/>
        </w:r>
      </w:p>
    </w:sdtContent>
  </w:sdt>
  <w:p w14:paraId="1B964275" w14:textId="77777777" w:rsidR="00105678" w:rsidRPr="00C30212" w:rsidRDefault="001056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F4119" w14:textId="77777777" w:rsidR="00253945" w:rsidRPr="00C30212" w:rsidRDefault="00253945" w:rsidP="00105678">
      <w:pPr>
        <w:spacing w:after="0" w:line="240" w:lineRule="auto"/>
      </w:pPr>
      <w:r w:rsidRPr="00C30212">
        <w:separator/>
      </w:r>
    </w:p>
  </w:footnote>
  <w:footnote w:type="continuationSeparator" w:id="0">
    <w:p w14:paraId="53744B1A" w14:textId="77777777" w:rsidR="00253945" w:rsidRPr="00C30212" w:rsidRDefault="00253945" w:rsidP="00105678">
      <w:pPr>
        <w:spacing w:after="0" w:line="240" w:lineRule="auto"/>
      </w:pPr>
      <w:r w:rsidRPr="00C30212">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6B"/>
    <w:rsid w:val="00100A6B"/>
    <w:rsid w:val="00105678"/>
    <w:rsid w:val="001A6293"/>
    <w:rsid w:val="002361BE"/>
    <w:rsid w:val="00240990"/>
    <w:rsid w:val="00253945"/>
    <w:rsid w:val="00275C80"/>
    <w:rsid w:val="00284EF8"/>
    <w:rsid w:val="00291B8E"/>
    <w:rsid w:val="00335054"/>
    <w:rsid w:val="003751A7"/>
    <w:rsid w:val="003E577B"/>
    <w:rsid w:val="00491955"/>
    <w:rsid w:val="004D56D3"/>
    <w:rsid w:val="00502454"/>
    <w:rsid w:val="00725092"/>
    <w:rsid w:val="00833D19"/>
    <w:rsid w:val="00901479"/>
    <w:rsid w:val="009C507C"/>
    <w:rsid w:val="009E0FE5"/>
    <w:rsid w:val="00A037FF"/>
    <w:rsid w:val="00B50B29"/>
    <w:rsid w:val="00C267BE"/>
    <w:rsid w:val="00C30212"/>
    <w:rsid w:val="00D530C8"/>
    <w:rsid w:val="00D55C16"/>
    <w:rsid w:val="00D63BD9"/>
    <w:rsid w:val="00E11E9C"/>
    <w:rsid w:val="00F1040B"/>
    <w:rsid w:val="00F420D0"/>
    <w:rsid w:val="00FE1FB4"/>
    <w:rsid w:val="00FF53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9817"/>
  <w15:chartTrackingRefBased/>
  <w15:docId w15:val="{517DF7CA-5DB3-4760-BA83-9E25793B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678"/>
  </w:style>
  <w:style w:type="paragraph" w:styleId="Ttulo1">
    <w:name w:val="heading 1"/>
    <w:basedOn w:val="Normal"/>
    <w:next w:val="Normal"/>
    <w:link w:val="Ttulo1Car"/>
    <w:uiPriority w:val="9"/>
    <w:qFormat/>
    <w:rsid w:val="00105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01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56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5678"/>
  </w:style>
  <w:style w:type="paragraph" w:styleId="Piedepgina">
    <w:name w:val="footer"/>
    <w:basedOn w:val="Normal"/>
    <w:link w:val="PiedepginaCar"/>
    <w:uiPriority w:val="99"/>
    <w:unhideWhenUsed/>
    <w:rsid w:val="001056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5678"/>
  </w:style>
  <w:style w:type="paragraph" w:styleId="Ttulo">
    <w:name w:val="Title"/>
    <w:basedOn w:val="Normal"/>
    <w:next w:val="Normal"/>
    <w:link w:val="TtuloCar"/>
    <w:uiPriority w:val="10"/>
    <w:qFormat/>
    <w:rsid w:val="001056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567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0567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0147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01479"/>
    <w:rPr>
      <w:color w:val="0563C1" w:themeColor="hyperlink"/>
      <w:u w:val="single"/>
    </w:rPr>
  </w:style>
  <w:style w:type="character" w:styleId="Mencinsinresolver">
    <w:name w:val="Unresolved Mention"/>
    <w:basedOn w:val="Fuentedeprrafopredeter"/>
    <w:uiPriority w:val="99"/>
    <w:semiHidden/>
    <w:unhideWhenUsed/>
    <w:rsid w:val="00901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64300">
      <w:bodyDiv w:val="1"/>
      <w:marLeft w:val="0"/>
      <w:marRight w:val="0"/>
      <w:marTop w:val="0"/>
      <w:marBottom w:val="0"/>
      <w:divBdr>
        <w:top w:val="none" w:sz="0" w:space="0" w:color="auto"/>
        <w:left w:val="none" w:sz="0" w:space="0" w:color="auto"/>
        <w:bottom w:val="none" w:sz="0" w:space="0" w:color="auto"/>
        <w:right w:val="none" w:sz="0" w:space="0" w:color="auto"/>
      </w:divBdr>
      <w:divsChild>
        <w:div w:id="866065700">
          <w:marLeft w:val="0"/>
          <w:marRight w:val="0"/>
          <w:marTop w:val="0"/>
          <w:marBottom w:val="0"/>
          <w:divBdr>
            <w:top w:val="none" w:sz="0" w:space="0" w:color="auto"/>
            <w:left w:val="none" w:sz="0" w:space="0" w:color="auto"/>
            <w:bottom w:val="none" w:sz="0" w:space="0" w:color="auto"/>
            <w:right w:val="none" w:sz="0" w:space="0" w:color="auto"/>
          </w:divBdr>
          <w:divsChild>
            <w:div w:id="18570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6571">
      <w:bodyDiv w:val="1"/>
      <w:marLeft w:val="0"/>
      <w:marRight w:val="0"/>
      <w:marTop w:val="0"/>
      <w:marBottom w:val="0"/>
      <w:divBdr>
        <w:top w:val="none" w:sz="0" w:space="0" w:color="auto"/>
        <w:left w:val="none" w:sz="0" w:space="0" w:color="auto"/>
        <w:bottom w:val="none" w:sz="0" w:space="0" w:color="auto"/>
        <w:right w:val="none" w:sz="0" w:space="0" w:color="auto"/>
      </w:divBdr>
      <w:divsChild>
        <w:div w:id="671183206">
          <w:marLeft w:val="0"/>
          <w:marRight w:val="0"/>
          <w:marTop w:val="0"/>
          <w:marBottom w:val="0"/>
          <w:divBdr>
            <w:top w:val="none" w:sz="0" w:space="0" w:color="auto"/>
            <w:left w:val="none" w:sz="0" w:space="0" w:color="auto"/>
            <w:bottom w:val="none" w:sz="0" w:space="0" w:color="auto"/>
            <w:right w:val="none" w:sz="0" w:space="0" w:color="auto"/>
          </w:divBdr>
          <w:divsChild>
            <w:div w:id="975255345">
              <w:marLeft w:val="0"/>
              <w:marRight w:val="0"/>
              <w:marTop w:val="0"/>
              <w:marBottom w:val="0"/>
              <w:divBdr>
                <w:top w:val="none" w:sz="0" w:space="0" w:color="auto"/>
                <w:left w:val="none" w:sz="0" w:space="0" w:color="auto"/>
                <w:bottom w:val="none" w:sz="0" w:space="0" w:color="auto"/>
                <w:right w:val="none" w:sz="0" w:space="0" w:color="auto"/>
              </w:divBdr>
            </w:div>
            <w:div w:id="1609435186">
              <w:marLeft w:val="0"/>
              <w:marRight w:val="0"/>
              <w:marTop w:val="0"/>
              <w:marBottom w:val="0"/>
              <w:divBdr>
                <w:top w:val="none" w:sz="0" w:space="0" w:color="auto"/>
                <w:left w:val="none" w:sz="0" w:space="0" w:color="auto"/>
                <w:bottom w:val="none" w:sz="0" w:space="0" w:color="auto"/>
                <w:right w:val="none" w:sz="0" w:space="0" w:color="auto"/>
              </w:divBdr>
            </w:div>
            <w:div w:id="15693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2915">
      <w:bodyDiv w:val="1"/>
      <w:marLeft w:val="0"/>
      <w:marRight w:val="0"/>
      <w:marTop w:val="0"/>
      <w:marBottom w:val="0"/>
      <w:divBdr>
        <w:top w:val="none" w:sz="0" w:space="0" w:color="auto"/>
        <w:left w:val="none" w:sz="0" w:space="0" w:color="auto"/>
        <w:bottom w:val="none" w:sz="0" w:space="0" w:color="auto"/>
        <w:right w:val="none" w:sz="0" w:space="0" w:color="auto"/>
      </w:divBdr>
      <w:divsChild>
        <w:div w:id="1032808866">
          <w:marLeft w:val="0"/>
          <w:marRight w:val="0"/>
          <w:marTop w:val="0"/>
          <w:marBottom w:val="0"/>
          <w:divBdr>
            <w:top w:val="none" w:sz="0" w:space="0" w:color="auto"/>
            <w:left w:val="none" w:sz="0" w:space="0" w:color="auto"/>
            <w:bottom w:val="none" w:sz="0" w:space="0" w:color="auto"/>
            <w:right w:val="none" w:sz="0" w:space="0" w:color="auto"/>
          </w:divBdr>
          <w:divsChild>
            <w:div w:id="9478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7072">
      <w:bodyDiv w:val="1"/>
      <w:marLeft w:val="0"/>
      <w:marRight w:val="0"/>
      <w:marTop w:val="0"/>
      <w:marBottom w:val="0"/>
      <w:divBdr>
        <w:top w:val="none" w:sz="0" w:space="0" w:color="auto"/>
        <w:left w:val="none" w:sz="0" w:space="0" w:color="auto"/>
        <w:bottom w:val="none" w:sz="0" w:space="0" w:color="auto"/>
        <w:right w:val="none" w:sz="0" w:space="0" w:color="auto"/>
      </w:divBdr>
      <w:divsChild>
        <w:div w:id="1332100504">
          <w:marLeft w:val="0"/>
          <w:marRight w:val="0"/>
          <w:marTop w:val="0"/>
          <w:marBottom w:val="0"/>
          <w:divBdr>
            <w:top w:val="none" w:sz="0" w:space="0" w:color="auto"/>
            <w:left w:val="none" w:sz="0" w:space="0" w:color="auto"/>
            <w:bottom w:val="none" w:sz="0" w:space="0" w:color="auto"/>
            <w:right w:val="none" w:sz="0" w:space="0" w:color="auto"/>
          </w:divBdr>
          <w:divsChild>
            <w:div w:id="1625652448">
              <w:marLeft w:val="0"/>
              <w:marRight w:val="0"/>
              <w:marTop w:val="0"/>
              <w:marBottom w:val="0"/>
              <w:divBdr>
                <w:top w:val="none" w:sz="0" w:space="0" w:color="auto"/>
                <w:left w:val="none" w:sz="0" w:space="0" w:color="auto"/>
                <w:bottom w:val="none" w:sz="0" w:space="0" w:color="auto"/>
                <w:right w:val="none" w:sz="0" w:space="0" w:color="auto"/>
              </w:divBdr>
            </w:div>
            <w:div w:id="1329286793">
              <w:marLeft w:val="0"/>
              <w:marRight w:val="0"/>
              <w:marTop w:val="0"/>
              <w:marBottom w:val="0"/>
              <w:divBdr>
                <w:top w:val="none" w:sz="0" w:space="0" w:color="auto"/>
                <w:left w:val="none" w:sz="0" w:space="0" w:color="auto"/>
                <w:bottom w:val="none" w:sz="0" w:space="0" w:color="auto"/>
                <w:right w:val="none" w:sz="0" w:space="0" w:color="auto"/>
              </w:divBdr>
            </w:div>
            <w:div w:id="1805348056">
              <w:marLeft w:val="0"/>
              <w:marRight w:val="0"/>
              <w:marTop w:val="0"/>
              <w:marBottom w:val="0"/>
              <w:divBdr>
                <w:top w:val="none" w:sz="0" w:space="0" w:color="auto"/>
                <w:left w:val="none" w:sz="0" w:space="0" w:color="auto"/>
                <w:bottom w:val="none" w:sz="0" w:space="0" w:color="auto"/>
                <w:right w:val="none" w:sz="0" w:space="0" w:color="auto"/>
              </w:divBdr>
            </w:div>
            <w:div w:id="12123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0288">
      <w:bodyDiv w:val="1"/>
      <w:marLeft w:val="0"/>
      <w:marRight w:val="0"/>
      <w:marTop w:val="0"/>
      <w:marBottom w:val="0"/>
      <w:divBdr>
        <w:top w:val="none" w:sz="0" w:space="0" w:color="auto"/>
        <w:left w:val="none" w:sz="0" w:space="0" w:color="auto"/>
        <w:bottom w:val="none" w:sz="0" w:space="0" w:color="auto"/>
        <w:right w:val="none" w:sz="0" w:space="0" w:color="auto"/>
      </w:divBdr>
      <w:divsChild>
        <w:div w:id="656113517">
          <w:marLeft w:val="0"/>
          <w:marRight w:val="0"/>
          <w:marTop w:val="0"/>
          <w:marBottom w:val="0"/>
          <w:divBdr>
            <w:top w:val="none" w:sz="0" w:space="0" w:color="auto"/>
            <w:left w:val="none" w:sz="0" w:space="0" w:color="auto"/>
            <w:bottom w:val="none" w:sz="0" w:space="0" w:color="auto"/>
            <w:right w:val="none" w:sz="0" w:space="0" w:color="auto"/>
          </w:divBdr>
          <w:divsChild>
            <w:div w:id="10567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5087">
      <w:bodyDiv w:val="1"/>
      <w:marLeft w:val="0"/>
      <w:marRight w:val="0"/>
      <w:marTop w:val="0"/>
      <w:marBottom w:val="0"/>
      <w:divBdr>
        <w:top w:val="none" w:sz="0" w:space="0" w:color="auto"/>
        <w:left w:val="none" w:sz="0" w:space="0" w:color="auto"/>
        <w:bottom w:val="none" w:sz="0" w:space="0" w:color="auto"/>
        <w:right w:val="none" w:sz="0" w:space="0" w:color="auto"/>
      </w:divBdr>
      <w:divsChild>
        <w:div w:id="1313407838">
          <w:marLeft w:val="0"/>
          <w:marRight w:val="0"/>
          <w:marTop w:val="0"/>
          <w:marBottom w:val="0"/>
          <w:divBdr>
            <w:top w:val="none" w:sz="0" w:space="0" w:color="auto"/>
            <w:left w:val="none" w:sz="0" w:space="0" w:color="auto"/>
            <w:bottom w:val="none" w:sz="0" w:space="0" w:color="auto"/>
            <w:right w:val="none" w:sz="0" w:space="0" w:color="auto"/>
          </w:divBdr>
          <w:divsChild>
            <w:div w:id="1930430581">
              <w:marLeft w:val="0"/>
              <w:marRight w:val="0"/>
              <w:marTop w:val="0"/>
              <w:marBottom w:val="0"/>
              <w:divBdr>
                <w:top w:val="none" w:sz="0" w:space="0" w:color="auto"/>
                <w:left w:val="none" w:sz="0" w:space="0" w:color="auto"/>
                <w:bottom w:val="none" w:sz="0" w:space="0" w:color="auto"/>
                <w:right w:val="none" w:sz="0" w:space="0" w:color="auto"/>
              </w:divBdr>
            </w:div>
            <w:div w:id="1950621401">
              <w:marLeft w:val="0"/>
              <w:marRight w:val="0"/>
              <w:marTop w:val="0"/>
              <w:marBottom w:val="0"/>
              <w:divBdr>
                <w:top w:val="none" w:sz="0" w:space="0" w:color="auto"/>
                <w:left w:val="none" w:sz="0" w:space="0" w:color="auto"/>
                <w:bottom w:val="none" w:sz="0" w:space="0" w:color="auto"/>
                <w:right w:val="none" w:sz="0" w:space="0" w:color="auto"/>
              </w:divBdr>
            </w:div>
            <w:div w:id="1845971991">
              <w:marLeft w:val="0"/>
              <w:marRight w:val="0"/>
              <w:marTop w:val="0"/>
              <w:marBottom w:val="0"/>
              <w:divBdr>
                <w:top w:val="none" w:sz="0" w:space="0" w:color="auto"/>
                <w:left w:val="none" w:sz="0" w:space="0" w:color="auto"/>
                <w:bottom w:val="none" w:sz="0" w:space="0" w:color="auto"/>
                <w:right w:val="none" w:sz="0" w:space="0" w:color="auto"/>
              </w:divBdr>
            </w:div>
            <w:div w:id="806892468">
              <w:marLeft w:val="0"/>
              <w:marRight w:val="0"/>
              <w:marTop w:val="0"/>
              <w:marBottom w:val="0"/>
              <w:divBdr>
                <w:top w:val="none" w:sz="0" w:space="0" w:color="auto"/>
                <w:left w:val="none" w:sz="0" w:space="0" w:color="auto"/>
                <w:bottom w:val="none" w:sz="0" w:space="0" w:color="auto"/>
                <w:right w:val="none" w:sz="0" w:space="0" w:color="auto"/>
              </w:divBdr>
            </w:div>
            <w:div w:id="133523399">
              <w:marLeft w:val="0"/>
              <w:marRight w:val="0"/>
              <w:marTop w:val="0"/>
              <w:marBottom w:val="0"/>
              <w:divBdr>
                <w:top w:val="none" w:sz="0" w:space="0" w:color="auto"/>
                <w:left w:val="none" w:sz="0" w:space="0" w:color="auto"/>
                <w:bottom w:val="none" w:sz="0" w:space="0" w:color="auto"/>
                <w:right w:val="none" w:sz="0" w:space="0" w:color="auto"/>
              </w:divBdr>
            </w:div>
            <w:div w:id="1897203686">
              <w:marLeft w:val="0"/>
              <w:marRight w:val="0"/>
              <w:marTop w:val="0"/>
              <w:marBottom w:val="0"/>
              <w:divBdr>
                <w:top w:val="none" w:sz="0" w:space="0" w:color="auto"/>
                <w:left w:val="none" w:sz="0" w:space="0" w:color="auto"/>
                <w:bottom w:val="none" w:sz="0" w:space="0" w:color="auto"/>
                <w:right w:val="none" w:sz="0" w:space="0" w:color="auto"/>
              </w:divBdr>
            </w:div>
            <w:div w:id="23867835">
              <w:marLeft w:val="0"/>
              <w:marRight w:val="0"/>
              <w:marTop w:val="0"/>
              <w:marBottom w:val="0"/>
              <w:divBdr>
                <w:top w:val="none" w:sz="0" w:space="0" w:color="auto"/>
                <w:left w:val="none" w:sz="0" w:space="0" w:color="auto"/>
                <w:bottom w:val="none" w:sz="0" w:space="0" w:color="auto"/>
                <w:right w:val="none" w:sz="0" w:space="0" w:color="auto"/>
              </w:divBdr>
            </w:div>
            <w:div w:id="1651591265">
              <w:marLeft w:val="0"/>
              <w:marRight w:val="0"/>
              <w:marTop w:val="0"/>
              <w:marBottom w:val="0"/>
              <w:divBdr>
                <w:top w:val="none" w:sz="0" w:space="0" w:color="auto"/>
                <w:left w:val="none" w:sz="0" w:space="0" w:color="auto"/>
                <w:bottom w:val="none" w:sz="0" w:space="0" w:color="auto"/>
                <w:right w:val="none" w:sz="0" w:space="0" w:color="auto"/>
              </w:divBdr>
            </w:div>
            <w:div w:id="1017197835">
              <w:marLeft w:val="0"/>
              <w:marRight w:val="0"/>
              <w:marTop w:val="0"/>
              <w:marBottom w:val="0"/>
              <w:divBdr>
                <w:top w:val="none" w:sz="0" w:space="0" w:color="auto"/>
                <w:left w:val="none" w:sz="0" w:space="0" w:color="auto"/>
                <w:bottom w:val="none" w:sz="0" w:space="0" w:color="auto"/>
                <w:right w:val="none" w:sz="0" w:space="0" w:color="auto"/>
              </w:divBdr>
            </w:div>
            <w:div w:id="1992445620">
              <w:marLeft w:val="0"/>
              <w:marRight w:val="0"/>
              <w:marTop w:val="0"/>
              <w:marBottom w:val="0"/>
              <w:divBdr>
                <w:top w:val="none" w:sz="0" w:space="0" w:color="auto"/>
                <w:left w:val="none" w:sz="0" w:space="0" w:color="auto"/>
                <w:bottom w:val="none" w:sz="0" w:space="0" w:color="auto"/>
                <w:right w:val="none" w:sz="0" w:space="0" w:color="auto"/>
              </w:divBdr>
            </w:div>
            <w:div w:id="1844970753">
              <w:marLeft w:val="0"/>
              <w:marRight w:val="0"/>
              <w:marTop w:val="0"/>
              <w:marBottom w:val="0"/>
              <w:divBdr>
                <w:top w:val="none" w:sz="0" w:space="0" w:color="auto"/>
                <w:left w:val="none" w:sz="0" w:space="0" w:color="auto"/>
                <w:bottom w:val="none" w:sz="0" w:space="0" w:color="auto"/>
                <w:right w:val="none" w:sz="0" w:space="0" w:color="auto"/>
              </w:divBdr>
            </w:div>
            <w:div w:id="1999992749">
              <w:marLeft w:val="0"/>
              <w:marRight w:val="0"/>
              <w:marTop w:val="0"/>
              <w:marBottom w:val="0"/>
              <w:divBdr>
                <w:top w:val="none" w:sz="0" w:space="0" w:color="auto"/>
                <w:left w:val="none" w:sz="0" w:space="0" w:color="auto"/>
                <w:bottom w:val="none" w:sz="0" w:space="0" w:color="auto"/>
                <w:right w:val="none" w:sz="0" w:space="0" w:color="auto"/>
              </w:divBdr>
            </w:div>
            <w:div w:id="1440251010">
              <w:marLeft w:val="0"/>
              <w:marRight w:val="0"/>
              <w:marTop w:val="0"/>
              <w:marBottom w:val="0"/>
              <w:divBdr>
                <w:top w:val="none" w:sz="0" w:space="0" w:color="auto"/>
                <w:left w:val="none" w:sz="0" w:space="0" w:color="auto"/>
                <w:bottom w:val="none" w:sz="0" w:space="0" w:color="auto"/>
                <w:right w:val="none" w:sz="0" w:space="0" w:color="auto"/>
              </w:divBdr>
            </w:div>
            <w:div w:id="579339548">
              <w:marLeft w:val="0"/>
              <w:marRight w:val="0"/>
              <w:marTop w:val="0"/>
              <w:marBottom w:val="0"/>
              <w:divBdr>
                <w:top w:val="none" w:sz="0" w:space="0" w:color="auto"/>
                <w:left w:val="none" w:sz="0" w:space="0" w:color="auto"/>
                <w:bottom w:val="none" w:sz="0" w:space="0" w:color="auto"/>
                <w:right w:val="none" w:sz="0" w:space="0" w:color="auto"/>
              </w:divBdr>
            </w:div>
            <w:div w:id="152962387">
              <w:marLeft w:val="0"/>
              <w:marRight w:val="0"/>
              <w:marTop w:val="0"/>
              <w:marBottom w:val="0"/>
              <w:divBdr>
                <w:top w:val="none" w:sz="0" w:space="0" w:color="auto"/>
                <w:left w:val="none" w:sz="0" w:space="0" w:color="auto"/>
                <w:bottom w:val="none" w:sz="0" w:space="0" w:color="auto"/>
                <w:right w:val="none" w:sz="0" w:space="0" w:color="auto"/>
              </w:divBdr>
            </w:div>
            <w:div w:id="944577464">
              <w:marLeft w:val="0"/>
              <w:marRight w:val="0"/>
              <w:marTop w:val="0"/>
              <w:marBottom w:val="0"/>
              <w:divBdr>
                <w:top w:val="none" w:sz="0" w:space="0" w:color="auto"/>
                <w:left w:val="none" w:sz="0" w:space="0" w:color="auto"/>
                <w:bottom w:val="none" w:sz="0" w:space="0" w:color="auto"/>
                <w:right w:val="none" w:sz="0" w:space="0" w:color="auto"/>
              </w:divBdr>
            </w:div>
            <w:div w:id="1599680677">
              <w:marLeft w:val="0"/>
              <w:marRight w:val="0"/>
              <w:marTop w:val="0"/>
              <w:marBottom w:val="0"/>
              <w:divBdr>
                <w:top w:val="none" w:sz="0" w:space="0" w:color="auto"/>
                <w:left w:val="none" w:sz="0" w:space="0" w:color="auto"/>
                <w:bottom w:val="none" w:sz="0" w:space="0" w:color="auto"/>
                <w:right w:val="none" w:sz="0" w:space="0" w:color="auto"/>
              </w:divBdr>
            </w:div>
            <w:div w:id="806896965">
              <w:marLeft w:val="0"/>
              <w:marRight w:val="0"/>
              <w:marTop w:val="0"/>
              <w:marBottom w:val="0"/>
              <w:divBdr>
                <w:top w:val="none" w:sz="0" w:space="0" w:color="auto"/>
                <w:left w:val="none" w:sz="0" w:space="0" w:color="auto"/>
                <w:bottom w:val="none" w:sz="0" w:space="0" w:color="auto"/>
                <w:right w:val="none" w:sz="0" w:space="0" w:color="auto"/>
              </w:divBdr>
            </w:div>
            <w:div w:id="88084972">
              <w:marLeft w:val="0"/>
              <w:marRight w:val="0"/>
              <w:marTop w:val="0"/>
              <w:marBottom w:val="0"/>
              <w:divBdr>
                <w:top w:val="none" w:sz="0" w:space="0" w:color="auto"/>
                <w:left w:val="none" w:sz="0" w:space="0" w:color="auto"/>
                <w:bottom w:val="none" w:sz="0" w:space="0" w:color="auto"/>
                <w:right w:val="none" w:sz="0" w:space="0" w:color="auto"/>
              </w:divBdr>
            </w:div>
            <w:div w:id="110514582">
              <w:marLeft w:val="0"/>
              <w:marRight w:val="0"/>
              <w:marTop w:val="0"/>
              <w:marBottom w:val="0"/>
              <w:divBdr>
                <w:top w:val="none" w:sz="0" w:space="0" w:color="auto"/>
                <w:left w:val="none" w:sz="0" w:space="0" w:color="auto"/>
                <w:bottom w:val="none" w:sz="0" w:space="0" w:color="auto"/>
                <w:right w:val="none" w:sz="0" w:space="0" w:color="auto"/>
              </w:divBdr>
            </w:div>
            <w:div w:id="2113279439">
              <w:marLeft w:val="0"/>
              <w:marRight w:val="0"/>
              <w:marTop w:val="0"/>
              <w:marBottom w:val="0"/>
              <w:divBdr>
                <w:top w:val="none" w:sz="0" w:space="0" w:color="auto"/>
                <w:left w:val="none" w:sz="0" w:space="0" w:color="auto"/>
                <w:bottom w:val="none" w:sz="0" w:space="0" w:color="auto"/>
                <w:right w:val="none" w:sz="0" w:space="0" w:color="auto"/>
              </w:divBdr>
            </w:div>
            <w:div w:id="1077479105">
              <w:marLeft w:val="0"/>
              <w:marRight w:val="0"/>
              <w:marTop w:val="0"/>
              <w:marBottom w:val="0"/>
              <w:divBdr>
                <w:top w:val="none" w:sz="0" w:space="0" w:color="auto"/>
                <w:left w:val="none" w:sz="0" w:space="0" w:color="auto"/>
                <w:bottom w:val="none" w:sz="0" w:space="0" w:color="auto"/>
                <w:right w:val="none" w:sz="0" w:space="0" w:color="auto"/>
              </w:divBdr>
            </w:div>
            <w:div w:id="772940600">
              <w:marLeft w:val="0"/>
              <w:marRight w:val="0"/>
              <w:marTop w:val="0"/>
              <w:marBottom w:val="0"/>
              <w:divBdr>
                <w:top w:val="none" w:sz="0" w:space="0" w:color="auto"/>
                <w:left w:val="none" w:sz="0" w:space="0" w:color="auto"/>
                <w:bottom w:val="none" w:sz="0" w:space="0" w:color="auto"/>
                <w:right w:val="none" w:sz="0" w:space="0" w:color="auto"/>
              </w:divBdr>
            </w:div>
            <w:div w:id="975185451">
              <w:marLeft w:val="0"/>
              <w:marRight w:val="0"/>
              <w:marTop w:val="0"/>
              <w:marBottom w:val="0"/>
              <w:divBdr>
                <w:top w:val="none" w:sz="0" w:space="0" w:color="auto"/>
                <w:left w:val="none" w:sz="0" w:space="0" w:color="auto"/>
                <w:bottom w:val="none" w:sz="0" w:space="0" w:color="auto"/>
                <w:right w:val="none" w:sz="0" w:space="0" w:color="auto"/>
              </w:divBdr>
            </w:div>
            <w:div w:id="1193348794">
              <w:marLeft w:val="0"/>
              <w:marRight w:val="0"/>
              <w:marTop w:val="0"/>
              <w:marBottom w:val="0"/>
              <w:divBdr>
                <w:top w:val="none" w:sz="0" w:space="0" w:color="auto"/>
                <w:left w:val="none" w:sz="0" w:space="0" w:color="auto"/>
                <w:bottom w:val="none" w:sz="0" w:space="0" w:color="auto"/>
                <w:right w:val="none" w:sz="0" w:space="0" w:color="auto"/>
              </w:divBdr>
            </w:div>
            <w:div w:id="19803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4560">
      <w:bodyDiv w:val="1"/>
      <w:marLeft w:val="0"/>
      <w:marRight w:val="0"/>
      <w:marTop w:val="0"/>
      <w:marBottom w:val="0"/>
      <w:divBdr>
        <w:top w:val="none" w:sz="0" w:space="0" w:color="auto"/>
        <w:left w:val="none" w:sz="0" w:space="0" w:color="auto"/>
        <w:bottom w:val="none" w:sz="0" w:space="0" w:color="auto"/>
        <w:right w:val="none" w:sz="0" w:space="0" w:color="auto"/>
      </w:divBdr>
      <w:divsChild>
        <w:div w:id="1312515654">
          <w:marLeft w:val="0"/>
          <w:marRight w:val="0"/>
          <w:marTop w:val="0"/>
          <w:marBottom w:val="0"/>
          <w:divBdr>
            <w:top w:val="none" w:sz="0" w:space="0" w:color="auto"/>
            <w:left w:val="none" w:sz="0" w:space="0" w:color="auto"/>
            <w:bottom w:val="none" w:sz="0" w:space="0" w:color="auto"/>
            <w:right w:val="none" w:sz="0" w:space="0" w:color="auto"/>
          </w:divBdr>
          <w:divsChild>
            <w:div w:id="219170613">
              <w:marLeft w:val="0"/>
              <w:marRight w:val="0"/>
              <w:marTop w:val="0"/>
              <w:marBottom w:val="0"/>
              <w:divBdr>
                <w:top w:val="none" w:sz="0" w:space="0" w:color="auto"/>
                <w:left w:val="none" w:sz="0" w:space="0" w:color="auto"/>
                <w:bottom w:val="none" w:sz="0" w:space="0" w:color="auto"/>
                <w:right w:val="none" w:sz="0" w:space="0" w:color="auto"/>
              </w:divBdr>
            </w:div>
            <w:div w:id="1258559138">
              <w:marLeft w:val="0"/>
              <w:marRight w:val="0"/>
              <w:marTop w:val="0"/>
              <w:marBottom w:val="0"/>
              <w:divBdr>
                <w:top w:val="none" w:sz="0" w:space="0" w:color="auto"/>
                <w:left w:val="none" w:sz="0" w:space="0" w:color="auto"/>
                <w:bottom w:val="none" w:sz="0" w:space="0" w:color="auto"/>
                <w:right w:val="none" w:sz="0" w:space="0" w:color="auto"/>
              </w:divBdr>
            </w:div>
            <w:div w:id="1215508581">
              <w:marLeft w:val="0"/>
              <w:marRight w:val="0"/>
              <w:marTop w:val="0"/>
              <w:marBottom w:val="0"/>
              <w:divBdr>
                <w:top w:val="none" w:sz="0" w:space="0" w:color="auto"/>
                <w:left w:val="none" w:sz="0" w:space="0" w:color="auto"/>
                <w:bottom w:val="none" w:sz="0" w:space="0" w:color="auto"/>
                <w:right w:val="none" w:sz="0" w:space="0" w:color="auto"/>
              </w:divBdr>
            </w:div>
            <w:div w:id="3708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5485">
      <w:bodyDiv w:val="1"/>
      <w:marLeft w:val="0"/>
      <w:marRight w:val="0"/>
      <w:marTop w:val="0"/>
      <w:marBottom w:val="0"/>
      <w:divBdr>
        <w:top w:val="none" w:sz="0" w:space="0" w:color="auto"/>
        <w:left w:val="none" w:sz="0" w:space="0" w:color="auto"/>
        <w:bottom w:val="none" w:sz="0" w:space="0" w:color="auto"/>
        <w:right w:val="none" w:sz="0" w:space="0" w:color="auto"/>
      </w:divBdr>
      <w:divsChild>
        <w:div w:id="2003073615">
          <w:marLeft w:val="0"/>
          <w:marRight w:val="0"/>
          <w:marTop w:val="0"/>
          <w:marBottom w:val="0"/>
          <w:divBdr>
            <w:top w:val="none" w:sz="0" w:space="0" w:color="auto"/>
            <w:left w:val="none" w:sz="0" w:space="0" w:color="auto"/>
            <w:bottom w:val="none" w:sz="0" w:space="0" w:color="auto"/>
            <w:right w:val="none" w:sz="0" w:space="0" w:color="auto"/>
          </w:divBdr>
          <w:divsChild>
            <w:div w:id="5894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4440">
      <w:bodyDiv w:val="1"/>
      <w:marLeft w:val="0"/>
      <w:marRight w:val="0"/>
      <w:marTop w:val="0"/>
      <w:marBottom w:val="0"/>
      <w:divBdr>
        <w:top w:val="none" w:sz="0" w:space="0" w:color="auto"/>
        <w:left w:val="none" w:sz="0" w:space="0" w:color="auto"/>
        <w:bottom w:val="none" w:sz="0" w:space="0" w:color="auto"/>
        <w:right w:val="none" w:sz="0" w:space="0" w:color="auto"/>
      </w:divBdr>
      <w:divsChild>
        <w:div w:id="561404646">
          <w:marLeft w:val="0"/>
          <w:marRight w:val="0"/>
          <w:marTop w:val="0"/>
          <w:marBottom w:val="0"/>
          <w:divBdr>
            <w:top w:val="none" w:sz="0" w:space="0" w:color="auto"/>
            <w:left w:val="none" w:sz="0" w:space="0" w:color="auto"/>
            <w:bottom w:val="none" w:sz="0" w:space="0" w:color="auto"/>
            <w:right w:val="none" w:sz="0" w:space="0" w:color="auto"/>
          </w:divBdr>
          <w:divsChild>
            <w:div w:id="794567174">
              <w:marLeft w:val="0"/>
              <w:marRight w:val="0"/>
              <w:marTop w:val="0"/>
              <w:marBottom w:val="0"/>
              <w:divBdr>
                <w:top w:val="none" w:sz="0" w:space="0" w:color="auto"/>
                <w:left w:val="none" w:sz="0" w:space="0" w:color="auto"/>
                <w:bottom w:val="none" w:sz="0" w:space="0" w:color="auto"/>
                <w:right w:val="none" w:sz="0" w:space="0" w:color="auto"/>
              </w:divBdr>
            </w:div>
            <w:div w:id="1700276168">
              <w:marLeft w:val="0"/>
              <w:marRight w:val="0"/>
              <w:marTop w:val="0"/>
              <w:marBottom w:val="0"/>
              <w:divBdr>
                <w:top w:val="none" w:sz="0" w:space="0" w:color="auto"/>
                <w:left w:val="none" w:sz="0" w:space="0" w:color="auto"/>
                <w:bottom w:val="none" w:sz="0" w:space="0" w:color="auto"/>
                <w:right w:val="none" w:sz="0" w:space="0" w:color="auto"/>
              </w:divBdr>
            </w:div>
            <w:div w:id="9986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7929">
      <w:bodyDiv w:val="1"/>
      <w:marLeft w:val="0"/>
      <w:marRight w:val="0"/>
      <w:marTop w:val="0"/>
      <w:marBottom w:val="0"/>
      <w:divBdr>
        <w:top w:val="none" w:sz="0" w:space="0" w:color="auto"/>
        <w:left w:val="none" w:sz="0" w:space="0" w:color="auto"/>
        <w:bottom w:val="none" w:sz="0" w:space="0" w:color="auto"/>
        <w:right w:val="none" w:sz="0" w:space="0" w:color="auto"/>
      </w:divBdr>
      <w:divsChild>
        <w:div w:id="754129568">
          <w:marLeft w:val="0"/>
          <w:marRight w:val="0"/>
          <w:marTop w:val="0"/>
          <w:marBottom w:val="0"/>
          <w:divBdr>
            <w:top w:val="none" w:sz="0" w:space="0" w:color="auto"/>
            <w:left w:val="none" w:sz="0" w:space="0" w:color="auto"/>
            <w:bottom w:val="none" w:sz="0" w:space="0" w:color="auto"/>
            <w:right w:val="none" w:sz="0" w:space="0" w:color="auto"/>
          </w:divBdr>
          <w:divsChild>
            <w:div w:id="16826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9291">
      <w:bodyDiv w:val="1"/>
      <w:marLeft w:val="0"/>
      <w:marRight w:val="0"/>
      <w:marTop w:val="0"/>
      <w:marBottom w:val="0"/>
      <w:divBdr>
        <w:top w:val="none" w:sz="0" w:space="0" w:color="auto"/>
        <w:left w:val="none" w:sz="0" w:space="0" w:color="auto"/>
        <w:bottom w:val="none" w:sz="0" w:space="0" w:color="auto"/>
        <w:right w:val="none" w:sz="0" w:space="0" w:color="auto"/>
      </w:divBdr>
      <w:divsChild>
        <w:div w:id="1498768020">
          <w:marLeft w:val="0"/>
          <w:marRight w:val="0"/>
          <w:marTop w:val="0"/>
          <w:marBottom w:val="0"/>
          <w:divBdr>
            <w:top w:val="none" w:sz="0" w:space="0" w:color="auto"/>
            <w:left w:val="none" w:sz="0" w:space="0" w:color="auto"/>
            <w:bottom w:val="none" w:sz="0" w:space="0" w:color="auto"/>
            <w:right w:val="none" w:sz="0" w:space="0" w:color="auto"/>
          </w:divBdr>
          <w:divsChild>
            <w:div w:id="19737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aggle.com/datasets/iamsouravbanerjee/heart-attack-prediction-datase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11</Pages>
  <Words>1692</Words>
  <Characters>9308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Battioni</dc:creator>
  <cp:keywords/>
  <dc:description/>
  <cp:lastModifiedBy>Luciano Battioni</cp:lastModifiedBy>
  <cp:revision>9</cp:revision>
  <dcterms:created xsi:type="dcterms:W3CDTF">2024-07-22T10:30:00Z</dcterms:created>
  <dcterms:modified xsi:type="dcterms:W3CDTF">2024-08-04T13:27:00Z</dcterms:modified>
</cp:coreProperties>
</file>