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5611"/>
        <w:gridCol w:w="3461"/>
      </w:tblGrid>
      <w:tr w:rsidR="00145D0D" w:rsidTr="00B266B6">
        <w:tc>
          <w:tcPr>
            <w:tcW w:w="5688" w:type="dxa"/>
          </w:tcPr>
          <w:p w:rsidR="00145D0D" w:rsidRPr="008529C3" w:rsidRDefault="005450A6" w:rsidP="005450A6">
            <w:pPr>
              <w:pStyle w:val="Titre1"/>
            </w:pPr>
            <w:bookmarkStart w:id="0" w:name="_GoBack"/>
            <w:bookmarkEnd w:id="0"/>
            <w:r>
              <w:t>EXCEL</w:t>
            </w:r>
            <w:r w:rsidR="00145D0D" w:rsidRPr="008529C3">
              <w:t xml:space="preserve"> – </w:t>
            </w:r>
            <w:r w:rsidR="00452E9B">
              <w:t>Le perfectionnement</w:t>
            </w:r>
          </w:p>
        </w:tc>
        <w:tc>
          <w:tcPr>
            <w:tcW w:w="3524" w:type="dxa"/>
          </w:tcPr>
          <w:p w:rsidR="00145D0D" w:rsidRPr="00B266B6" w:rsidRDefault="00145D0D" w:rsidP="00B266B6">
            <w:pPr>
              <w:pStyle w:val="Titre4"/>
              <w:jc w:val="right"/>
              <w:rPr>
                <w:szCs w:val="24"/>
              </w:rPr>
            </w:pPr>
            <w:r w:rsidRPr="00B266B6">
              <w:rPr>
                <w:szCs w:val="24"/>
              </w:rPr>
              <w:t xml:space="preserve">Exercice </w:t>
            </w:r>
            <w:r w:rsidR="009A2BD6" w:rsidRPr="00B266B6">
              <w:rPr>
                <w:szCs w:val="24"/>
              </w:rPr>
              <w:t>EX-</w:t>
            </w:r>
            <w:r w:rsidR="00452E9B" w:rsidRPr="00B266B6">
              <w:rPr>
                <w:szCs w:val="24"/>
              </w:rPr>
              <w:t> </w:t>
            </w:r>
            <w:r w:rsidR="00271910" w:rsidRPr="00B266B6">
              <w:rPr>
                <w:szCs w:val="24"/>
              </w:rPr>
              <w:t>1</w:t>
            </w:r>
            <w:r w:rsidR="000706D1" w:rsidRPr="00B266B6">
              <w:rPr>
                <w:szCs w:val="24"/>
              </w:rPr>
              <w:t>7</w:t>
            </w:r>
          </w:p>
        </w:tc>
      </w:tr>
    </w:tbl>
    <w:p w:rsidR="006E2111" w:rsidRPr="006E2111" w:rsidRDefault="006E2111" w:rsidP="006E2111">
      <w:pPr>
        <w:pStyle w:val="Titre2"/>
        <w:ind w:left="360"/>
      </w:pPr>
      <w:r>
        <w:t xml:space="preserve">Les outils d’analyse et de simulation (Tables </w:t>
      </w:r>
      <w:r w:rsidR="003E594D">
        <w:t>d’hypothèses</w:t>
      </w:r>
      <w:r>
        <w:t>)</w:t>
      </w:r>
    </w:p>
    <w:p w:rsidR="00375F48" w:rsidRDefault="00375F48" w:rsidP="00066CCF">
      <w:pPr>
        <w:pBdr>
          <w:bottom w:val="single" w:sz="4" w:space="1" w:color="auto"/>
        </w:pBdr>
      </w:pPr>
    </w:p>
    <w:p w:rsidR="00066CCF" w:rsidRDefault="00066CCF" w:rsidP="00893B8F">
      <w:pPr>
        <w:pStyle w:val="Titre3"/>
      </w:pPr>
    </w:p>
    <w:p w:rsidR="00B90D73" w:rsidRDefault="00B90D73" w:rsidP="00893B8F">
      <w:pPr>
        <w:pStyle w:val="Titre3"/>
      </w:pPr>
    </w:p>
    <w:p w:rsidR="004E0A0B" w:rsidRDefault="0085037F" w:rsidP="00FF4EF4">
      <w:pPr>
        <w:pStyle w:val="Titre3"/>
      </w:pPr>
      <w:r w:rsidRPr="00B9108C">
        <w:t>ENONCE DE L’EXERCICE</w:t>
      </w:r>
    </w:p>
    <w:p w:rsidR="00FF4EF4" w:rsidRDefault="008B3BC2" w:rsidP="00FF4EF4">
      <w:pPr>
        <w:pStyle w:val="Tiret"/>
      </w:pPr>
      <w:r>
        <w:t>Ouvrir le fichier « CALCUL SALAIRES »</w:t>
      </w:r>
    </w:p>
    <w:p w:rsidR="00755392" w:rsidRDefault="00755392" w:rsidP="00755392">
      <w:pPr>
        <w:pStyle w:val="Titre2"/>
      </w:pPr>
      <w:r>
        <w:t>Table à simple entrée</w:t>
      </w:r>
    </w:p>
    <w:p w:rsidR="009F0B97" w:rsidRDefault="009F0B97" w:rsidP="00FF4EF4">
      <w:pPr>
        <w:pStyle w:val="Tiret"/>
      </w:pPr>
      <w:r>
        <w:t>Cliquer sur l’onglet « Simple entrée »</w:t>
      </w:r>
    </w:p>
    <w:p w:rsidR="00FF4EF4" w:rsidRDefault="00FF4EF4" w:rsidP="00FF4EF4">
      <w:pPr>
        <w:pStyle w:val="Tiret"/>
      </w:pPr>
      <w:r>
        <w:t xml:space="preserve">Utiliser la « Table </w:t>
      </w:r>
      <w:r w:rsidR="003B33F8">
        <w:t>de données</w:t>
      </w:r>
      <w:r>
        <w:t> » pour évaluer l’incidence du taux sur le montant total de la rémunération</w:t>
      </w:r>
    </w:p>
    <w:p w:rsidR="00755392" w:rsidRDefault="00755392" w:rsidP="00755392">
      <w:pPr>
        <w:pStyle w:val="Titre2"/>
      </w:pPr>
      <w:r>
        <w:t>Table à double entrée</w:t>
      </w:r>
    </w:p>
    <w:p w:rsidR="009F0B97" w:rsidRDefault="009F0B97" w:rsidP="00FF4EF4">
      <w:pPr>
        <w:pStyle w:val="Tiret"/>
      </w:pPr>
      <w:r>
        <w:t>Cliquer sur l’onglet « Double entrée »</w:t>
      </w:r>
    </w:p>
    <w:p w:rsidR="004B3CEB" w:rsidRDefault="009F0B97" w:rsidP="009F0B97">
      <w:pPr>
        <w:pStyle w:val="Tiret"/>
      </w:pPr>
      <w:r>
        <w:t xml:space="preserve">Utiliser la « Table </w:t>
      </w:r>
      <w:r w:rsidR="003B33F8">
        <w:t>de données</w:t>
      </w:r>
      <w:r>
        <w:t> » pour évaluer l’incidence</w:t>
      </w:r>
      <w:r w:rsidR="004B3CEB">
        <w:t> :</w:t>
      </w:r>
    </w:p>
    <w:p w:rsidR="004B3CEB" w:rsidRDefault="009F0B97" w:rsidP="004B3CEB">
      <w:pPr>
        <w:pStyle w:val="Puce"/>
      </w:pPr>
      <w:r>
        <w:t xml:space="preserve">du </w:t>
      </w:r>
      <w:r w:rsidR="004B3CEB">
        <w:t>salaire</w:t>
      </w:r>
      <w:r>
        <w:t xml:space="preserve"> fixe</w:t>
      </w:r>
    </w:p>
    <w:p w:rsidR="004B3CEB" w:rsidRDefault="004B3CEB" w:rsidP="004B3CEB">
      <w:pPr>
        <w:pStyle w:val="Puce"/>
      </w:pPr>
      <w:r>
        <w:t>du CA</w:t>
      </w:r>
    </w:p>
    <w:p w:rsidR="009F0B97" w:rsidRPr="00FF4EF4" w:rsidRDefault="009F0B97" w:rsidP="009F0B97"/>
    <w:sectPr w:rsidR="009F0B97" w:rsidRPr="00FF4EF4" w:rsidSect="000678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104" w:rsidRDefault="002A6104">
      <w:r>
        <w:separator/>
      </w:r>
    </w:p>
  </w:endnote>
  <w:endnote w:type="continuationSeparator" w:id="0">
    <w:p w:rsidR="002A6104" w:rsidRDefault="002A6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FB2" w:rsidRDefault="006C4FB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0E0E0"/>
      <w:tblLook w:val="01E0" w:firstRow="1" w:lastRow="1" w:firstColumn="1" w:lastColumn="1" w:noHBand="0" w:noVBand="0"/>
    </w:tblPr>
    <w:tblGrid>
      <w:gridCol w:w="4482"/>
      <w:gridCol w:w="4580"/>
    </w:tblGrid>
    <w:tr w:rsidR="007D5C8C" w:rsidTr="00246A87">
      <w:trPr>
        <w:trHeight w:val="533"/>
      </w:trPr>
      <w:tc>
        <w:tcPr>
          <w:tcW w:w="4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7D5C8C" w:rsidRDefault="004418A3" w:rsidP="00246A87">
          <w:pPr>
            <w:pStyle w:val="En-tte"/>
          </w:pPr>
          <w:r w:rsidRPr="00F26A8C">
            <w:rPr>
              <w:noProof/>
            </w:rPr>
            <w:drawing>
              <wp:inline distT="0" distB="0" distL="0" distR="0">
                <wp:extent cx="638175" cy="542925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7D5C8C" w:rsidRDefault="007D5C8C" w:rsidP="00246A87">
          <w:pPr>
            <w:pStyle w:val="En-tte"/>
            <w:jc w:val="right"/>
          </w:pPr>
          <w:r>
            <w:t>Inter Entreprise Individualisé</w:t>
          </w:r>
        </w:p>
      </w:tc>
    </w:tr>
  </w:tbl>
  <w:p w:rsidR="00046219" w:rsidRDefault="00046219" w:rsidP="00881D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FB2" w:rsidRDefault="006C4FB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104" w:rsidRDefault="002A6104">
      <w:r>
        <w:separator/>
      </w:r>
    </w:p>
  </w:footnote>
  <w:footnote w:type="continuationSeparator" w:id="0">
    <w:p w:rsidR="002A6104" w:rsidRDefault="002A61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FB2" w:rsidRDefault="006C4FB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FB2" w:rsidRDefault="006C4FB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FB2" w:rsidRDefault="006C4FB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F47117"/>
    <w:multiLevelType w:val="hybridMultilevel"/>
    <w:tmpl w:val="8C423738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4A0CF6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1381F"/>
    <w:rsid w:val="00046219"/>
    <w:rsid w:val="00054B57"/>
    <w:rsid w:val="00065B10"/>
    <w:rsid w:val="00066CCF"/>
    <w:rsid w:val="0006784A"/>
    <w:rsid w:val="00067AEF"/>
    <w:rsid w:val="000706D1"/>
    <w:rsid w:val="0008253A"/>
    <w:rsid w:val="000C2CE9"/>
    <w:rsid w:val="00102837"/>
    <w:rsid w:val="0013289B"/>
    <w:rsid w:val="00140824"/>
    <w:rsid w:val="00145D0D"/>
    <w:rsid w:val="00196D67"/>
    <w:rsid w:val="001D0D67"/>
    <w:rsid w:val="001D7B9E"/>
    <w:rsid w:val="001F7E98"/>
    <w:rsid w:val="0021037D"/>
    <w:rsid w:val="0021467C"/>
    <w:rsid w:val="00246A87"/>
    <w:rsid w:val="00271910"/>
    <w:rsid w:val="002A6104"/>
    <w:rsid w:val="002B7673"/>
    <w:rsid w:val="002D3C1E"/>
    <w:rsid w:val="002F1898"/>
    <w:rsid w:val="002F7479"/>
    <w:rsid w:val="003075EE"/>
    <w:rsid w:val="003206D4"/>
    <w:rsid w:val="00375F48"/>
    <w:rsid w:val="003A5CF4"/>
    <w:rsid w:val="003B33F8"/>
    <w:rsid w:val="003C57B1"/>
    <w:rsid w:val="003D52DA"/>
    <w:rsid w:val="003D5956"/>
    <w:rsid w:val="003E2AFE"/>
    <w:rsid w:val="003E594D"/>
    <w:rsid w:val="0041217E"/>
    <w:rsid w:val="004159EE"/>
    <w:rsid w:val="004219B7"/>
    <w:rsid w:val="004409C2"/>
    <w:rsid w:val="004418A3"/>
    <w:rsid w:val="00452E9B"/>
    <w:rsid w:val="0049686B"/>
    <w:rsid w:val="0049780A"/>
    <w:rsid w:val="004A4FA6"/>
    <w:rsid w:val="004B3CEB"/>
    <w:rsid w:val="004B5B41"/>
    <w:rsid w:val="004E0A0B"/>
    <w:rsid w:val="004F1F24"/>
    <w:rsid w:val="00503705"/>
    <w:rsid w:val="005450A6"/>
    <w:rsid w:val="00585D65"/>
    <w:rsid w:val="005B7ACE"/>
    <w:rsid w:val="005C17DA"/>
    <w:rsid w:val="005D3A33"/>
    <w:rsid w:val="0065104B"/>
    <w:rsid w:val="00655760"/>
    <w:rsid w:val="006722A7"/>
    <w:rsid w:val="00672C86"/>
    <w:rsid w:val="0069018E"/>
    <w:rsid w:val="006A7419"/>
    <w:rsid w:val="006C4FB2"/>
    <w:rsid w:val="006D39F1"/>
    <w:rsid w:val="006D4D71"/>
    <w:rsid w:val="006E2111"/>
    <w:rsid w:val="006E28D1"/>
    <w:rsid w:val="00741F26"/>
    <w:rsid w:val="00755392"/>
    <w:rsid w:val="00776163"/>
    <w:rsid w:val="007C16F5"/>
    <w:rsid w:val="007D5C8C"/>
    <w:rsid w:val="00804346"/>
    <w:rsid w:val="0085037F"/>
    <w:rsid w:val="008529C3"/>
    <w:rsid w:val="00856724"/>
    <w:rsid w:val="00881D8C"/>
    <w:rsid w:val="00893B8F"/>
    <w:rsid w:val="008A2A3D"/>
    <w:rsid w:val="008B3BC2"/>
    <w:rsid w:val="008D33D4"/>
    <w:rsid w:val="008F1918"/>
    <w:rsid w:val="008F5AE7"/>
    <w:rsid w:val="009836B8"/>
    <w:rsid w:val="009A2BD6"/>
    <w:rsid w:val="009E22FE"/>
    <w:rsid w:val="009E558F"/>
    <w:rsid w:val="009F0B97"/>
    <w:rsid w:val="009F6B6A"/>
    <w:rsid w:val="00A0608F"/>
    <w:rsid w:val="00A22949"/>
    <w:rsid w:val="00A36E93"/>
    <w:rsid w:val="00A37651"/>
    <w:rsid w:val="00A459F8"/>
    <w:rsid w:val="00A507CD"/>
    <w:rsid w:val="00A74DE7"/>
    <w:rsid w:val="00A92AA6"/>
    <w:rsid w:val="00AB2FA3"/>
    <w:rsid w:val="00AB3B33"/>
    <w:rsid w:val="00AD66A9"/>
    <w:rsid w:val="00AE5B2A"/>
    <w:rsid w:val="00B02521"/>
    <w:rsid w:val="00B037B6"/>
    <w:rsid w:val="00B039E5"/>
    <w:rsid w:val="00B266B6"/>
    <w:rsid w:val="00B615BE"/>
    <w:rsid w:val="00B90D73"/>
    <w:rsid w:val="00B9108C"/>
    <w:rsid w:val="00BE5B03"/>
    <w:rsid w:val="00C45544"/>
    <w:rsid w:val="00CA47FF"/>
    <w:rsid w:val="00CC7AF3"/>
    <w:rsid w:val="00CE30C9"/>
    <w:rsid w:val="00D057C8"/>
    <w:rsid w:val="00D26479"/>
    <w:rsid w:val="00D440A7"/>
    <w:rsid w:val="00D45E05"/>
    <w:rsid w:val="00D963C9"/>
    <w:rsid w:val="00DA4D75"/>
    <w:rsid w:val="00E016CC"/>
    <w:rsid w:val="00E814C8"/>
    <w:rsid w:val="00EB3835"/>
    <w:rsid w:val="00ED6851"/>
    <w:rsid w:val="00EF2BE2"/>
    <w:rsid w:val="00F028D1"/>
    <w:rsid w:val="00F15BBE"/>
    <w:rsid w:val="00F1774B"/>
    <w:rsid w:val="00F36D77"/>
    <w:rsid w:val="00F45D3E"/>
    <w:rsid w:val="00F4730A"/>
    <w:rsid w:val="00F540A7"/>
    <w:rsid w:val="00FC4D2C"/>
    <w:rsid w:val="00FF1BE7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9494941-78F4-4BD3-AAE3-04CFAE74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6D1"/>
    <w:rPr>
      <w:rFonts w:ascii="Verdana" w:hAnsi="Verdana"/>
      <w:szCs w:val="24"/>
    </w:rPr>
  </w:style>
  <w:style w:type="paragraph" w:styleId="Titre1">
    <w:name w:val="heading 1"/>
    <w:basedOn w:val="Normal"/>
    <w:next w:val="Normal"/>
    <w:qFormat/>
    <w:rsid w:val="000706D1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qFormat/>
    <w:rsid w:val="000706D1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0706D1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0706D1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0706D1"/>
  </w:style>
  <w:style w:type="table" w:default="1" w:styleId="TableauNormal">
    <w:name w:val="Normal Table"/>
    <w:semiHidden/>
    <w:rsid w:val="000706D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0706D1"/>
  </w:style>
  <w:style w:type="paragraph" w:styleId="En-tte">
    <w:name w:val="header"/>
    <w:basedOn w:val="Normal"/>
    <w:link w:val="En-tteCar"/>
    <w:rsid w:val="000706D1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0706D1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0706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0706D1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0706D1"/>
    <w:pPr>
      <w:numPr>
        <w:ilvl w:val="1"/>
        <w:numId w:val="9"/>
      </w:numPr>
    </w:pPr>
  </w:style>
  <w:style w:type="character" w:customStyle="1" w:styleId="En-tteCar">
    <w:name w:val="En-tête Car"/>
    <w:link w:val="En-tte"/>
    <w:rsid w:val="003D52DA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88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2005-09-29T10:30:00Z</cp:lastPrinted>
  <dcterms:created xsi:type="dcterms:W3CDTF">2016-07-29T09:31:00Z</dcterms:created>
  <dcterms:modified xsi:type="dcterms:W3CDTF">2016-07-29T09:31:00Z</dcterms:modified>
</cp:coreProperties>
</file>