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</w:pPr>
      <w:r>
        <w:rPr>
          <w:w w:val="100"/>
        </w:rPr>
        <w:t> </w:t>
      </w:r>
      <w:r>
        <w:rPr/>
        <w:t>function FindProxyForURL(url,host)</w:t>
      </w:r>
    </w:p>
    <w:p>
      <w:pPr>
        <w:pStyle w:val="BodyText"/>
      </w:pPr>
      <w:r>
        <w:rPr>
          <w:w w:val="100"/>
        </w:rPr>
        <w:t> </w:t>
      </w:r>
      <w:r>
        <w:rPr/>
        <w:t>{</w: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tabs>
          <w:tab w:pos="1066" w:val="left" w:leader="none"/>
          <w:tab w:pos="2032" w:val="left" w:leader="none"/>
        </w:tabs>
        <w:spacing w:before="0"/>
      </w:pPr>
      <w:r>
        <w:rPr>
          <w:w w:val="100"/>
        </w:rPr>
        <w:t>  </w:t>
      </w:r>
      <w:r>
        <w:rPr/>
        <w:tab/>
      </w:r>
      <w:r>
        <w:rPr>
          <w:w w:val="100"/>
        </w:rPr>
        <w:t> </w:t>
      </w:r>
      <w:r>
        <w:rPr/>
        <w:tab/>
        <w:t>if (host == "localhost" )</w:t>
      </w:r>
      <w:r>
        <w:rPr>
          <w:spacing w:val="6"/>
        </w:rPr>
        <w:t> </w:t>
      </w:r>
      <w:r>
        <w:rPr/>
        <w:t>{ </w:t>
      </w:r>
    </w:p>
    <w:p>
      <w:pPr>
        <w:pStyle w:val="BodyText"/>
      </w:pPr>
      <w:r>
        <w:rPr>
          <w:w w:val="100"/>
        </w:rPr>
        <w:t>     </w:t>
      </w:r>
      <w:r>
        <w:rPr/>
        <w:t>return "SOCKS 10.100.32.11";</w:t>
      </w:r>
    </w:p>
    <w:p>
      <w:pPr>
        <w:pStyle w:val="BodyText"/>
      </w:pPr>
      <w:r>
        <w:rPr>
          <w:w w:val="100"/>
        </w:rPr>
        <w:t>   </w:t>
      </w:r>
      <w:r>
        <w:rPr/>
        <w:t>}else{</w:t>
      </w:r>
    </w:p>
    <w:p>
      <w:pPr>
        <w:pStyle w:val="BodyText"/>
        <w:spacing w:before="112"/>
      </w:pPr>
      <w:r>
        <w:rPr>
          <w:w w:val="100"/>
        </w:rPr>
        <w:t>     </w:t>
      </w:r>
      <w:r>
        <w:rPr/>
        <w:t>return "DIRECT";</w:t>
      </w:r>
    </w:p>
    <w:p>
      <w:pPr>
        <w:pStyle w:val="BodyText"/>
      </w:pPr>
      <w:r>
        <w:rPr>
          <w:w w:val="100"/>
        </w:rPr>
        <w:t>   </w:t>
      </w:r>
      <w:r>
        <w:rPr/>
        <w:t>}</w:t>
      </w:r>
    </w:p>
    <w:p>
      <w:pPr>
        <w:pStyle w:val="BodyText"/>
      </w:pPr>
      <w:r>
        <w:rPr>
          <w:w w:val="100"/>
        </w:rPr>
        <w:t>  </w:t>
      </w:r>
    </w:p>
    <w:p>
      <w:pPr>
        <w:pStyle w:val="BodyText"/>
      </w:pPr>
      <w:r>
        <w:rPr>
          <w:w w:val="100"/>
        </w:rPr>
        <w:t> </w:t>
      </w:r>
      <w:r>
        <w:rPr/>
        <w:t>}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3"/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2021-03-15T03:13:36Z</dcterms:created>
  <dcterms:modified xsi:type="dcterms:W3CDTF">2021-03-15T03:13:36Z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