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cat /etc/resolv.conf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dns修改（</w:t>
      </w:r>
      <w:r>
        <w:rPr>
          <w:shd w:fill="F9E11F" w:color="auto" w:val="clear"/>
        </w:rPr>
        <w:t>1 &amp; 2 同时操作 则立即生效</w:t>
      </w:r>
      <w:r>
        <w:rPr/>
        <w:t>， 并且是永久）：</w:t>
      </w:r>
    </w:p>
    <w:p>
      <w:pPr>
        <w:pStyle w:val="BodyText"/>
        <w:spacing w:before="113"/>
      </w:pPr>
      <w:r>
        <w:rPr/>
        <w:t>=======================================================</w:t>
      </w:r>
    </w:p>
    <w:p>
      <w:pPr>
        <w:pStyle w:val="BodyText"/>
        <w:spacing w:before="112"/>
      </w:pPr>
      <w:r>
        <w:rPr/>
        <w:t>1，修改网卡</w:t>
      </w:r>
    </w:p>
    <w:p>
      <w:pPr>
        <w:pStyle w:val="BodyText"/>
        <w:spacing w:before="113"/>
      </w:pPr>
      <w:r>
        <w:rPr/>
        <w:t>[root@localhost logs]# </w:t>
      </w:r>
      <w:r>
        <w:rPr>
          <w:shd w:fill="F9E11F" w:color="auto" w:val="clear"/>
        </w:rPr>
        <w:t>vi /etc/sysconfig/network-scripts/ifcfg-eth0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28" w:lineRule="auto" w:before="1"/>
        <w:ind w:right="6820"/>
      </w:pPr>
      <w:r>
        <w:rPr/>
        <w:t>TYPE="Ethernet" BOOTPROTO="dhcp" NAME="eth0" DEVICE="eth0" ONBOOT="yes" </w:t>
      </w:r>
      <w:r>
        <w:rPr>
          <w:shd w:fill="F9E11F" w:color="auto" w:val="clear"/>
        </w:rPr>
        <w:t>DNS="10.143.135.15"</w:t>
      </w:r>
    </w:p>
    <w:p>
      <w:pPr>
        <w:pStyle w:val="BodyText"/>
        <w:spacing w:line="328" w:lineRule="auto"/>
        <w:ind w:right="7184"/>
      </w:pPr>
      <w:r>
        <w:rPr>
          <w:w w:val="100"/>
        </w:rPr>
        <w:t>                2、修改系统配置</w:t>
      </w:r>
    </w:p>
    <w:p>
      <w:pPr>
        <w:pStyle w:val="BodyText"/>
        <w:spacing w:line="305" w:lineRule="exact"/>
      </w:pPr>
      <w:r>
        <w:rPr/>
        <w:t>[root@localhost logs]#</w:t>
      </w:r>
      <w:r>
        <w:rPr>
          <w:shd w:fill="F9E11F" w:color="auto" w:val="clear"/>
        </w:rPr>
        <w:t> vi /etc/resolv.conf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328" w:lineRule="auto"/>
        <w:ind w:right="4940"/>
      </w:pPr>
      <w:r>
        <w:rPr/>
        <w:t># Generated by NetworkManager search domain.com</w:t>
      </w:r>
    </w:p>
    <w:p>
      <w:pPr>
        <w:pStyle w:val="BodyText"/>
        <w:spacing w:line="328" w:lineRule="auto"/>
        <w:ind w:right="4940"/>
      </w:pPr>
      <w:r>
        <w:rPr/>
        <w:t>#nameserver 10.143.131.50 </w:t>
      </w:r>
      <w:r>
        <w:rPr>
          <w:shd w:fill="F9E11F" w:color="auto" w:val="clear"/>
        </w:rPr>
        <w:t>nameserver 10.143.135.15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