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559" w:rsidRDefault="00457FE9">
      <w:pPr>
        <w:pStyle w:val="a3"/>
        <w:ind w:firstLine="420"/>
        <w:rPr>
          <w:color w:val="000000"/>
        </w:rPr>
      </w:pPr>
      <w:r>
        <w:rPr>
          <w:rFonts w:hint="eastAsia"/>
          <w:color w:val="000000"/>
        </w:rPr>
        <w:t>网络心理学</w:t>
      </w:r>
    </w:p>
    <w:p w:rsidR="002F0AB2" w:rsidRDefault="00457FE9" w:rsidP="002F0AB2">
      <w:pPr>
        <w:ind w:firstLine="420"/>
        <w:rPr>
          <w:rFonts w:hint="eastAsia"/>
        </w:rPr>
      </w:pPr>
      <w:r>
        <w:rPr>
          <w:rFonts w:hint="eastAsia"/>
        </w:rPr>
        <w:t>和网络有关的心理学研究可以称为网络心理学，但是随着网络和心理学的发展，另一种意义的网络心理学也将出现，那就是用信息交流观点为核心的心理学。</w:t>
      </w:r>
      <w:r w:rsidR="002F0AB2">
        <w:rPr>
          <w:rFonts w:hint="eastAsia"/>
        </w:rPr>
        <w:t xml:space="preserve"> </w:t>
      </w:r>
      <w:bookmarkStart w:id="0" w:name="_GoBack"/>
      <w:bookmarkEnd w:id="0"/>
    </w:p>
    <w:p w:rsidR="00E00559" w:rsidRDefault="00457FE9" w:rsidP="002F0AB2">
      <w:pPr>
        <w:ind w:firstLine="420"/>
      </w:pPr>
      <w:r>
        <w:rPr>
          <w:rFonts w:hint="eastAsia"/>
        </w:rPr>
        <w:t>心理学的发展和其他科学的发展、社会的发展一向是息息相关的，我们可以看到格式塔心理学和物理学中的场论的概念有关</w:t>
      </w:r>
      <w:r>
        <w:t xml:space="preserve"> </w:t>
      </w:r>
      <w:r>
        <w:rPr>
          <w:rFonts w:hint="eastAsia"/>
        </w:rPr>
        <w:t>，认知心理学的发展和控制论、信息论特别是计算机科学的发展有紧密联系。“只有在计算机科学的影响下，才能将人脑和计算机做类比，从而引导出信息加工观点”认知心理学的产生也反映了社会的需要，社会对智力开发、教育的需要，对提高自动化生产中人机系统效率的需要也促成了认知心理学的发展。</w:t>
      </w:r>
    </w:p>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1464"/>
        <w:gridCol w:w="1649"/>
        <w:gridCol w:w="1649"/>
        <w:gridCol w:w="1175"/>
      </w:tblGrid>
      <w:tr w:rsidR="00E00559">
        <w:tc>
          <w:tcPr>
            <w:tcW w:w="2013" w:type="dxa"/>
          </w:tcPr>
          <w:p w:rsidR="00E00559" w:rsidRDefault="00457FE9">
            <w:pPr>
              <w:jc w:val="left"/>
              <w:rPr>
                <w:rFonts w:ascii="宋体"/>
              </w:rPr>
            </w:pPr>
            <w:r>
              <w:rPr>
                <w:rFonts w:ascii="宋体" w:hAnsi="宋体" w:hint="eastAsia"/>
              </w:rPr>
              <w:t>瑞典</w:t>
            </w:r>
          </w:p>
        </w:tc>
        <w:tc>
          <w:tcPr>
            <w:tcW w:w="1491" w:type="dxa"/>
          </w:tcPr>
          <w:p w:rsidR="00E00559" w:rsidRDefault="00457FE9">
            <w:pPr>
              <w:jc w:val="left"/>
              <w:rPr>
                <w:rFonts w:ascii="宋体"/>
              </w:rPr>
            </w:pPr>
            <w:r>
              <w:rPr>
                <w:rFonts w:ascii="宋体" w:hAnsi="宋体" w:hint="eastAsia"/>
              </w:rPr>
              <w:t>加拿大</w:t>
            </w:r>
          </w:p>
        </w:tc>
        <w:tc>
          <w:tcPr>
            <w:tcW w:w="1683" w:type="dxa"/>
          </w:tcPr>
          <w:p w:rsidR="00E00559" w:rsidRDefault="00457FE9">
            <w:pPr>
              <w:jc w:val="left"/>
              <w:rPr>
                <w:rFonts w:ascii="宋体"/>
              </w:rPr>
            </w:pPr>
            <w:r>
              <w:rPr>
                <w:rFonts w:ascii="宋体" w:hAnsi="宋体" w:hint="eastAsia"/>
              </w:rPr>
              <w:t>中国</w:t>
            </w:r>
          </w:p>
        </w:tc>
        <w:tc>
          <w:tcPr>
            <w:tcW w:w="1683" w:type="dxa"/>
          </w:tcPr>
          <w:p w:rsidR="00E00559" w:rsidRDefault="00457FE9">
            <w:pPr>
              <w:jc w:val="left"/>
              <w:rPr>
                <w:rFonts w:ascii="宋体"/>
              </w:rPr>
            </w:pPr>
            <w:r>
              <w:rPr>
                <w:rFonts w:ascii="宋体" w:hAnsi="宋体" w:hint="eastAsia"/>
              </w:rPr>
              <w:t>英国</w:t>
            </w:r>
          </w:p>
        </w:tc>
        <w:tc>
          <w:tcPr>
            <w:tcW w:w="1193" w:type="dxa"/>
          </w:tcPr>
          <w:p w:rsidR="00E00559" w:rsidRDefault="00457FE9">
            <w:pPr>
              <w:jc w:val="left"/>
              <w:rPr>
                <w:rFonts w:ascii="宋体"/>
              </w:rPr>
            </w:pPr>
            <w:r>
              <w:rPr>
                <w:rFonts w:ascii="宋体" w:hAnsi="宋体" w:hint="eastAsia"/>
              </w:rPr>
              <w:t>美国</w:t>
            </w:r>
          </w:p>
        </w:tc>
      </w:tr>
      <w:tr w:rsidR="00E00559">
        <w:tc>
          <w:tcPr>
            <w:tcW w:w="2013" w:type="dxa"/>
          </w:tcPr>
          <w:p w:rsidR="00E00559" w:rsidRDefault="00457FE9">
            <w:pPr>
              <w:jc w:val="left"/>
              <w:rPr>
                <w:rFonts w:ascii="宋体"/>
              </w:rPr>
            </w:pPr>
            <w:r>
              <w:rPr>
                <w:rFonts w:ascii="宋体" w:hAnsi="宋体"/>
              </w:rPr>
              <w:t>23</w:t>
            </w:r>
            <w:r>
              <w:rPr>
                <w:rFonts w:ascii="宋体" w:hAnsi="宋体" w:hint="eastAsia"/>
              </w:rPr>
              <w:t>％</w:t>
            </w:r>
          </w:p>
        </w:tc>
        <w:tc>
          <w:tcPr>
            <w:tcW w:w="1491" w:type="dxa"/>
          </w:tcPr>
          <w:p w:rsidR="00E00559" w:rsidRDefault="00457FE9">
            <w:pPr>
              <w:jc w:val="left"/>
              <w:rPr>
                <w:rFonts w:ascii="宋体"/>
              </w:rPr>
            </w:pPr>
            <w:r>
              <w:rPr>
                <w:rFonts w:ascii="宋体" w:hAnsi="宋体"/>
              </w:rPr>
              <w:t>22</w:t>
            </w:r>
            <w:r>
              <w:rPr>
                <w:rFonts w:ascii="宋体" w:hAnsi="宋体" w:hint="eastAsia"/>
              </w:rPr>
              <w:t>％</w:t>
            </w:r>
          </w:p>
        </w:tc>
        <w:tc>
          <w:tcPr>
            <w:tcW w:w="1683" w:type="dxa"/>
          </w:tcPr>
          <w:p w:rsidR="00E00559" w:rsidRDefault="00457FE9">
            <w:pPr>
              <w:jc w:val="left"/>
              <w:rPr>
                <w:rFonts w:ascii="宋体"/>
              </w:rPr>
            </w:pPr>
            <w:r>
              <w:rPr>
                <w:rFonts w:ascii="宋体" w:hAnsi="宋体"/>
              </w:rPr>
              <w:t>19</w:t>
            </w:r>
            <w:r>
              <w:rPr>
                <w:rFonts w:ascii="宋体" w:hAnsi="宋体" w:hint="eastAsia"/>
              </w:rPr>
              <w:t>％</w:t>
            </w:r>
          </w:p>
        </w:tc>
        <w:tc>
          <w:tcPr>
            <w:tcW w:w="1683" w:type="dxa"/>
          </w:tcPr>
          <w:p w:rsidR="00E00559" w:rsidRDefault="00457FE9">
            <w:pPr>
              <w:jc w:val="left"/>
              <w:rPr>
                <w:rFonts w:ascii="宋体"/>
              </w:rPr>
            </w:pPr>
            <w:r>
              <w:rPr>
                <w:rFonts w:ascii="宋体" w:hAnsi="宋体"/>
              </w:rPr>
              <w:t>18</w:t>
            </w:r>
            <w:r>
              <w:rPr>
                <w:rFonts w:ascii="宋体" w:hAnsi="宋体" w:hint="eastAsia"/>
              </w:rPr>
              <w:t>％</w:t>
            </w:r>
          </w:p>
        </w:tc>
        <w:tc>
          <w:tcPr>
            <w:tcW w:w="1193" w:type="dxa"/>
          </w:tcPr>
          <w:p w:rsidR="00E00559" w:rsidRDefault="00457FE9">
            <w:pPr>
              <w:jc w:val="left"/>
              <w:rPr>
                <w:rFonts w:ascii="宋体"/>
              </w:rPr>
            </w:pPr>
            <w:r>
              <w:rPr>
                <w:rFonts w:ascii="宋体" w:hAnsi="宋体"/>
              </w:rPr>
              <w:t>18</w:t>
            </w:r>
            <w:r>
              <w:rPr>
                <w:rFonts w:ascii="宋体" w:hAnsi="宋体" w:hint="eastAsia"/>
              </w:rPr>
              <w:t>％</w:t>
            </w:r>
          </w:p>
        </w:tc>
      </w:tr>
    </w:tbl>
    <w:p w:rsidR="00457FE9" w:rsidRDefault="00457FE9"/>
    <w:sectPr w:rsidR="00457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48" w:rsidRDefault="003F3D48" w:rsidP="009944E1">
      <w:r>
        <w:separator/>
      </w:r>
    </w:p>
  </w:endnote>
  <w:endnote w:type="continuationSeparator" w:id="0">
    <w:p w:rsidR="003F3D48" w:rsidRDefault="003F3D48" w:rsidP="0099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48" w:rsidRDefault="003F3D48" w:rsidP="009944E1">
      <w:r>
        <w:separator/>
      </w:r>
    </w:p>
  </w:footnote>
  <w:footnote w:type="continuationSeparator" w:id="0">
    <w:p w:rsidR="003F3D48" w:rsidRDefault="003F3D48" w:rsidP="009944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E1"/>
    <w:rsid w:val="002F0AB2"/>
    <w:rsid w:val="003F3D48"/>
    <w:rsid w:val="00457FE9"/>
    <w:rsid w:val="0052125D"/>
    <w:rsid w:val="009944E1"/>
    <w:rsid w:val="00E0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pPr>
    <w:rPr>
      <w:szCs w:val="21"/>
    </w:rPr>
  </w:style>
  <w:style w:type="paragraph" w:styleId="a4">
    <w:name w:val="header"/>
    <w:basedOn w:val="a"/>
    <w:link w:val="Char"/>
    <w:uiPriority w:val="99"/>
    <w:unhideWhenUsed/>
    <w:rsid w:val="00994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44E1"/>
    <w:rPr>
      <w:kern w:val="2"/>
      <w:sz w:val="18"/>
      <w:szCs w:val="18"/>
    </w:rPr>
  </w:style>
  <w:style w:type="paragraph" w:styleId="a5">
    <w:name w:val="footer"/>
    <w:basedOn w:val="a"/>
    <w:link w:val="Char0"/>
    <w:uiPriority w:val="99"/>
    <w:unhideWhenUsed/>
    <w:rsid w:val="009944E1"/>
    <w:pPr>
      <w:tabs>
        <w:tab w:val="center" w:pos="4153"/>
        <w:tab w:val="right" w:pos="8306"/>
      </w:tabs>
      <w:snapToGrid w:val="0"/>
      <w:jc w:val="left"/>
    </w:pPr>
    <w:rPr>
      <w:sz w:val="18"/>
      <w:szCs w:val="18"/>
    </w:rPr>
  </w:style>
  <w:style w:type="character" w:customStyle="1" w:styleId="Char0">
    <w:name w:val="页脚 Char"/>
    <w:basedOn w:val="a0"/>
    <w:link w:val="a5"/>
    <w:uiPriority w:val="99"/>
    <w:rsid w:val="009944E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pPr>
    <w:rPr>
      <w:szCs w:val="21"/>
    </w:rPr>
  </w:style>
  <w:style w:type="paragraph" w:styleId="a4">
    <w:name w:val="header"/>
    <w:basedOn w:val="a"/>
    <w:link w:val="Char"/>
    <w:uiPriority w:val="99"/>
    <w:unhideWhenUsed/>
    <w:rsid w:val="00994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44E1"/>
    <w:rPr>
      <w:kern w:val="2"/>
      <w:sz w:val="18"/>
      <w:szCs w:val="18"/>
    </w:rPr>
  </w:style>
  <w:style w:type="paragraph" w:styleId="a5">
    <w:name w:val="footer"/>
    <w:basedOn w:val="a"/>
    <w:link w:val="Char0"/>
    <w:uiPriority w:val="99"/>
    <w:unhideWhenUsed/>
    <w:rsid w:val="009944E1"/>
    <w:pPr>
      <w:tabs>
        <w:tab w:val="center" w:pos="4153"/>
        <w:tab w:val="right" w:pos="8306"/>
      </w:tabs>
      <w:snapToGrid w:val="0"/>
      <w:jc w:val="left"/>
    </w:pPr>
    <w:rPr>
      <w:sz w:val="18"/>
      <w:szCs w:val="18"/>
    </w:rPr>
  </w:style>
  <w:style w:type="character" w:customStyle="1" w:styleId="Char0">
    <w:name w:val="页脚 Char"/>
    <w:basedOn w:val="a0"/>
    <w:link w:val="a5"/>
    <w:uiPriority w:val="99"/>
    <w:rsid w:val="009944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263</Characters>
  <Application>Microsoft Office Word</Application>
  <DocSecurity>0</DocSecurity>
  <Lines>2</Lines>
  <Paragraphs>1</Paragraphs>
  <ScaleCrop>false</ScaleCrop>
  <HeadingPairs>
    <vt:vector size="2" baseType="variant">
      <vt:variant>
        <vt:lpstr>题目</vt:lpstr>
      </vt:variant>
      <vt:variant>
        <vt:i4>1</vt:i4>
      </vt:variant>
    </vt:vector>
  </HeadingPairs>
  <TitlesOfParts>
    <vt:vector size="1" baseType="lpstr">
      <vt:lpstr/>
    </vt:vector>
  </TitlesOfParts>
  <Company>sower</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hp</cp:lastModifiedBy>
  <cp:revision>3</cp:revision>
  <dcterms:created xsi:type="dcterms:W3CDTF">2014-05-19T07:04:00Z</dcterms:created>
  <dcterms:modified xsi:type="dcterms:W3CDTF">2014-05-19T07:06:00Z</dcterms:modified>
</cp:coreProperties>
</file>