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3568A">
      <w:bookmarkStart w:id="0" w:name="_GoBack"/>
      <w:bookmarkEnd w:id="0"/>
      <w:r>
        <w:rPr>
          <w:rFonts w:hint="eastAsia"/>
        </w:rPr>
        <w:t>引言</w:t>
      </w:r>
    </w:p>
    <w:p w:rsidR="00000000" w:rsidRDefault="00F3568A">
      <w:pPr>
        <w:ind w:firstLine="426"/>
      </w:pPr>
      <w:r>
        <w:rPr>
          <w:rFonts w:hint="eastAsia"/>
        </w:rPr>
        <w:t>人类已经进入了信息社会。毫无疑问，现代计算机技术与现代通信技术是当今信息社会的两大支柱，尤其是以</w:t>
      </w:r>
      <w:r>
        <w:t>Internet</w:t>
      </w:r>
      <w:r>
        <w:rPr>
          <w:rFonts w:hint="eastAsia"/>
        </w:rPr>
        <w:t>为核心的信息高速公路已经或将成为人们交流信息的重要途径。在信息社会里，信息技术代表世界上最新的生产力，信息知识成了社会的最重要的资源，大多数人将从事信息知识的管理和生产工作，信息技术成为人们必备的工具。面对日新月异的信息技术革命的浪潮，各国政府都十分重视两大基础建设：第一，是加快建立和建设以计算机为核心的信息高速公路与各种信息资源库。第二，是进行教育教学改革，将现代信息技术融入到基础教育中来</w:t>
      </w:r>
      <w:r>
        <w:rPr>
          <w:rFonts w:hint="eastAsia"/>
        </w:rPr>
        <w:t>。后者显得尤为重要，因为这是关系到下一代人的培养问题。</w:t>
      </w:r>
    </w:p>
    <w:p w:rsidR="00000000" w:rsidRDefault="00F3568A">
      <w:pPr>
        <w:pStyle w:val="a3"/>
      </w:pPr>
      <w:r>
        <w:rPr>
          <w:rFonts w:hint="eastAsia"/>
        </w:rPr>
        <w:t>本文从我国计算机基础教育的发展历史与得失，阐述计算机基础教育改革的必要性，并讨论作为基础教育师资培养的师范院校的计算机文化教育目标改革的重要性。</w:t>
      </w:r>
    </w:p>
    <w:p w:rsidR="00000000" w:rsidRDefault="00F3568A">
      <w:pPr>
        <w:pStyle w:val="a3"/>
        <w:rPr>
          <w:rFonts w:hint="eastAsia"/>
        </w:rPr>
      </w:pPr>
      <w:r>
        <w:rPr>
          <w:rFonts w:hint="eastAsia"/>
        </w:rPr>
        <w:t>以计算机技术为核心的现代信息技术可以从两个方面融入到教育中来：首先，是将现代信息技术作为一种工具应用于教育教学的各个环节，如计算机教育管理、计算机多媒体教学和基于计算机互联网的远程教育等。这一强有力的工具的引入，将使教育从内容、形式、方法和组织等方面发生根本性的变革；其次，是把以计算机技术为核心的信息学与信息</w:t>
      </w:r>
      <w:r>
        <w:rPr>
          <w:rFonts w:hint="eastAsia"/>
        </w:rPr>
        <w:t>技术作为基础教育的教学内容，或单独开设课程，或将其融入、整合到相关课程中去，以培养具有良好信息素养的下一代，让我们的后代能在的信息社会中自由搏击，立于不败之地。这两者并不是独立的，而是相辅相成、相互促进的。</w:t>
      </w:r>
    </w:p>
    <w:p w:rsidR="00000000" w:rsidRDefault="00F3568A">
      <w:pPr>
        <w:pStyle w:val="a3"/>
        <w:ind w:firstLine="0"/>
        <w:jc w:val="center"/>
        <w:rPr>
          <w:rFonts w:eastAsia="黑体"/>
          <w:b/>
          <w:sz w:val="24"/>
        </w:rPr>
      </w:pPr>
      <w:r>
        <w:rPr>
          <w:rFonts w:eastAsia="黑体" w:hint="eastAsia"/>
          <w:b/>
          <w:sz w:val="24"/>
        </w:rPr>
        <w:t>我国计算机基础教育的发展情况</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856"/>
      </w:tblGrid>
      <w:tr w:rsidR="00000000">
        <w:tblPrEx>
          <w:tblCellMar>
            <w:top w:w="0" w:type="dxa"/>
            <w:bottom w:w="0" w:type="dxa"/>
          </w:tblCellMar>
        </w:tblPrEx>
        <w:tc>
          <w:tcPr>
            <w:tcW w:w="2214" w:type="dxa"/>
          </w:tcPr>
          <w:p w:rsidR="00000000" w:rsidRDefault="00F3568A">
            <w:pPr>
              <w:jc w:val="center"/>
              <w:rPr>
                <w:rFonts w:hint="eastAsia"/>
              </w:rPr>
            </w:pPr>
            <w:r>
              <w:rPr>
                <w:rFonts w:hint="eastAsia"/>
              </w:rPr>
              <w:t>年代</w:t>
            </w:r>
          </w:p>
        </w:tc>
        <w:tc>
          <w:tcPr>
            <w:tcW w:w="2856" w:type="dxa"/>
          </w:tcPr>
          <w:p w:rsidR="00000000" w:rsidRDefault="00F3568A">
            <w:pPr>
              <w:jc w:val="center"/>
              <w:rPr>
                <w:rFonts w:hint="eastAsia"/>
              </w:rPr>
            </w:pPr>
            <w:r>
              <w:rPr>
                <w:rFonts w:hint="eastAsia"/>
              </w:rPr>
              <w:t>计算机文化的特征</w:t>
            </w:r>
          </w:p>
        </w:tc>
      </w:tr>
      <w:tr w:rsidR="00000000">
        <w:tblPrEx>
          <w:tblCellMar>
            <w:top w:w="0" w:type="dxa"/>
            <w:bottom w:w="0" w:type="dxa"/>
          </w:tblCellMar>
        </w:tblPrEx>
        <w:tc>
          <w:tcPr>
            <w:tcW w:w="2214" w:type="dxa"/>
          </w:tcPr>
          <w:p w:rsidR="00000000" w:rsidRDefault="00F3568A">
            <w:pPr>
              <w:jc w:val="center"/>
              <w:rPr>
                <w:rFonts w:hint="eastAsia"/>
              </w:rPr>
            </w:pPr>
            <w:r>
              <w:rPr>
                <w:rFonts w:hint="eastAsia"/>
              </w:rPr>
              <w:t>80</w:t>
            </w:r>
            <w:r>
              <w:rPr>
                <w:rFonts w:hint="eastAsia"/>
              </w:rPr>
              <w:t>年代</w:t>
            </w:r>
          </w:p>
        </w:tc>
        <w:tc>
          <w:tcPr>
            <w:tcW w:w="2856" w:type="dxa"/>
          </w:tcPr>
          <w:p w:rsidR="00000000" w:rsidRDefault="00F3568A">
            <w:pPr>
              <w:jc w:val="center"/>
              <w:rPr>
                <w:rFonts w:hint="eastAsia"/>
              </w:rPr>
            </w:pPr>
            <w:r>
              <w:rPr>
                <w:rFonts w:hint="eastAsia"/>
              </w:rPr>
              <w:t>程序设计语言</w:t>
            </w:r>
          </w:p>
        </w:tc>
      </w:tr>
      <w:tr w:rsidR="00000000">
        <w:tblPrEx>
          <w:tblCellMar>
            <w:top w:w="0" w:type="dxa"/>
            <w:bottom w:w="0" w:type="dxa"/>
          </w:tblCellMar>
        </w:tblPrEx>
        <w:tc>
          <w:tcPr>
            <w:tcW w:w="2214" w:type="dxa"/>
          </w:tcPr>
          <w:p w:rsidR="00000000" w:rsidRDefault="00F3568A">
            <w:pPr>
              <w:jc w:val="center"/>
              <w:rPr>
                <w:rFonts w:hint="eastAsia"/>
              </w:rPr>
            </w:pPr>
            <w:r>
              <w:rPr>
                <w:rFonts w:hint="eastAsia"/>
              </w:rPr>
              <w:t>90</w:t>
            </w:r>
            <w:r>
              <w:rPr>
                <w:rFonts w:hint="eastAsia"/>
              </w:rPr>
              <w:t>年代初</w:t>
            </w:r>
          </w:p>
        </w:tc>
        <w:tc>
          <w:tcPr>
            <w:tcW w:w="2856" w:type="dxa"/>
          </w:tcPr>
          <w:p w:rsidR="00000000" w:rsidRDefault="00F3568A">
            <w:pPr>
              <w:jc w:val="center"/>
              <w:rPr>
                <w:rFonts w:hint="eastAsia"/>
              </w:rPr>
            </w:pPr>
            <w:r>
              <w:rPr>
                <w:rFonts w:hint="eastAsia"/>
              </w:rPr>
              <w:t>DOS</w:t>
            </w:r>
            <w:r>
              <w:rPr>
                <w:rFonts w:hint="eastAsia"/>
              </w:rPr>
              <w:t>，</w:t>
            </w:r>
            <w:r>
              <w:rPr>
                <w:rFonts w:hint="eastAsia"/>
              </w:rPr>
              <w:t>WPS</w:t>
            </w:r>
            <w:r>
              <w:rPr>
                <w:rFonts w:hint="eastAsia"/>
              </w:rPr>
              <w:t>，数据库</w:t>
            </w:r>
          </w:p>
        </w:tc>
      </w:tr>
      <w:tr w:rsidR="00000000">
        <w:tblPrEx>
          <w:tblCellMar>
            <w:top w:w="0" w:type="dxa"/>
            <w:bottom w:w="0" w:type="dxa"/>
          </w:tblCellMar>
        </w:tblPrEx>
        <w:tc>
          <w:tcPr>
            <w:tcW w:w="2214" w:type="dxa"/>
          </w:tcPr>
          <w:p w:rsidR="00000000" w:rsidRDefault="00F3568A">
            <w:pPr>
              <w:jc w:val="center"/>
              <w:rPr>
                <w:rFonts w:hint="eastAsia"/>
              </w:rPr>
            </w:pPr>
            <w:r>
              <w:rPr>
                <w:rFonts w:hint="eastAsia"/>
              </w:rPr>
              <w:t>90</w:t>
            </w:r>
            <w:r>
              <w:rPr>
                <w:rFonts w:hint="eastAsia"/>
              </w:rPr>
              <w:t>年代后期</w:t>
            </w:r>
          </w:p>
        </w:tc>
        <w:tc>
          <w:tcPr>
            <w:tcW w:w="2856" w:type="dxa"/>
          </w:tcPr>
          <w:p w:rsidR="00000000" w:rsidRDefault="00F3568A">
            <w:pPr>
              <w:jc w:val="center"/>
              <w:rPr>
                <w:rFonts w:hint="eastAsia"/>
              </w:rPr>
            </w:pPr>
            <w:r>
              <w:rPr>
                <w:rFonts w:hint="eastAsia"/>
              </w:rPr>
              <w:t>Windows</w:t>
            </w:r>
            <w:r>
              <w:rPr>
                <w:rFonts w:hint="eastAsia"/>
              </w:rPr>
              <w:t>，网络，多媒体</w:t>
            </w:r>
          </w:p>
        </w:tc>
      </w:tr>
    </w:tbl>
    <w:p w:rsidR="00F3568A" w:rsidRDefault="00F3568A"/>
    <w:sectPr w:rsidR="00F3568A">
      <w:pgSz w:w="10433" w:h="14742"/>
      <w:pgMar w:top="1134" w:right="1134" w:bottom="1134" w:left="1134" w:header="851" w:footer="992" w:gutter="0"/>
      <w:cols w:space="720"/>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8A" w:rsidRDefault="00F3568A" w:rsidP="00FA2E3E">
      <w:r>
        <w:separator/>
      </w:r>
    </w:p>
  </w:endnote>
  <w:endnote w:type="continuationSeparator" w:id="0">
    <w:p w:rsidR="00F3568A" w:rsidRDefault="00F3568A" w:rsidP="00FA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8A" w:rsidRDefault="00F3568A" w:rsidP="00FA2E3E">
      <w:r>
        <w:separator/>
      </w:r>
    </w:p>
  </w:footnote>
  <w:footnote w:type="continuationSeparator" w:id="0">
    <w:p w:rsidR="00F3568A" w:rsidRDefault="00F3568A" w:rsidP="00FA2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3E"/>
    <w:rsid w:val="00F3568A"/>
    <w:rsid w:val="00FA2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widowControl/>
      <w:ind w:firstLine="426"/>
      <w:jc w:val="left"/>
    </w:pPr>
    <w:rPr>
      <w:kern w:val="0"/>
    </w:rPr>
  </w:style>
  <w:style w:type="paragraph" w:styleId="a4">
    <w:name w:val="header"/>
    <w:basedOn w:val="a"/>
    <w:link w:val="Char"/>
    <w:uiPriority w:val="99"/>
    <w:unhideWhenUsed/>
    <w:rsid w:val="00FA2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A2E3E"/>
    <w:rPr>
      <w:kern w:val="2"/>
      <w:sz w:val="18"/>
      <w:szCs w:val="18"/>
    </w:rPr>
  </w:style>
  <w:style w:type="paragraph" w:styleId="a5">
    <w:name w:val="footer"/>
    <w:basedOn w:val="a"/>
    <w:link w:val="Char0"/>
    <w:uiPriority w:val="99"/>
    <w:unhideWhenUsed/>
    <w:rsid w:val="00FA2E3E"/>
    <w:pPr>
      <w:tabs>
        <w:tab w:val="center" w:pos="4153"/>
        <w:tab w:val="right" w:pos="8306"/>
      </w:tabs>
      <w:snapToGrid w:val="0"/>
      <w:jc w:val="left"/>
    </w:pPr>
    <w:rPr>
      <w:sz w:val="18"/>
      <w:szCs w:val="18"/>
    </w:rPr>
  </w:style>
  <w:style w:type="character" w:customStyle="1" w:styleId="Char0">
    <w:name w:val="页脚 Char"/>
    <w:basedOn w:val="a0"/>
    <w:link w:val="a5"/>
    <w:uiPriority w:val="99"/>
    <w:rsid w:val="00FA2E3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widowControl/>
      <w:ind w:firstLine="426"/>
      <w:jc w:val="left"/>
    </w:pPr>
    <w:rPr>
      <w:kern w:val="0"/>
    </w:rPr>
  </w:style>
  <w:style w:type="paragraph" w:styleId="a4">
    <w:name w:val="header"/>
    <w:basedOn w:val="a"/>
    <w:link w:val="Char"/>
    <w:uiPriority w:val="99"/>
    <w:unhideWhenUsed/>
    <w:rsid w:val="00FA2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A2E3E"/>
    <w:rPr>
      <w:kern w:val="2"/>
      <w:sz w:val="18"/>
      <w:szCs w:val="18"/>
    </w:rPr>
  </w:style>
  <w:style w:type="paragraph" w:styleId="a5">
    <w:name w:val="footer"/>
    <w:basedOn w:val="a"/>
    <w:link w:val="Char0"/>
    <w:uiPriority w:val="99"/>
    <w:unhideWhenUsed/>
    <w:rsid w:val="00FA2E3E"/>
    <w:pPr>
      <w:tabs>
        <w:tab w:val="center" w:pos="4153"/>
        <w:tab w:val="right" w:pos="8306"/>
      </w:tabs>
      <w:snapToGrid w:val="0"/>
      <w:jc w:val="left"/>
    </w:pPr>
    <w:rPr>
      <w:sz w:val="18"/>
      <w:szCs w:val="18"/>
    </w:rPr>
  </w:style>
  <w:style w:type="character" w:customStyle="1" w:styleId="Char0">
    <w:name w:val="页脚 Char"/>
    <w:basedOn w:val="a0"/>
    <w:link w:val="a5"/>
    <w:uiPriority w:val="99"/>
    <w:rsid w:val="00FA2E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题目</vt:lpstr>
      </vt:variant>
      <vt:variant>
        <vt:i4>1</vt:i4>
      </vt:variant>
    </vt:vector>
  </HeadingPairs>
  <TitlesOfParts>
    <vt:vector size="1" baseType="lpstr">
      <vt:lpstr>引言</vt:lpstr>
    </vt:vector>
  </TitlesOfParts>
  <Company>Hewlett-Packard Company</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引言</dc:title>
  <dc:creator>陈文华</dc:creator>
  <cp:lastModifiedBy>hp</cp:lastModifiedBy>
  <cp:revision>2</cp:revision>
  <dcterms:created xsi:type="dcterms:W3CDTF">2015-06-15T10:17:00Z</dcterms:created>
  <dcterms:modified xsi:type="dcterms:W3CDTF">2015-06-15T10:17:00Z</dcterms:modified>
</cp:coreProperties>
</file>