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357F8E" w14:textId="3F65F1C9" w:rsidR="00554A65" w:rsidRDefault="00040581" w:rsidP="00040581">
      <w:pPr>
        <w:pStyle w:val="MTDisplayEquation"/>
      </w:pPr>
      <w:r>
        <w:tab/>
      </w:r>
      <w:r w:rsidR="008B464F" w:rsidRPr="008B464F">
        <w:rPr>
          <w:position w:val="-88"/>
        </w:rPr>
        <w:object w:dxaOrig="1820" w:dyaOrig="1880" w14:anchorId="1371F5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91pt;height:93.95pt" o:ole="">
            <v:imagedata r:id="rId4" o:title=""/>
          </v:shape>
          <o:OLEObject Type="Embed" ProgID="Equation.DSMT4" ShapeID="_x0000_i1028" DrawAspect="Content" ObjectID="_1663200721" r:id="rId5"/>
        </w:object>
      </w:r>
      <w:r>
        <w:t xml:space="preserve"> </w:t>
      </w:r>
    </w:p>
    <w:p w14:paraId="69C51295" w14:textId="77777777" w:rsidR="00040581" w:rsidRDefault="00040581"/>
    <w:sectPr w:rsidR="000405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05C"/>
    <w:rsid w:val="00040581"/>
    <w:rsid w:val="0029757A"/>
    <w:rsid w:val="00554A65"/>
    <w:rsid w:val="006A405C"/>
    <w:rsid w:val="008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EBD146-12E6-42F7-B8F1-1E0CAD99B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TDisplayEquation">
    <w:name w:val="MTDisplayEquation"/>
    <w:basedOn w:val="a"/>
    <w:next w:val="a"/>
    <w:link w:val="MTDisplayEquation0"/>
    <w:rsid w:val="00040581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0405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x4738</dc:creator>
  <cp:keywords/>
  <dc:description/>
  <cp:lastModifiedBy>x4738</cp:lastModifiedBy>
  <cp:revision>2</cp:revision>
  <dcterms:created xsi:type="dcterms:W3CDTF">2020-10-02T12:33:00Z</dcterms:created>
  <dcterms:modified xsi:type="dcterms:W3CDTF">2020-10-02T19:26:00Z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