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CB597" w14:textId="2D5FF7D3" w:rsidR="00912E6B" w:rsidRDefault="00912E6B" w:rsidP="00912E6B">
      <w:r>
        <w:rPr>
          <w:rFonts w:hint="eastAsia"/>
        </w:rPr>
        <w:t>图像模型所有点的坐标向量为</w:t>
      </w:r>
    </w:p>
    <w:p w14:paraId="55B33224" w14:textId="6125BA78" w:rsidR="00912E6B" w:rsidRDefault="00912E6B" w:rsidP="00912E6B">
      <w:pPr>
        <w:pStyle w:val="MTDisplayEquation"/>
        <w:rPr>
          <w:rFonts w:hint="eastAsia"/>
        </w:rPr>
      </w:pPr>
      <w:r>
        <w:tab/>
      </w:r>
      <w:r w:rsidRPr="00912E6B">
        <w:rPr>
          <w:position w:val="-14"/>
        </w:rPr>
        <w:object w:dxaOrig="2580" w:dyaOrig="400" w14:anchorId="0037C1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28.95pt;height:19.9pt" o:ole="">
            <v:imagedata r:id="rId5" o:title=""/>
          </v:shape>
          <o:OLEObject Type="Embed" ProgID="Equation.DSMT4" ShapeID="_x0000_i1042" DrawAspect="Content" ObjectID="_1667913999" r:id="rId6"/>
        </w:object>
      </w:r>
      <w:r>
        <w:t xml:space="preserve"> </w:t>
      </w:r>
    </w:p>
    <w:p w14:paraId="0187EE60" w14:textId="503D9245" w:rsidR="0080427F" w:rsidRDefault="0080427F" w:rsidP="00912E6B">
      <w:r>
        <w:rPr>
          <w:rFonts w:hint="eastAsia"/>
        </w:rPr>
        <w:t>每一个图像里面的模型的中心点假设为</w:t>
      </w:r>
      <w:r w:rsidR="00912E6B" w:rsidRPr="0080427F">
        <w:rPr>
          <w:position w:val="-14"/>
        </w:rPr>
        <w:object w:dxaOrig="740" w:dyaOrig="400" w14:anchorId="081EDFBC">
          <v:shape id="_x0000_i1046" type="#_x0000_t75" style="width:37.05pt;height:19.9pt" o:ole="">
            <v:imagedata r:id="rId7" o:title=""/>
          </v:shape>
          <o:OLEObject Type="Embed" ProgID="Equation.DSMT4" ShapeID="_x0000_i1046" DrawAspect="Content" ObjectID="_1667914000" r:id="rId8"/>
        </w:object>
      </w:r>
      <w:r>
        <w:t xml:space="preserve"> </w:t>
      </w:r>
      <w:r>
        <w:rPr>
          <w:rFonts w:hint="eastAsia"/>
        </w:rPr>
        <w:t>，令</w:t>
      </w:r>
      <w:r>
        <w:t xml:space="preserve"> </w:t>
      </w:r>
    </w:p>
    <w:p w14:paraId="7D8F0E55" w14:textId="50C6ACB9" w:rsidR="00912E6B" w:rsidRPr="00912E6B" w:rsidRDefault="00912E6B" w:rsidP="00912E6B">
      <w:pPr>
        <w:pStyle w:val="MTDisplayEquation"/>
      </w:pPr>
      <w:r>
        <w:tab/>
      </w:r>
      <w:r w:rsidR="00561A59" w:rsidRPr="00912E6B">
        <w:rPr>
          <w:position w:val="-14"/>
        </w:rPr>
        <w:object w:dxaOrig="2640" w:dyaOrig="400" w14:anchorId="0817E4DD">
          <v:shape id="_x0000_i1086" type="#_x0000_t75" style="width:132.2pt;height:19.9pt" o:ole="">
            <v:imagedata r:id="rId9" o:title=""/>
          </v:shape>
          <o:OLEObject Type="Embed" ProgID="Equation.DSMT4" ShapeID="_x0000_i1086" DrawAspect="Content" ObjectID="_1667914001" r:id="rId10"/>
        </w:object>
      </w:r>
      <w:r>
        <w:t xml:space="preserve"> </w:t>
      </w:r>
    </w:p>
    <w:p w14:paraId="1BAD72F6" w14:textId="0DB8F927" w:rsidR="0080427F" w:rsidRDefault="00912E6B">
      <w:r>
        <w:rPr>
          <w:rFonts w:hint="eastAsia"/>
        </w:rPr>
        <w:t>相对坐标</w:t>
      </w:r>
    </w:p>
    <w:p w14:paraId="42F3FFF0" w14:textId="50B507C8" w:rsidR="00912E6B" w:rsidRDefault="00912E6B" w:rsidP="00912E6B">
      <w:pPr>
        <w:pStyle w:val="MTDisplayEquation"/>
      </w:pPr>
      <w:r>
        <w:tab/>
      </w:r>
      <w:r w:rsidR="00561A59" w:rsidRPr="00561A59">
        <w:rPr>
          <w:position w:val="-12"/>
        </w:rPr>
        <w:object w:dxaOrig="1080" w:dyaOrig="380" w14:anchorId="113CA8C5">
          <v:shape id="_x0000_i1088" type="#_x0000_t75" style="width:54.25pt;height:18.8pt" o:ole="">
            <v:imagedata r:id="rId11" o:title=""/>
          </v:shape>
          <o:OLEObject Type="Embed" ProgID="Equation.DSMT4" ShapeID="_x0000_i1088" DrawAspect="Content" ObjectID="_1667914002" r:id="rId12"/>
        </w:object>
      </w:r>
      <w:r>
        <w:t xml:space="preserve"> </w:t>
      </w:r>
    </w:p>
    <w:p w14:paraId="6CCD068C" w14:textId="0273D38F" w:rsidR="009655D8" w:rsidRDefault="009655D8" w:rsidP="009655D8">
      <w:r>
        <w:rPr>
          <w:rFonts w:hint="eastAsia"/>
        </w:rPr>
        <w:t>分两步计算：</w:t>
      </w:r>
    </w:p>
    <w:p w14:paraId="3087D191" w14:textId="5884FE2D" w:rsidR="009655D8" w:rsidRPr="009655D8" w:rsidRDefault="009655D8" w:rsidP="009655D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计算模型的刚性变换</w:t>
      </w:r>
    </w:p>
    <w:p w14:paraId="4D10F8B2" w14:textId="657358A1" w:rsidR="00912E6B" w:rsidRDefault="00912E6B" w:rsidP="00912E6B">
      <w:r>
        <w:rPr>
          <w:rFonts w:hint="eastAsia"/>
        </w:rPr>
        <w:t>每个像素点的移动表示为</w:t>
      </w:r>
      <w:r w:rsidRPr="00912E6B">
        <w:rPr>
          <w:position w:val="-14"/>
        </w:rPr>
        <w:object w:dxaOrig="1579" w:dyaOrig="440" w14:anchorId="45CD8E8D">
          <v:shape id="_x0000_i1050" type="#_x0000_t75" style="width:79pt;height:22.05pt" o:ole="">
            <v:imagedata r:id="rId13" o:title=""/>
          </v:shape>
          <o:OLEObject Type="Embed" ProgID="Equation.DSMT4" ShapeID="_x0000_i1050" DrawAspect="Content" ObjectID="_1667914003" r:id="rId14"/>
        </w:object>
      </w:r>
      <w:r>
        <w:t xml:space="preserve"> </w:t>
      </w:r>
      <w:r>
        <w:rPr>
          <w:rFonts w:hint="eastAsia"/>
        </w:rPr>
        <w:t>，整个模型的</w:t>
      </w:r>
      <w:r w:rsidR="001414EC">
        <w:rPr>
          <w:rFonts w:hint="eastAsia"/>
        </w:rPr>
        <w:t>中心点</w:t>
      </w:r>
      <w:r>
        <w:rPr>
          <w:rFonts w:hint="eastAsia"/>
        </w:rPr>
        <w:t>平移为</w:t>
      </w:r>
    </w:p>
    <w:p w14:paraId="5E96E071" w14:textId="17F79EAD" w:rsidR="00912E6B" w:rsidRDefault="001414EC" w:rsidP="001414EC">
      <w:pPr>
        <w:pStyle w:val="MTDisplayEquation"/>
        <w:rPr>
          <w:rFonts w:hint="eastAsia"/>
        </w:rPr>
      </w:pPr>
      <w:r>
        <w:tab/>
      </w:r>
      <w:r w:rsidR="00A87B78" w:rsidRPr="00A87B78">
        <w:rPr>
          <w:position w:val="-74"/>
        </w:rPr>
        <w:object w:dxaOrig="1660" w:dyaOrig="1840" w14:anchorId="2380C747">
          <v:shape id="_x0000_i1058" type="#_x0000_t75" style="width:82.75pt;height:91.9pt" o:ole="">
            <v:imagedata r:id="rId15" o:title=""/>
          </v:shape>
          <o:OLEObject Type="Embed" ProgID="Equation.DSMT4" ShapeID="_x0000_i1058" DrawAspect="Content" ObjectID="_1667914004" r:id="rId16"/>
        </w:object>
      </w:r>
      <w:r>
        <w:t xml:space="preserve"> </w:t>
      </w:r>
    </w:p>
    <w:p w14:paraId="5490B08F" w14:textId="4235BBE3" w:rsidR="001414EC" w:rsidRDefault="00A87B78" w:rsidP="00912E6B">
      <w:r>
        <w:rPr>
          <w:rFonts w:hint="eastAsia"/>
        </w:rPr>
        <w:t>消除模型中心点平移的影响</w:t>
      </w:r>
    </w:p>
    <w:p w14:paraId="2275CDC1" w14:textId="49FB5366" w:rsidR="00A87B78" w:rsidRDefault="00A87B78" w:rsidP="00A87B78">
      <w:pPr>
        <w:pStyle w:val="MTDisplayEquation"/>
        <w:rPr>
          <w:rFonts w:hint="eastAsia"/>
        </w:rPr>
      </w:pPr>
      <w:r>
        <w:tab/>
        <w:t xml:space="preserve"> </w:t>
      </w:r>
    </w:p>
    <w:p w14:paraId="25BDD076" w14:textId="7BDF3D53" w:rsidR="00A87B78" w:rsidRDefault="0081256D" w:rsidP="00912E6B">
      <w:r>
        <w:rPr>
          <w:rFonts w:hint="eastAsia"/>
        </w:rPr>
        <w:t>将每一个像素点的平移分解成沿</w:t>
      </w:r>
      <w:r w:rsidR="00AB1D4F">
        <w:rPr>
          <w:rFonts w:hint="eastAsia"/>
        </w:rPr>
        <w:t>相对坐标系中</w:t>
      </w:r>
      <w:r>
        <w:rPr>
          <w:rFonts w:hint="eastAsia"/>
        </w:rPr>
        <w:t>径向的分量和垂直径向的分量</w:t>
      </w:r>
    </w:p>
    <w:p w14:paraId="03393F2A" w14:textId="16434F5C" w:rsidR="00AB1D4F" w:rsidRDefault="00AB1D4F" w:rsidP="00AB1D4F">
      <w:pPr>
        <w:pStyle w:val="MTDisplayEquation"/>
        <w:rPr>
          <w:rFonts w:hint="eastAsia"/>
        </w:rPr>
      </w:pPr>
      <w:r>
        <w:tab/>
      </w:r>
      <w:r w:rsidRPr="00AB1D4F">
        <w:rPr>
          <w:position w:val="-12"/>
        </w:rPr>
        <w:object w:dxaOrig="1440" w:dyaOrig="380" w14:anchorId="7D29CEB2">
          <v:shape id="_x0000_i1063" type="#_x0000_t75" style="width:1in;height:18.8pt" o:ole="">
            <v:imagedata r:id="rId17" o:title=""/>
          </v:shape>
          <o:OLEObject Type="Embed" ProgID="Equation.DSMT4" ShapeID="_x0000_i1063" DrawAspect="Content" ObjectID="_1667914005" r:id="rId18"/>
        </w:object>
      </w:r>
      <w:r>
        <w:t xml:space="preserve"> </w:t>
      </w:r>
    </w:p>
    <w:p w14:paraId="0D898E60" w14:textId="7EF8C31B" w:rsidR="00AB1D4F" w:rsidRDefault="00AB1D4F" w:rsidP="00AB1D4F">
      <w:pPr>
        <w:pStyle w:val="MTDisplayEquation"/>
        <w:rPr>
          <w:rFonts w:hint="eastAsia"/>
        </w:rPr>
      </w:pPr>
      <w:r>
        <w:tab/>
      </w:r>
      <w:r w:rsidRPr="00AB1D4F">
        <w:rPr>
          <w:position w:val="-76"/>
        </w:rPr>
        <w:object w:dxaOrig="2280" w:dyaOrig="2000" w14:anchorId="62337535">
          <v:shape id="_x0000_i1073" type="#_x0000_t75" style="width:113.9pt;height:99.95pt" o:ole="">
            <v:imagedata r:id="rId19" o:title=""/>
          </v:shape>
          <o:OLEObject Type="Embed" ProgID="Equation.DSMT4" ShapeID="_x0000_i1073" DrawAspect="Content" ObjectID="_1667914006" r:id="rId20"/>
        </w:object>
      </w:r>
      <w:r>
        <w:t xml:space="preserve"> </w:t>
      </w:r>
    </w:p>
    <w:p w14:paraId="000354FD" w14:textId="59789184" w:rsidR="00AB1D4F" w:rsidRDefault="00AB1D4F" w:rsidP="00912E6B">
      <w:r>
        <w:rPr>
          <w:rFonts w:hint="eastAsia"/>
        </w:rPr>
        <w:t>每一个点</w:t>
      </w:r>
      <w:r w:rsidR="00A61E86">
        <w:rPr>
          <w:rFonts w:hint="eastAsia"/>
        </w:rPr>
        <w:t>在相对坐标系中</w:t>
      </w:r>
      <w:r>
        <w:rPr>
          <w:rFonts w:hint="eastAsia"/>
        </w:rPr>
        <w:t>的旋转和径向的缩放</w:t>
      </w:r>
    </w:p>
    <w:p w14:paraId="01735192" w14:textId="6AD79AB3" w:rsidR="00A61E86" w:rsidRDefault="00A61E86" w:rsidP="00A61E86">
      <w:pPr>
        <w:pStyle w:val="MTDisplayEquation"/>
        <w:rPr>
          <w:rFonts w:hint="eastAsia"/>
        </w:rPr>
      </w:pPr>
      <w:r>
        <w:lastRenderedPageBreak/>
        <w:tab/>
      </w:r>
      <w:r w:rsidRPr="00A61E86">
        <w:rPr>
          <w:position w:val="-124"/>
        </w:rPr>
        <w:object w:dxaOrig="1800" w:dyaOrig="2520" w14:anchorId="1FAC6EF5">
          <v:shape id="_x0000_i1077" type="#_x0000_t75" style="width:90.25pt;height:126.25pt" o:ole="">
            <v:imagedata r:id="rId21" o:title=""/>
          </v:shape>
          <o:OLEObject Type="Embed" ProgID="Equation.DSMT4" ShapeID="_x0000_i1077" DrawAspect="Content" ObjectID="_1667914007" r:id="rId22"/>
        </w:object>
      </w:r>
      <w:r>
        <w:t xml:space="preserve"> </w:t>
      </w:r>
    </w:p>
    <w:p w14:paraId="4B2B9737" w14:textId="320ABFF8" w:rsidR="00A61E86" w:rsidRDefault="00A61E86" w:rsidP="00912E6B">
      <w:r>
        <w:rPr>
          <w:rFonts w:hint="eastAsia"/>
        </w:rPr>
        <w:t>整个模型的旋转和缩放</w:t>
      </w:r>
    </w:p>
    <w:p w14:paraId="61735BFE" w14:textId="35D90F21" w:rsidR="00A61E86" w:rsidRDefault="00A61E86" w:rsidP="00A61E86">
      <w:pPr>
        <w:pStyle w:val="MTDisplayEquation"/>
        <w:rPr>
          <w:rFonts w:hint="eastAsia"/>
        </w:rPr>
      </w:pPr>
      <w:r>
        <w:tab/>
      </w:r>
      <w:r w:rsidRPr="00A61E86">
        <w:rPr>
          <w:position w:val="-62"/>
        </w:rPr>
        <w:object w:dxaOrig="1400" w:dyaOrig="1359" w14:anchorId="28D2F029">
          <v:shape id="_x0000_i1080" type="#_x0000_t75" style="width:69.85pt;height:67.7pt" o:ole="">
            <v:imagedata r:id="rId23" o:title=""/>
          </v:shape>
          <o:OLEObject Type="Embed" ProgID="Equation.DSMT4" ShapeID="_x0000_i1080" DrawAspect="Content" ObjectID="_1667914008" r:id="rId24"/>
        </w:object>
      </w:r>
      <w:r>
        <w:t xml:space="preserve"> </w:t>
      </w:r>
    </w:p>
    <w:p w14:paraId="1F976D7E" w14:textId="74476FA8" w:rsidR="00A61E86" w:rsidRDefault="009655D8" w:rsidP="009655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利用</w:t>
      </w:r>
      <w:r>
        <w:rPr>
          <w:rFonts w:hint="eastAsia"/>
        </w:rPr>
        <w:t>P</w:t>
      </w:r>
      <w:r>
        <w:t>DM</w:t>
      </w:r>
      <w:r>
        <w:rPr>
          <w:rFonts w:hint="eastAsia"/>
        </w:rPr>
        <w:t>计算非刚性变换</w:t>
      </w:r>
    </w:p>
    <w:p w14:paraId="73936E2C" w14:textId="530C570C" w:rsidR="00561A59" w:rsidRDefault="00561A59" w:rsidP="00561A5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模型的初始点位置为</w:t>
      </w:r>
      <w:r w:rsidR="0005389D">
        <w:rPr>
          <w:rFonts w:hint="eastAsia"/>
        </w:rPr>
        <w:t>P</w:t>
      </w:r>
      <w:r w:rsidR="0005389D">
        <w:t>DM</w:t>
      </w:r>
      <w:r w:rsidR="0005389D">
        <w:rPr>
          <w:rFonts w:hint="eastAsia"/>
        </w:rPr>
        <w:t>产生的厨师形状加上模型中心偏移，令</w:t>
      </w:r>
      <w:r w:rsidR="0005389D" w:rsidRPr="0005389D">
        <w:rPr>
          <w:position w:val="-6"/>
        </w:rPr>
        <w:object w:dxaOrig="200" w:dyaOrig="220" w14:anchorId="7165AD2B">
          <v:shape id="_x0000_i1111" type="#_x0000_t75" style="width:10.2pt;height:10.75pt" o:ole="">
            <v:imagedata r:id="rId25" o:title=""/>
          </v:shape>
          <o:OLEObject Type="Embed" ProgID="Equation.DSMT4" ShapeID="_x0000_i1111" DrawAspect="Content" ObjectID="_1667914009" r:id="rId26"/>
        </w:object>
      </w:r>
      <w:r w:rsidR="0005389D">
        <w:rPr>
          <w:rFonts w:hint="eastAsia"/>
        </w:rPr>
        <w:t>表示初始形状。</w:t>
      </w:r>
      <w:r w:rsidR="0005389D">
        <w:t xml:space="preserve"> </w:t>
      </w:r>
    </w:p>
    <w:p w14:paraId="6D7C02E0" w14:textId="6BBCB4C7" w:rsidR="00561A59" w:rsidRDefault="00561A59" w:rsidP="00561A59">
      <w:pPr>
        <w:pStyle w:val="MTDisplayEquation"/>
        <w:rPr>
          <w:rFonts w:hint="eastAsia"/>
        </w:rPr>
      </w:pPr>
      <w:r>
        <w:tab/>
      </w:r>
      <w:r w:rsidR="0005389D" w:rsidRPr="0005389D">
        <w:rPr>
          <w:position w:val="-50"/>
        </w:rPr>
        <w:object w:dxaOrig="1939" w:dyaOrig="1120" w14:anchorId="3E788C86">
          <v:shape id="_x0000_i1108" type="#_x0000_t75" style="width:96.7pt;height:55.9pt" o:ole="">
            <v:imagedata r:id="rId27" o:title=""/>
          </v:shape>
          <o:OLEObject Type="Embed" ProgID="Equation.DSMT4" ShapeID="_x0000_i1108" DrawAspect="Content" ObjectID="_1667914010" r:id="rId28"/>
        </w:object>
      </w:r>
      <w:r>
        <w:t xml:space="preserve"> </w:t>
      </w:r>
    </w:p>
    <w:p w14:paraId="64B6522B" w14:textId="0BC42558" w:rsidR="00561A59" w:rsidRDefault="00561A59" w:rsidP="00561A59">
      <w:pPr>
        <w:pStyle w:val="a3"/>
        <w:ind w:left="360" w:firstLineChars="0" w:firstLine="0"/>
      </w:pPr>
      <w:r>
        <w:rPr>
          <w:rFonts w:hint="eastAsia"/>
        </w:rPr>
        <w:t>模型发生变形时有，令</w:t>
      </w:r>
      <w:r w:rsidRPr="00561A59">
        <w:rPr>
          <w:position w:val="-6"/>
        </w:rPr>
        <w:object w:dxaOrig="300" w:dyaOrig="279" w14:anchorId="5E1AD1DC">
          <v:shape id="_x0000_i1095" type="#_x0000_t75" style="width:15.05pt;height:13.95pt" o:ole="">
            <v:imagedata r:id="rId29" o:title=""/>
          </v:shape>
          <o:OLEObject Type="Embed" ProgID="Equation.DSMT4" ShapeID="_x0000_i1095" DrawAspect="Content" ObjectID="_1667914011" r:id="rId30"/>
        </w:object>
      </w:r>
      <w:r>
        <w:rPr>
          <w:rFonts w:hint="eastAsia"/>
        </w:rPr>
        <w:t>表示形状变化（通过</w:t>
      </w:r>
      <w:r>
        <w:rPr>
          <w:rFonts w:hint="eastAsia"/>
        </w:rPr>
        <w:t>P</w:t>
      </w:r>
      <w:r>
        <w:t>DM</w:t>
      </w:r>
      <w:r>
        <w:rPr>
          <w:rFonts w:hint="eastAsia"/>
        </w:rPr>
        <w:t>拟合），</w:t>
      </w:r>
      <w:r w:rsidRPr="00561A59">
        <w:rPr>
          <w:position w:val="-6"/>
        </w:rPr>
        <w:object w:dxaOrig="340" w:dyaOrig="279" w14:anchorId="308EB708">
          <v:shape id="_x0000_i1098" type="#_x0000_t75" style="width:17.2pt;height:13.95pt" o:ole="">
            <v:imagedata r:id="rId31" o:title=""/>
          </v:shape>
          <o:OLEObject Type="Embed" ProgID="Equation.DSMT4" ShapeID="_x0000_i1098" DrawAspect="Content" ObjectID="_1667914012" r:id="rId32"/>
        </w:object>
      </w:r>
      <w:r>
        <w:t xml:space="preserve"> </w:t>
      </w:r>
      <w:r>
        <w:rPr>
          <w:rFonts w:hint="eastAsia"/>
        </w:rPr>
        <w:t>表示所有像素点绝对位移。</w:t>
      </w:r>
      <w:r>
        <w:t xml:space="preserve"> </w:t>
      </w:r>
    </w:p>
    <w:p w14:paraId="36BF4E78" w14:textId="63E6B8E2" w:rsidR="00561A59" w:rsidRDefault="00561A59" w:rsidP="00561A59">
      <w:pPr>
        <w:pStyle w:val="MTDisplayEquation"/>
        <w:rPr>
          <w:rFonts w:hint="eastAsia"/>
        </w:rPr>
      </w:pPr>
      <w:r>
        <w:tab/>
      </w:r>
      <w:r w:rsidR="0005389D" w:rsidRPr="00561A59">
        <w:rPr>
          <w:position w:val="-14"/>
        </w:rPr>
        <w:object w:dxaOrig="4660" w:dyaOrig="400" w14:anchorId="14140BC1">
          <v:shape id="_x0000_i1118" type="#_x0000_t75" style="width:233.2pt;height:19.9pt" o:ole="">
            <v:imagedata r:id="rId33" o:title=""/>
          </v:shape>
          <o:OLEObject Type="Embed" ProgID="Equation.DSMT4" ShapeID="_x0000_i1118" DrawAspect="Content" ObjectID="_1667914013" r:id="rId34"/>
        </w:object>
      </w:r>
      <w:r>
        <w:t xml:space="preserve"> </w:t>
      </w:r>
    </w:p>
    <w:p w14:paraId="747C8A33" w14:textId="29DE77B8" w:rsidR="00561A59" w:rsidRDefault="00015268" w:rsidP="00561A59">
      <w:pPr>
        <w:pStyle w:val="a3"/>
        <w:ind w:left="360" w:firstLineChars="0" w:firstLine="0"/>
      </w:pPr>
      <w:r>
        <w:rPr>
          <w:rFonts w:hint="eastAsia"/>
        </w:rPr>
        <w:t>通过形状变化计算参数变化</w:t>
      </w:r>
      <w:r w:rsidRPr="00015268">
        <w:rPr>
          <w:position w:val="-6"/>
        </w:rPr>
        <w:object w:dxaOrig="320" w:dyaOrig="279" w14:anchorId="08B297D9">
          <v:shape id="_x0000_i1101" type="#_x0000_t75" style="width:16.1pt;height:13.95pt" o:ole="">
            <v:imagedata r:id="rId35" o:title=""/>
          </v:shape>
          <o:OLEObject Type="Embed" ProgID="Equation.DSMT4" ShapeID="_x0000_i1101" DrawAspect="Content" ObjectID="_1667914014" r:id="rId36"/>
        </w:object>
      </w:r>
      <w:r>
        <w:t xml:space="preserve"> </w:t>
      </w:r>
      <w:r>
        <w:rPr>
          <w:rFonts w:hint="eastAsia"/>
        </w:rPr>
        <w:t>：</w:t>
      </w:r>
    </w:p>
    <w:p w14:paraId="6857D690" w14:textId="79580C14" w:rsidR="00015268" w:rsidRDefault="00015268" w:rsidP="00015268">
      <w:pPr>
        <w:pStyle w:val="MTDisplayEquation"/>
        <w:rPr>
          <w:rFonts w:hint="eastAsia"/>
        </w:rPr>
      </w:pPr>
      <w:r>
        <w:tab/>
      </w:r>
      <w:r w:rsidR="0005389D" w:rsidRPr="0005389D">
        <w:rPr>
          <w:position w:val="-84"/>
        </w:rPr>
        <w:object w:dxaOrig="2180" w:dyaOrig="1900" w14:anchorId="647DB1C8">
          <v:shape id="_x0000_i1113" type="#_x0000_t75" style="width:109.05pt;height:95.1pt" o:ole="">
            <v:imagedata r:id="rId37" o:title=""/>
          </v:shape>
          <o:OLEObject Type="Embed" ProgID="Equation.DSMT4" ShapeID="_x0000_i1113" DrawAspect="Content" ObjectID="_1667914015" r:id="rId38"/>
        </w:object>
      </w:r>
      <w:r>
        <w:t xml:space="preserve"> </w:t>
      </w:r>
    </w:p>
    <w:p w14:paraId="5DAA0A29" w14:textId="7E9ED370" w:rsidR="00015268" w:rsidRDefault="0005389D" w:rsidP="00561A59">
      <w:pPr>
        <w:pStyle w:val="a3"/>
        <w:ind w:left="360" w:firstLineChars="0" w:firstLine="0"/>
      </w:pPr>
      <w:r>
        <w:rPr>
          <w:rFonts w:hint="eastAsia"/>
        </w:rPr>
        <w:t>计算形状变化：</w:t>
      </w:r>
    </w:p>
    <w:p w14:paraId="2E22707E" w14:textId="03869E39" w:rsidR="0005389D" w:rsidRDefault="0005389D" w:rsidP="0005389D">
      <w:pPr>
        <w:pStyle w:val="MTDisplayEquation"/>
        <w:rPr>
          <w:rFonts w:hint="eastAsia"/>
        </w:rPr>
      </w:pPr>
      <w:r>
        <w:tab/>
      </w:r>
      <w:r w:rsidRPr="0005389D">
        <w:rPr>
          <w:position w:val="-14"/>
        </w:rPr>
        <w:object w:dxaOrig="4599" w:dyaOrig="400" w14:anchorId="5B6891E4">
          <v:shape id="_x0000_i1121" type="#_x0000_t75" style="width:229.95pt;height:19.9pt" o:ole="">
            <v:imagedata r:id="rId39" o:title=""/>
          </v:shape>
          <o:OLEObject Type="Embed" ProgID="Equation.DSMT4" ShapeID="_x0000_i1121" DrawAspect="Content" ObjectID="_1667914016" r:id="rId40"/>
        </w:object>
      </w:r>
      <w:r>
        <w:t xml:space="preserve"> </w:t>
      </w:r>
    </w:p>
    <w:p w14:paraId="5CCBE9E2" w14:textId="21185F1A" w:rsidR="0005389D" w:rsidRDefault="0005389D" w:rsidP="00561A59">
      <w:pPr>
        <w:pStyle w:val="a3"/>
        <w:ind w:left="360" w:firstLineChars="0" w:firstLine="0"/>
      </w:pPr>
      <w:r>
        <w:rPr>
          <w:rFonts w:hint="eastAsia"/>
        </w:rPr>
        <w:t>因此</w:t>
      </w:r>
    </w:p>
    <w:p w14:paraId="3F053EEA" w14:textId="2091E459" w:rsidR="0005389D" w:rsidRDefault="0005389D" w:rsidP="0005389D">
      <w:pPr>
        <w:pStyle w:val="MTDisplayEquation"/>
        <w:rPr>
          <w:rFonts w:hint="eastAsia"/>
        </w:rPr>
      </w:pPr>
      <w:r>
        <w:tab/>
      </w:r>
      <w:r w:rsidR="00214958" w:rsidRPr="0005389D">
        <w:rPr>
          <w:position w:val="-14"/>
        </w:rPr>
        <w:object w:dxaOrig="5860" w:dyaOrig="400" w14:anchorId="493848E5">
          <v:shape id="_x0000_i1132" type="#_x0000_t75" style="width:292.85pt;height:19.9pt" o:ole="">
            <v:imagedata r:id="rId41" o:title=""/>
          </v:shape>
          <o:OLEObject Type="Embed" ProgID="Equation.DSMT4" ShapeID="_x0000_i1132" DrawAspect="Content" ObjectID="_1667914017" r:id="rId42"/>
        </w:object>
      </w:r>
      <w:r>
        <w:t xml:space="preserve"> </w:t>
      </w:r>
    </w:p>
    <w:p w14:paraId="31FBE01D" w14:textId="1E84F455" w:rsidR="0005389D" w:rsidRDefault="0005389D" w:rsidP="00561A59">
      <w:pPr>
        <w:pStyle w:val="a3"/>
        <w:ind w:left="360" w:firstLineChars="0" w:firstLine="0"/>
      </w:pPr>
      <w:r>
        <w:rPr>
          <w:rFonts w:hint="eastAsia"/>
        </w:rPr>
        <w:lastRenderedPageBreak/>
        <w:t>得到</w:t>
      </w:r>
    </w:p>
    <w:p w14:paraId="6D9E2848" w14:textId="28376B5F" w:rsidR="0005389D" w:rsidRDefault="0005389D" w:rsidP="0005389D">
      <w:pPr>
        <w:pStyle w:val="MTDisplayEquation"/>
        <w:rPr>
          <w:rFonts w:hint="eastAsia"/>
        </w:rPr>
      </w:pPr>
      <w:r>
        <w:tab/>
      </w:r>
      <w:r w:rsidR="00214958" w:rsidRPr="0005389D">
        <w:rPr>
          <w:position w:val="-52"/>
        </w:rPr>
        <w:object w:dxaOrig="5220" w:dyaOrig="1160" w14:anchorId="5A509162">
          <v:shape id="_x0000_i1133" type="#_x0000_t75" style="width:261.15pt;height:58.05pt" o:ole="">
            <v:imagedata r:id="rId43" o:title=""/>
          </v:shape>
          <o:OLEObject Type="Embed" ProgID="Equation.DSMT4" ShapeID="_x0000_i1133" DrawAspect="Content" ObjectID="_1667914018" r:id="rId44"/>
        </w:object>
      </w:r>
      <w:r>
        <w:t xml:space="preserve"> </w:t>
      </w:r>
    </w:p>
    <w:p w14:paraId="2808BE3E" w14:textId="3597614B" w:rsidR="0005389D" w:rsidRDefault="00E85327" w:rsidP="00E85327">
      <w:pPr>
        <w:pStyle w:val="a3"/>
        <w:numPr>
          <w:ilvl w:val="0"/>
          <w:numId w:val="1"/>
        </w:numPr>
        <w:ind w:firstLineChars="0"/>
      </w:pPr>
      <w:r w:rsidRPr="00E85327">
        <w:rPr>
          <w:position w:val="-6"/>
        </w:rPr>
        <w:object w:dxaOrig="340" w:dyaOrig="279" w14:anchorId="5A1BEBC5">
          <v:shape id="_x0000_i1136" type="#_x0000_t75" style="width:17.2pt;height:13.95pt" o:ole="">
            <v:imagedata r:id="rId45" o:title=""/>
          </v:shape>
          <o:OLEObject Type="Embed" ProgID="Equation.DSMT4" ShapeID="_x0000_i1136" DrawAspect="Content" ObjectID="_1667914019" r:id="rId46"/>
        </w:object>
      </w:r>
      <w:r>
        <w:t xml:space="preserve"> </w:t>
      </w:r>
      <w:r>
        <w:rPr>
          <w:rFonts w:hint="eastAsia"/>
        </w:rPr>
        <w:t>的计算</w:t>
      </w:r>
    </w:p>
    <w:p w14:paraId="0B7C45C7" w14:textId="3E5C8263" w:rsidR="00E85327" w:rsidRPr="00015268" w:rsidRDefault="00E85327" w:rsidP="00E85327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图像进行边缘检测得到轮廓线，模型的每一点的法线与轮廓线的焦点为目标点，目标点减去模型就得到</w:t>
      </w:r>
      <w:r w:rsidRPr="00E85327">
        <w:rPr>
          <w:position w:val="-6"/>
        </w:rPr>
        <w:object w:dxaOrig="340" w:dyaOrig="279" w14:anchorId="6F346630">
          <v:shape id="_x0000_i1140" type="#_x0000_t75" style="width:17.2pt;height:13.95pt" o:ole="">
            <v:imagedata r:id="rId47" o:title=""/>
          </v:shape>
          <o:OLEObject Type="Embed" ProgID="Equation.DSMT4" ShapeID="_x0000_i1140" DrawAspect="Content" ObjectID="_1667914020" r:id="rId48"/>
        </w:object>
      </w:r>
      <w:r>
        <w:rPr>
          <w:rFonts w:hint="eastAsia"/>
        </w:rPr>
        <w:t>。</w:t>
      </w:r>
      <w:r>
        <w:t xml:space="preserve"> </w:t>
      </w:r>
    </w:p>
    <w:sectPr w:rsidR="00E85327" w:rsidRPr="000152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861B98"/>
    <w:multiLevelType w:val="hybridMultilevel"/>
    <w:tmpl w:val="7DB878C0"/>
    <w:lvl w:ilvl="0" w:tplc="4CD60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36"/>
    <w:rsid w:val="00015268"/>
    <w:rsid w:val="0005389D"/>
    <w:rsid w:val="001414EC"/>
    <w:rsid w:val="00214958"/>
    <w:rsid w:val="00561A59"/>
    <w:rsid w:val="006D1DAD"/>
    <w:rsid w:val="007913A4"/>
    <w:rsid w:val="0080427F"/>
    <w:rsid w:val="0081256D"/>
    <w:rsid w:val="00912E6B"/>
    <w:rsid w:val="009655D8"/>
    <w:rsid w:val="00A61E86"/>
    <w:rsid w:val="00A87B78"/>
    <w:rsid w:val="00AB1D4F"/>
    <w:rsid w:val="00E23F36"/>
    <w:rsid w:val="00E85327"/>
    <w:rsid w:val="00EB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C3ED"/>
  <w15:chartTrackingRefBased/>
  <w15:docId w15:val="{D391E007-247C-43B3-AF9A-5DD781F9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0427F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80427F"/>
  </w:style>
  <w:style w:type="paragraph" w:styleId="a3">
    <w:name w:val="List Paragraph"/>
    <w:basedOn w:val="a"/>
    <w:uiPriority w:val="34"/>
    <w:qFormat/>
    <w:rsid w:val="009655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8</cp:revision>
  <dcterms:created xsi:type="dcterms:W3CDTF">2020-11-26T06:55:00Z</dcterms:created>
  <dcterms:modified xsi:type="dcterms:W3CDTF">2020-11-26T08:39:00Z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