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2FA" w:rsidRDefault="00E43B57" w:rsidP="006757D4">
      <w:pPr>
        <w:pStyle w:val="NoSpacing"/>
        <w:rPr>
          <w:rFonts w:ascii="Times New Roman" w:hAnsi="Times New Roman" w:cs="Times New Roman"/>
          <w:sz w:val="24"/>
          <w:szCs w:val="24"/>
        </w:rPr>
      </w:pPr>
      <w:r>
        <w:rPr>
          <w:rFonts w:ascii="Times New Roman" w:hAnsi="Times New Roman" w:cs="Times New Roman"/>
          <w:sz w:val="24"/>
          <w:szCs w:val="24"/>
        </w:rPr>
        <w:t>Last Edited O</w:t>
      </w:r>
      <w:r w:rsidR="006834E0">
        <w:rPr>
          <w:rFonts w:ascii="Times New Roman" w:hAnsi="Times New Roman" w:cs="Times New Roman"/>
          <w:sz w:val="24"/>
          <w:szCs w:val="24"/>
        </w:rPr>
        <w:t>n: 06/01</w:t>
      </w:r>
      <w:bookmarkStart w:id="0" w:name="_GoBack"/>
      <w:bookmarkEnd w:id="0"/>
      <w:r w:rsidR="00F972FA">
        <w:rPr>
          <w:rFonts w:ascii="Times New Roman" w:hAnsi="Times New Roman" w:cs="Times New Roman"/>
          <w:sz w:val="24"/>
          <w:szCs w:val="24"/>
        </w:rPr>
        <w:t>/2018</w:t>
      </w:r>
    </w:p>
    <w:p w:rsidR="00F972FA" w:rsidRDefault="00F972FA" w:rsidP="006757D4">
      <w:pPr>
        <w:pStyle w:val="NoSpacing"/>
        <w:rPr>
          <w:rFonts w:ascii="Times New Roman" w:hAnsi="Times New Roman" w:cs="Times New Roman"/>
          <w:sz w:val="24"/>
          <w:szCs w:val="24"/>
        </w:rPr>
      </w:pPr>
    </w:p>
    <w:p w:rsidR="00F972FA" w:rsidRDefault="005163CF" w:rsidP="006757D4">
      <w:pPr>
        <w:pStyle w:val="NoSpacing"/>
        <w:rPr>
          <w:rFonts w:ascii="Times New Roman" w:hAnsi="Times New Roman" w:cs="Times New Roman"/>
          <w:sz w:val="24"/>
          <w:szCs w:val="24"/>
        </w:rPr>
      </w:pPr>
      <w:r>
        <w:rPr>
          <w:rFonts w:ascii="Times New Roman" w:hAnsi="Times New Roman" w:cs="Times New Roman"/>
          <w:b/>
          <w:sz w:val="24"/>
          <w:szCs w:val="24"/>
          <w:u w:val="single"/>
        </w:rPr>
        <w:t>Purpose:</w:t>
      </w:r>
      <w:r>
        <w:rPr>
          <w:rFonts w:ascii="Times New Roman" w:hAnsi="Times New Roman" w:cs="Times New Roman"/>
          <w:sz w:val="24"/>
          <w:szCs w:val="24"/>
        </w:rPr>
        <w:t xml:space="preserve"> To provide instructions and tips/tricks on printing the components used to construct the miniport canisters used in Laura Duvall’s</w:t>
      </w:r>
      <w:r w:rsidR="00530B57">
        <w:rPr>
          <w:rFonts w:ascii="Times New Roman" w:hAnsi="Times New Roman" w:cs="Times New Roman"/>
          <w:sz w:val="24"/>
          <w:szCs w:val="24"/>
        </w:rPr>
        <w:t xml:space="preserve"> (The Rockefeller University, NYC)</w:t>
      </w:r>
      <w:r>
        <w:rPr>
          <w:rFonts w:ascii="Times New Roman" w:hAnsi="Times New Roman" w:cs="Times New Roman"/>
          <w:sz w:val="24"/>
          <w:szCs w:val="24"/>
        </w:rPr>
        <w:t xml:space="preserve"> behavioral assays. </w:t>
      </w:r>
    </w:p>
    <w:p w:rsidR="005163CF" w:rsidRDefault="005163CF" w:rsidP="006757D4">
      <w:pPr>
        <w:pStyle w:val="NoSpacing"/>
        <w:rPr>
          <w:rFonts w:ascii="Times New Roman" w:hAnsi="Times New Roman" w:cs="Times New Roman"/>
          <w:sz w:val="24"/>
          <w:szCs w:val="24"/>
        </w:rPr>
      </w:pPr>
    </w:p>
    <w:p w:rsidR="005163CF" w:rsidRDefault="007E2E82" w:rsidP="006757D4">
      <w:pPr>
        <w:pStyle w:val="NoSpacing"/>
        <w:rPr>
          <w:rFonts w:ascii="Times New Roman" w:hAnsi="Times New Roman" w:cs="Times New Roman"/>
          <w:b/>
          <w:sz w:val="24"/>
          <w:szCs w:val="24"/>
          <w:u w:val="single"/>
        </w:rPr>
      </w:pPr>
      <w:r>
        <w:rPr>
          <w:rFonts w:ascii="Times New Roman" w:hAnsi="Times New Roman" w:cs="Times New Roman"/>
          <w:b/>
          <w:sz w:val="24"/>
          <w:szCs w:val="24"/>
          <w:u w:val="single"/>
        </w:rPr>
        <w:t>Necessary Supplies</w:t>
      </w:r>
    </w:p>
    <w:p w:rsidR="007E2E82" w:rsidRDefault="007E2E82" w:rsidP="006757D4">
      <w:pPr>
        <w:pStyle w:val="NoSpacing"/>
        <w:rPr>
          <w:rFonts w:ascii="Times New Roman" w:hAnsi="Times New Roman" w:cs="Times New Roman"/>
          <w:b/>
          <w:sz w:val="24"/>
          <w:szCs w:val="24"/>
          <w:u w:val="single"/>
        </w:rPr>
      </w:pPr>
    </w:p>
    <w:p w:rsidR="007E2E82" w:rsidRDefault="00DF7B65" w:rsidP="006757D4">
      <w:pPr>
        <w:pStyle w:val="NoSpacing"/>
        <w:rPr>
          <w:rFonts w:ascii="Times New Roman" w:hAnsi="Times New Roman" w:cs="Times New Roman"/>
          <w:sz w:val="24"/>
          <w:szCs w:val="24"/>
        </w:rPr>
      </w:pPr>
      <w:r>
        <w:rPr>
          <w:rFonts w:ascii="Times New Roman" w:hAnsi="Times New Roman" w:cs="Times New Roman"/>
          <w:b/>
          <w:sz w:val="24"/>
          <w:szCs w:val="24"/>
        </w:rPr>
        <w:t xml:space="preserve">1. </w:t>
      </w:r>
      <w:r w:rsidR="0085283F" w:rsidRPr="0085283F">
        <w:rPr>
          <w:rFonts w:ascii="Times New Roman" w:hAnsi="Times New Roman" w:cs="Times New Roman"/>
          <w:b/>
          <w:sz w:val="24"/>
          <w:szCs w:val="24"/>
        </w:rPr>
        <w:t>Clear</w:t>
      </w:r>
      <w:r w:rsidR="0085283F">
        <w:rPr>
          <w:rFonts w:ascii="Times New Roman" w:hAnsi="Times New Roman" w:cs="Times New Roman"/>
          <w:sz w:val="24"/>
          <w:szCs w:val="24"/>
        </w:rPr>
        <w:t xml:space="preserve"> Cast Acrylic Sheets</w:t>
      </w:r>
    </w:p>
    <w:p w:rsidR="00DF7B65" w:rsidRDefault="00DF7B65" w:rsidP="006757D4">
      <w:pPr>
        <w:pStyle w:val="NoSpacing"/>
        <w:rPr>
          <w:rFonts w:ascii="Times New Roman" w:hAnsi="Times New Roman" w:cs="Times New Roman"/>
          <w:sz w:val="24"/>
          <w:szCs w:val="24"/>
        </w:rPr>
      </w:pPr>
    </w:p>
    <w:p w:rsidR="00EE565D" w:rsidRDefault="004A2879" w:rsidP="00EE565D">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cast acrylic sheets used in the Vosshall laboratory are typically ordered from </w:t>
      </w:r>
      <w:r w:rsidR="00EE565D">
        <w:rPr>
          <w:rFonts w:ascii="Times New Roman" w:hAnsi="Times New Roman" w:cs="Times New Roman"/>
          <w:sz w:val="24"/>
          <w:szCs w:val="24"/>
        </w:rPr>
        <w:t xml:space="preserve">the company </w:t>
      </w:r>
      <w:r>
        <w:rPr>
          <w:rFonts w:ascii="Times New Roman" w:hAnsi="Times New Roman" w:cs="Times New Roman"/>
          <w:sz w:val="24"/>
          <w:szCs w:val="24"/>
        </w:rPr>
        <w:t xml:space="preserve">McMaster-Carr. </w:t>
      </w:r>
      <w:r w:rsidR="00010A22">
        <w:rPr>
          <w:rFonts w:ascii="Times New Roman" w:hAnsi="Times New Roman" w:cs="Times New Roman"/>
          <w:sz w:val="24"/>
          <w:szCs w:val="24"/>
        </w:rPr>
        <w:t>The 12” x 24” sheets are commonly ordered, though</w:t>
      </w:r>
      <w:r w:rsidR="00395008">
        <w:rPr>
          <w:rFonts w:ascii="Times New Roman" w:hAnsi="Times New Roman" w:cs="Times New Roman"/>
          <w:sz w:val="24"/>
          <w:szCs w:val="24"/>
        </w:rPr>
        <w:t xml:space="preserve"> sheet length and width</w:t>
      </w:r>
      <w:r w:rsidR="00010A22">
        <w:rPr>
          <w:rFonts w:ascii="Times New Roman" w:hAnsi="Times New Roman" w:cs="Times New Roman"/>
          <w:sz w:val="24"/>
          <w:szCs w:val="24"/>
        </w:rPr>
        <w:t xml:space="preserve"> will depend on the size and formatting of the pieces you are cutting</w:t>
      </w:r>
      <w:r w:rsidR="008304FB">
        <w:rPr>
          <w:rFonts w:ascii="Times New Roman" w:hAnsi="Times New Roman" w:cs="Times New Roman"/>
          <w:sz w:val="24"/>
          <w:szCs w:val="24"/>
        </w:rPr>
        <w:t xml:space="preserve"> as well as the capacity of the laser cutter you are using</w:t>
      </w:r>
      <w:r w:rsidR="00010A22">
        <w:rPr>
          <w:rFonts w:ascii="Times New Roman" w:hAnsi="Times New Roman" w:cs="Times New Roman"/>
          <w:sz w:val="24"/>
          <w:szCs w:val="24"/>
        </w:rPr>
        <w:t xml:space="preserve">. </w:t>
      </w:r>
      <w:r w:rsidR="007A5522">
        <w:rPr>
          <w:rFonts w:ascii="Times New Roman" w:hAnsi="Times New Roman" w:cs="Times New Roman"/>
          <w:sz w:val="24"/>
          <w:szCs w:val="24"/>
        </w:rPr>
        <w:t xml:space="preserve">This company provides sheet thickness in inches, whereas laser cutting and manipulation typically involves using </w:t>
      </w:r>
      <w:r w:rsidR="003468CF">
        <w:rPr>
          <w:rFonts w:ascii="Times New Roman" w:hAnsi="Times New Roman" w:cs="Times New Roman"/>
          <w:sz w:val="24"/>
          <w:szCs w:val="24"/>
        </w:rPr>
        <w:t xml:space="preserve">thickness in </w:t>
      </w:r>
      <w:r w:rsidR="007A5522">
        <w:rPr>
          <w:rFonts w:ascii="Times New Roman" w:hAnsi="Times New Roman" w:cs="Times New Roman"/>
          <w:sz w:val="24"/>
          <w:szCs w:val="24"/>
        </w:rPr>
        <w:t xml:space="preserve">millimeters. </w:t>
      </w:r>
      <w:r w:rsidR="006964C4">
        <w:rPr>
          <w:rFonts w:ascii="Times New Roman" w:hAnsi="Times New Roman" w:cs="Times New Roman"/>
          <w:sz w:val="24"/>
          <w:szCs w:val="24"/>
        </w:rPr>
        <w:t>For example, 3 mm thick sheets are equivalent to 1/8’’. This conversion is not exact but rather based on practical industry standards described here:</w:t>
      </w:r>
      <w:r w:rsidR="00EE565D">
        <w:rPr>
          <w:rFonts w:ascii="Times New Roman" w:hAnsi="Times New Roman" w:cs="Times New Roman"/>
          <w:sz w:val="24"/>
          <w:szCs w:val="24"/>
        </w:rPr>
        <w:t xml:space="preserve"> </w:t>
      </w:r>
      <w:hyperlink r:id="rId5" w:history="1">
        <w:r w:rsidR="007A5522" w:rsidRPr="00ED6AD1">
          <w:rPr>
            <w:rStyle w:val="Hyperlink"/>
            <w:rFonts w:ascii="Times New Roman" w:hAnsi="Times New Roman" w:cs="Times New Roman"/>
            <w:sz w:val="24"/>
            <w:szCs w:val="24"/>
          </w:rPr>
          <w:t>http://www.edsebooks.com/paper/inchmetric.html</w:t>
        </w:r>
      </w:hyperlink>
      <w:r w:rsidR="007A5522">
        <w:rPr>
          <w:rFonts w:ascii="Times New Roman" w:hAnsi="Times New Roman" w:cs="Times New Roman"/>
          <w:sz w:val="24"/>
          <w:szCs w:val="24"/>
        </w:rPr>
        <w:t>.</w:t>
      </w:r>
      <w:r w:rsidR="00EE565D">
        <w:rPr>
          <w:rFonts w:ascii="Times New Roman" w:hAnsi="Times New Roman" w:cs="Times New Roman"/>
          <w:sz w:val="24"/>
          <w:szCs w:val="24"/>
        </w:rPr>
        <w:t xml:space="preserve"> If then you’d like to order a 12” x 24” x 1/8” clear cast acrylic sheet for printing, this would be it: </w:t>
      </w:r>
      <w:hyperlink r:id="rId6" w:anchor="8560K257" w:history="1">
        <w:r w:rsidR="00EE565D" w:rsidRPr="00ED6AD1">
          <w:rPr>
            <w:rStyle w:val="Hyperlink"/>
            <w:rFonts w:ascii="Times New Roman" w:hAnsi="Times New Roman" w:cs="Times New Roman"/>
            <w:sz w:val="24"/>
            <w:szCs w:val="24"/>
          </w:rPr>
          <w:t>https://www.mcmaster.com/#8560K257</w:t>
        </w:r>
      </w:hyperlink>
      <w:r w:rsidR="00EE565D">
        <w:rPr>
          <w:rFonts w:ascii="Times New Roman" w:hAnsi="Times New Roman" w:cs="Times New Roman"/>
          <w:sz w:val="24"/>
          <w:szCs w:val="24"/>
        </w:rPr>
        <w:t>.</w:t>
      </w:r>
      <w:r w:rsidR="00300477">
        <w:rPr>
          <w:rFonts w:ascii="Times New Roman" w:hAnsi="Times New Roman" w:cs="Times New Roman"/>
          <w:sz w:val="24"/>
          <w:szCs w:val="24"/>
        </w:rPr>
        <w:t xml:space="preserve"> </w:t>
      </w:r>
    </w:p>
    <w:p w:rsidR="00300477" w:rsidRDefault="00300477" w:rsidP="00300477">
      <w:pPr>
        <w:pStyle w:val="NoSpacing"/>
        <w:rPr>
          <w:rFonts w:ascii="Times New Roman" w:hAnsi="Times New Roman" w:cs="Times New Roman"/>
          <w:sz w:val="24"/>
          <w:szCs w:val="24"/>
        </w:rPr>
      </w:pPr>
    </w:p>
    <w:p w:rsidR="00300477" w:rsidRDefault="00300477" w:rsidP="00300477">
      <w:pPr>
        <w:pStyle w:val="NoSpacing"/>
        <w:numPr>
          <w:ilvl w:val="0"/>
          <w:numId w:val="1"/>
        </w:numPr>
        <w:rPr>
          <w:rFonts w:ascii="Times New Roman" w:hAnsi="Times New Roman" w:cs="Times New Roman"/>
          <w:sz w:val="24"/>
          <w:szCs w:val="24"/>
        </w:rPr>
      </w:pPr>
      <w:r>
        <w:rPr>
          <w:rFonts w:ascii="Times New Roman" w:hAnsi="Times New Roman" w:cs="Times New Roman"/>
          <w:b/>
          <w:sz w:val="24"/>
          <w:szCs w:val="24"/>
        </w:rPr>
        <w:t xml:space="preserve">Note: </w:t>
      </w:r>
      <w:r>
        <w:rPr>
          <w:rFonts w:ascii="Times New Roman" w:hAnsi="Times New Roman" w:cs="Times New Roman"/>
          <w:sz w:val="24"/>
          <w:szCs w:val="24"/>
        </w:rPr>
        <w:t xml:space="preserve">2 sheets of 12”x24’x1/8” acrylic coupled with 1 sheet of </w:t>
      </w:r>
      <w:r w:rsidR="00D3595E">
        <w:rPr>
          <w:rFonts w:ascii="Times New Roman" w:hAnsi="Times New Roman" w:cs="Times New Roman"/>
          <w:sz w:val="24"/>
          <w:szCs w:val="24"/>
        </w:rPr>
        <w:t>12”x24”x1/4”</w:t>
      </w:r>
      <w:r w:rsidR="00F46D25">
        <w:rPr>
          <w:rFonts w:ascii="Times New Roman" w:hAnsi="Times New Roman" w:cs="Times New Roman"/>
          <w:sz w:val="24"/>
          <w:szCs w:val="24"/>
        </w:rPr>
        <w:t xml:space="preserve"> acrylic produce</w:t>
      </w:r>
      <w:r w:rsidR="00D3595E">
        <w:rPr>
          <w:rFonts w:ascii="Times New Roman" w:hAnsi="Times New Roman" w:cs="Times New Roman"/>
          <w:sz w:val="24"/>
          <w:szCs w:val="24"/>
        </w:rPr>
        <w:t xml:space="preserve"> 4 complete miniports. </w:t>
      </w:r>
    </w:p>
    <w:p w:rsidR="002E6D11" w:rsidRDefault="002E6D11" w:rsidP="002E6D11">
      <w:pPr>
        <w:pStyle w:val="ListParagraph"/>
        <w:rPr>
          <w:rFonts w:ascii="Times New Roman" w:hAnsi="Times New Roman" w:cs="Times New Roman"/>
          <w:sz w:val="24"/>
          <w:szCs w:val="24"/>
        </w:rPr>
      </w:pPr>
    </w:p>
    <w:p w:rsidR="00EE565D" w:rsidRDefault="00986D3D" w:rsidP="001C714C">
      <w:pPr>
        <w:pStyle w:val="ListParagraph"/>
        <w:jc w:val="center"/>
        <w:rPr>
          <w:rFonts w:ascii="Times New Roman" w:hAnsi="Times New Roman" w:cs="Times New Roman"/>
          <w:sz w:val="24"/>
          <w:szCs w:val="24"/>
        </w:rPr>
      </w:pPr>
      <w:r w:rsidRPr="00986D3D">
        <w:rPr>
          <w:rFonts w:ascii="Times New Roman" w:hAnsi="Times New Roman" w:cs="Times New Roman"/>
          <w:noProof/>
          <w:sz w:val="24"/>
          <w:szCs w:val="24"/>
        </w:rPr>
        <w:drawing>
          <wp:inline distT="0" distB="0" distL="0" distR="0">
            <wp:extent cx="2853267" cy="2139950"/>
            <wp:effectExtent l="0" t="0" r="4445" b="0"/>
            <wp:docPr id="9" name="Picture 9" descr="C:\Users\kyrol\Documents\Vosshall Research\Miniport Picture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rol\Documents\Vosshall Research\Miniport Picture 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3682" cy="2140261"/>
                    </a:xfrm>
                    <a:prstGeom prst="rect">
                      <a:avLst/>
                    </a:prstGeom>
                    <a:noFill/>
                    <a:ln>
                      <a:noFill/>
                    </a:ln>
                  </pic:spPr>
                </pic:pic>
              </a:graphicData>
            </a:graphic>
          </wp:inline>
        </w:drawing>
      </w:r>
    </w:p>
    <w:p w:rsidR="001C714C" w:rsidRDefault="001C714C" w:rsidP="001C714C">
      <w:pPr>
        <w:pStyle w:val="ListParagraph"/>
        <w:jc w:val="center"/>
        <w:rPr>
          <w:rFonts w:ascii="Times New Roman" w:hAnsi="Times New Roman" w:cs="Times New Roman"/>
          <w:sz w:val="24"/>
          <w:szCs w:val="24"/>
        </w:rPr>
      </w:pPr>
    </w:p>
    <w:p w:rsidR="00EE565D" w:rsidRDefault="00D030CF" w:rsidP="00EE565D">
      <w:pPr>
        <w:pStyle w:val="NoSpacing"/>
        <w:rPr>
          <w:rFonts w:ascii="Times New Roman" w:hAnsi="Times New Roman" w:cs="Times New Roman"/>
          <w:sz w:val="24"/>
          <w:szCs w:val="24"/>
        </w:rPr>
      </w:pPr>
      <w:r>
        <w:rPr>
          <w:rFonts w:ascii="Times New Roman" w:hAnsi="Times New Roman" w:cs="Times New Roman"/>
          <w:b/>
          <w:sz w:val="24"/>
          <w:szCs w:val="24"/>
        </w:rPr>
        <w:t xml:space="preserve">2. </w:t>
      </w:r>
      <w:r>
        <w:rPr>
          <w:rFonts w:ascii="Times New Roman" w:hAnsi="Times New Roman" w:cs="Times New Roman"/>
          <w:sz w:val="24"/>
          <w:szCs w:val="24"/>
        </w:rPr>
        <w:t>Acrylic Glue/Adhesive</w:t>
      </w:r>
    </w:p>
    <w:p w:rsidR="00D030CF" w:rsidRDefault="00D030CF" w:rsidP="00EE565D">
      <w:pPr>
        <w:pStyle w:val="NoSpacing"/>
        <w:rPr>
          <w:rFonts w:ascii="Times New Roman" w:hAnsi="Times New Roman" w:cs="Times New Roman"/>
          <w:sz w:val="24"/>
          <w:szCs w:val="24"/>
        </w:rPr>
      </w:pPr>
    </w:p>
    <w:p w:rsidR="00D030CF" w:rsidRDefault="00CF1825" w:rsidP="00BB517A">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most commonly effective adhesive glues used to piece together acrylic components are produced by the company SCIGRIP. </w:t>
      </w:r>
      <w:r w:rsidR="007D69F5">
        <w:rPr>
          <w:rFonts w:ascii="Times New Roman" w:hAnsi="Times New Roman" w:cs="Times New Roman"/>
          <w:sz w:val="24"/>
          <w:szCs w:val="24"/>
        </w:rPr>
        <w:t>Glue 4SC (Fast Set</w:t>
      </w:r>
      <w:r w:rsidR="007D41CF">
        <w:rPr>
          <w:rFonts w:ascii="Times New Roman" w:hAnsi="Times New Roman" w:cs="Times New Roman"/>
          <w:sz w:val="24"/>
          <w:szCs w:val="24"/>
        </w:rPr>
        <w:t xml:space="preserve"> – Stock NO. 13417</w:t>
      </w:r>
      <w:r w:rsidR="007D69F5">
        <w:rPr>
          <w:rFonts w:ascii="Times New Roman" w:hAnsi="Times New Roman" w:cs="Times New Roman"/>
          <w:sz w:val="24"/>
          <w:szCs w:val="24"/>
        </w:rPr>
        <w:t>) and glue 3 (Very Fast Set</w:t>
      </w:r>
      <w:r w:rsidR="007D41CF">
        <w:rPr>
          <w:rFonts w:ascii="Times New Roman" w:hAnsi="Times New Roman" w:cs="Times New Roman"/>
          <w:sz w:val="24"/>
          <w:szCs w:val="24"/>
        </w:rPr>
        <w:t xml:space="preserve"> – Stock NO. 10300</w:t>
      </w:r>
      <w:r w:rsidR="007D69F5">
        <w:rPr>
          <w:rFonts w:ascii="Times New Roman" w:hAnsi="Times New Roman" w:cs="Times New Roman"/>
          <w:sz w:val="24"/>
          <w:szCs w:val="24"/>
        </w:rPr>
        <w:t xml:space="preserve">) are typically used and can be ordered in various volumes. 1 pint is often more than enough for your gluing needs. Here’s an example of the fast set glue: </w:t>
      </w:r>
      <w:hyperlink r:id="rId8" w:history="1">
        <w:r w:rsidR="00BB517A" w:rsidRPr="00ED6AD1">
          <w:rPr>
            <w:rStyle w:val="Hyperlink"/>
            <w:rFonts w:ascii="Times New Roman" w:hAnsi="Times New Roman" w:cs="Times New Roman"/>
            <w:sz w:val="24"/>
            <w:szCs w:val="24"/>
          </w:rPr>
          <w:t>https://www.ebay.com/i/151110635733?chn=ps</w:t>
        </w:r>
      </w:hyperlink>
      <w:r w:rsidR="00BB517A">
        <w:rPr>
          <w:rFonts w:ascii="Times New Roman" w:hAnsi="Times New Roman" w:cs="Times New Roman"/>
          <w:sz w:val="24"/>
          <w:szCs w:val="24"/>
        </w:rPr>
        <w:t>.</w:t>
      </w:r>
      <w:r w:rsidR="00D1212B">
        <w:rPr>
          <w:rFonts w:ascii="Times New Roman" w:hAnsi="Times New Roman" w:cs="Times New Roman"/>
          <w:sz w:val="24"/>
          <w:szCs w:val="24"/>
        </w:rPr>
        <w:t xml:space="preserve"> Small brushes and 200 uL pipettes are the most common applicators. </w:t>
      </w:r>
    </w:p>
    <w:p w:rsidR="002E6D11" w:rsidRDefault="002E6D11" w:rsidP="002E6D11">
      <w:pPr>
        <w:pStyle w:val="NoSpacing"/>
        <w:rPr>
          <w:rFonts w:ascii="Times New Roman" w:hAnsi="Times New Roman" w:cs="Times New Roman"/>
          <w:sz w:val="24"/>
          <w:szCs w:val="24"/>
        </w:rPr>
      </w:pPr>
    </w:p>
    <w:p w:rsidR="002E6D11" w:rsidRDefault="002E6D11" w:rsidP="00AA4147">
      <w:pPr>
        <w:pStyle w:val="NoSpacing"/>
        <w:jc w:val="center"/>
        <w:rPr>
          <w:rFonts w:ascii="Times New Roman" w:hAnsi="Times New Roman" w:cs="Times New Roman"/>
          <w:sz w:val="24"/>
          <w:szCs w:val="24"/>
        </w:rPr>
      </w:pPr>
      <w:r>
        <w:rPr>
          <w:noProof/>
        </w:rPr>
        <w:drawing>
          <wp:inline distT="0" distB="0" distL="0" distR="0">
            <wp:extent cx="2482850" cy="2482850"/>
            <wp:effectExtent l="0" t="0" r="0" b="0"/>
            <wp:docPr id="8" name="Picture 8" descr="IPS Weld-On #4SC Plastic Solvent Glue Cement for Acrylic Plexiglass Pint |16 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PS Weld-On #4SC Plastic Solvent Glue Cement for Acrylic Plexiglass Pint |16 o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2850" cy="2482850"/>
                    </a:xfrm>
                    <a:prstGeom prst="rect">
                      <a:avLst/>
                    </a:prstGeom>
                    <a:noFill/>
                    <a:ln>
                      <a:noFill/>
                    </a:ln>
                  </pic:spPr>
                </pic:pic>
              </a:graphicData>
            </a:graphic>
          </wp:inline>
        </w:drawing>
      </w:r>
    </w:p>
    <w:p w:rsidR="00AA4147" w:rsidRPr="00AA4147" w:rsidRDefault="00AA4147" w:rsidP="00AA4147">
      <w:pPr>
        <w:pStyle w:val="NoSpacing"/>
        <w:jc w:val="center"/>
        <w:rPr>
          <w:rFonts w:ascii="Times New Roman" w:hAnsi="Times New Roman" w:cs="Times New Roman"/>
          <w:sz w:val="24"/>
          <w:szCs w:val="24"/>
        </w:rPr>
      </w:pPr>
    </w:p>
    <w:p w:rsidR="0050535B" w:rsidRDefault="0050535B" w:rsidP="0050535B">
      <w:pPr>
        <w:pStyle w:val="NoSpacing"/>
        <w:rPr>
          <w:rFonts w:ascii="Times New Roman" w:hAnsi="Times New Roman" w:cs="Times New Roman"/>
          <w:sz w:val="24"/>
          <w:szCs w:val="24"/>
        </w:rPr>
      </w:pPr>
      <w:r>
        <w:rPr>
          <w:rFonts w:ascii="Times New Roman" w:hAnsi="Times New Roman" w:cs="Times New Roman"/>
          <w:b/>
          <w:sz w:val="24"/>
          <w:szCs w:val="24"/>
        </w:rPr>
        <w:t xml:space="preserve">3. </w:t>
      </w:r>
      <w:r w:rsidR="00C90BBB">
        <w:rPr>
          <w:rFonts w:ascii="Times New Roman" w:hAnsi="Times New Roman" w:cs="Times New Roman"/>
          <w:sz w:val="24"/>
          <w:szCs w:val="24"/>
        </w:rPr>
        <w:t>Mesh</w:t>
      </w:r>
      <w:r w:rsidR="00F41B4B">
        <w:rPr>
          <w:rFonts w:ascii="Times New Roman" w:hAnsi="Times New Roman" w:cs="Times New Roman"/>
          <w:sz w:val="24"/>
          <w:szCs w:val="24"/>
        </w:rPr>
        <w:t xml:space="preserve"> (cross-hatched)</w:t>
      </w:r>
    </w:p>
    <w:p w:rsidR="00C90BBB" w:rsidRDefault="00C90BBB" w:rsidP="0050535B">
      <w:pPr>
        <w:pStyle w:val="NoSpacing"/>
        <w:rPr>
          <w:rFonts w:ascii="Times New Roman" w:hAnsi="Times New Roman" w:cs="Times New Roman"/>
          <w:sz w:val="24"/>
          <w:szCs w:val="24"/>
        </w:rPr>
      </w:pPr>
    </w:p>
    <w:p w:rsidR="00C90BBB" w:rsidRDefault="000943E9" w:rsidP="00C90BBB">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Silver mesh</w:t>
      </w:r>
      <w:r w:rsidR="000E1F4B">
        <w:rPr>
          <w:rFonts w:ascii="Times New Roman" w:hAnsi="Times New Roman" w:cs="Times New Roman"/>
          <w:sz w:val="24"/>
          <w:szCs w:val="24"/>
        </w:rPr>
        <w:t xml:space="preserve"> (not to be confused with chicken wire)</w:t>
      </w:r>
      <w:r>
        <w:rPr>
          <w:rFonts w:ascii="Times New Roman" w:hAnsi="Times New Roman" w:cs="Times New Roman"/>
          <w:sz w:val="24"/>
          <w:szCs w:val="24"/>
        </w:rPr>
        <w:t xml:space="preserve"> is found in the Vosshall Lab supply closet that houses pans, buckets, CO2 tanks, etc. </w:t>
      </w:r>
      <w:r w:rsidR="009C18DF">
        <w:rPr>
          <w:rFonts w:ascii="Times New Roman" w:hAnsi="Times New Roman" w:cs="Times New Roman"/>
          <w:sz w:val="24"/>
          <w:szCs w:val="24"/>
        </w:rPr>
        <w:t>It can be ordered from a variety of vendors.</w:t>
      </w:r>
    </w:p>
    <w:p w:rsidR="00AA4147" w:rsidRDefault="00AA4147" w:rsidP="00AA4147">
      <w:pPr>
        <w:pStyle w:val="NoSpacing"/>
        <w:rPr>
          <w:rFonts w:ascii="Times New Roman" w:hAnsi="Times New Roman" w:cs="Times New Roman"/>
          <w:sz w:val="24"/>
          <w:szCs w:val="24"/>
        </w:rPr>
      </w:pPr>
    </w:p>
    <w:p w:rsidR="009D5A86" w:rsidRDefault="00AA4147" w:rsidP="00516882">
      <w:pPr>
        <w:pStyle w:val="NoSpacing"/>
        <w:jc w:val="center"/>
        <w:rPr>
          <w:rFonts w:ascii="Times New Roman" w:hAnsi="Times New Roman" w:cs="Times New Roman"/>
          <w:sz w:val="24"/>
          <w:szCs w:val="24"/>
        </w:rPr>
      </w:pPr>
      <w:r w:rsidRPr="00AA4147">
        <w:rPr>
          <w:rFonts w:ascii="Times New Roman" w:hAnsi="Times New Roman" w:cs="Times New Roman"/>
          <w:noProof/>
          <w:sz w:val="24"/>
          <w:szCs w:val="24"/>
        </w:rPr>
        <w:drawing>
          <wp:inline distT="0" distB="0" distL="0" distR="0">
            <wp:extent cx="2912745" cy="3883659"/>
            <wp:effectExtent l="0" t="0" r="1905" b="3175"/>
            <wp:docPr id="10" name="Picture 10" descr="C:\Users\kyrol\Documents\Vosshall Research\Miniport Pictur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rol\Documents\Vosshall Research\Miniport Picture 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5972" cy="3887962"/>
                    </a:xfrm>
                    <a:prstGeom prst="rect">
                      <a:avLst/>
                    </a:prstGeom>
                    <a:noFill/>
                    <a:ln>
                      <a:noFill/>
                    </a:ln>
                  </pic:spPr>
                </pic:pic>
              </a:graphicData>
            </a:graphic>
          </wp:inline>
        </w:drawing>
      </w:r>
    </w:p>
    <w:p w:rsidR="00A414D4" w:rsidRDefault="00A414D4" w:rsidP="00A414D4">
      <w:pPr>
        <w:pStyle w:val="NoSpacing"/>
        <w:rPr>
          <w:rFonts w:ascii="Times New Roman" w:hAnsi="Times New Roman" w:cs="Times New Roman"/>
          <w:sz w:val="24"/>
          <w:szCs w:val="24"/>
        </w:rPr>
      </w:pPr>
    </w:p>
    <w:p w:rsidR="00F234A0" w:rsidRDefault="00F234A0" w:rsidP="00A414D4">
      <w:pPr>
        <w:pStyle w:val="NoSpacing"/>
        <w:rPr>
          <w:rFonts w:ascii="Times New Roman" w:hAnsi="Times New Roman" w:cs="Times New Roman"/>
          <w:b/>
          <w:sz w:val="24"/>
          <w:szCs w:val="24"/>
        </w:rPr>
      </w:pPr>
    </w:p>
    <w:p w:rsidR="00A414D4" w:rsidRDefault="00A414D4" w:rsidP="00A414D4">
      <w:pPr>
        <w:pStyle w:val="NoSpacing"/>
        <w:rPr>
          <w:rFonts w:ascii="Times New Roman" w:hAnsi="Times New Roman" w:cs="Times New Roman"/>
          <w:sz w:val="24"/>
          <w:szCs w:val="24"/>
        </w:rPr>
      </w:pPr>
      <w:r>
        <w:rPr>
          <w:rFonts w:ascii="Times New Roman" w:hAnsi="Times New Roman" w:cs="Times New Roman"/>
          <w:b/>
          <w:sz w:val="24"/>
          <w:szCs w:val="24"/>
        </w:rPr>
        <w:lastRenderedPageBreak/>
        <w:t xml:space="preserve">4. </w:t>
      </w:r>
      <w:r>
        <w:rPr>
          <w:rFonts w:ascii="Times New Roman" w:hAnsi="Times New Roman" w:cs="Times New Roman"/>
          <w:sz w:val="24"/>
          <w:szCs w:val="24"/>
        </w:rPr>
        <w:t>Box Cutters</w:t>
      </w:r>
    </w:p>
    <w:p w:rsidR="00A414D4" w:rsidRDefault="00A414D4" w:rsidP="00A414D4">
      <w:pPr>
        <w:pStyle w:val="NoSpacing"/>
        <w:rPr>
          <w:rFonts w:ascii="Times New Roman" w:hAnsi="Times New Roman" w:cs="Times New Roman"/>
          <w:sz w:val="24"/>
          <w:szCs w:val="24"/>
        </w:rPr>
      </w:pPr>
    </w:p>
    <w:p w:rsidR="00A414D4" w:rsidRDefault="00A414D4" w:rsidP="00A414D4">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Box cutters can be found in various locations of the lab. A public lab one is located at the back administrative desk across from Barbara’s </w:t>
      </w:r>
      <w:r w:rsidR="009470A0">
        <w:rPr>
          <w:rFonts w:ascii="Times New Roman" w:hAnsi="Times New Roman" w:cs="Times New Roman"/>
          <w:sz w:val="24"/>
          <w:szCs w:val="24"/>
        </w:rPr>
        <w:t>office.</w:t>
      </w:r>
    </w:p>
    <w:p w:rsidR="00516882" w:rsidRDefault="00516882" w:rsidP="00516882">
      <w:pPr>
        <w:pStyle w:val="NoSpacing"/>
        <w:rPr>
          <w:rFonts w:ascii="Times New Roman" w:hAnsi="Times New Roman" w:cs="Times New Roman"/>
          <w:sz w:val="24"/>
          <w:szCs w:val="24"/>
        </w:rPr>
      </w:pPr>
    </w:p>
    <w:p w:rsidR="00297D20" w:rsidRPr="00516882" w:rsidRDefault="00516882" w:rsidP="00516882">
      <w:pPr>
        <w:pStyle w:val="NoSpacing"/>
        <w:jc w:val="center"/>
        <w:rPr>
          <w:rFonts w:ascii="Times New Roman" w:hAnsi="Times New Roman" w:cs="Times New Roman"/>
          <w:sz w:val="24"/>
          <w:szCs w:val="24"/>
        </w:rPr>
      </w:pPr>
      <w:r w:rsidRPr="00516882">
        <w:rPr>
          <w:rFonts w:ascii="Times New Roman" w:hAnsi="Times New Roman" w:cs="Times New Roman"/>
          <w:noProof/>
          <w:sz w:val="24"/>
          <w:szCs w:val="24"/>
        </w:rPr>
        <w:drawing>
          <wp:inline distT="0" distB="0" distL="0" distR="0">
            <wp:extent cx="2576512" cy="3435350"/>
            <wp:effectExtent l="0" t="0" r="0" b="0"/>
            <wp:docPr id="11" name="Picture 11" descr="C:\Users\kyrol\Documents\Vosshall Research\Miniport Pictur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yrol\Documents\Vosshall Research\Miniport Picture 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8485" cy="3451315"/>
                    </a:xfrm>
                    <a:prstGeom prst="rect">
                      <a:avLst/>
                    </a:prstGeom>
                    <a:noFill/>
                    <a:ln>
                      <a:noFill/>
                    </a:ln>
                  </pic:spPr>
                </pic:pic>
              </a:graphicData>
            </a:graphic>
          </wp:inline>
        </w:drawing>
      </w:r>
    </w:p>
    <w:p w:rsidR="00D355B1" w:rsidRDefault="00D355B1" w:rsidP="0027199A">
      <w:pPr>
        <w:pStyle w:val="NoSpacing"/>
        <w:rPr>
          <w:rFonts w:ascii="Times New Roman" w:hAnsi="Times New Roman" w:cs="Times New Roman"/>
          <w:b/>
          <w:sz w:val="24"/>
          <w:szCs w:val="24"/>
          <w:u w:val="single"/>
        </w:rPr>
      </w:pPr>
    </w:p>
    <w:p w:rsidR="009A5E98" w:rsidRDefault="009A5E98" w:rsidP="0027199A">
      <w:pPr>
        <w:pStyle w:val="NoSpacing"/>
        <w:rPr>
          <w:rFonts w:ascii="Times New Roman" w:hAnsi="Times New Roman" w:cs="Times New Roman"/>
          <w:b/>
          <w:sz w:val="24"/>
          <w:szCs w:val="24"/>
          <w:u w:val="single"/>
        </w:rPr>
      </w:pPr>
    </w:p>
    <w:p w:rsidR="009A5E98" w:rsidRDefault="009A5E98" w:rsidP="0027199A">
      <w:pPr>
        <w:pStyle w:val="NoSpacing"/>
        <w:rPr>
          <w:rFonts w:ascii="Times New Roman" w:hAnsi="Times New Roman" w:cs="Times New Roman"/>
          <w:b/>
          <w:sz w:val="24"/>
          <w:szCs w:val="24"/>
          <w:u w:val="single"/>
        </w:rPr>
      </w:pPr>
    </w:p>
    <w:p w:rsidR="0027199A" w:rsidRDefault="0027199A" w:rsidP="0027199A">
      <w:pPr>
        <w:pStyle w:val="NoSpacing"/>
        <w:rPr>
          <w:rFonts w:ascii="Times New Roman" w:hAnsi="Times New Roman" w:cs="Times New Roman"/>
          <w:sz w:val="24"/>
          <w:szCs w:val="24"/>
        </w:rPr>
      </w:pPr>
      <w:r>
        <w:rPr>
          <w:rFonts w:ascii="Times New Roman" w:hAnsi="Times New Roman" w:cs="Times New Roman"/>
          <w:b/>
          <w:sz w:val="24"/>
          <w:szCs w:val="24"/>
          <w:u w:val="single"/>
        </w:rPr>
        <w:t>Instructions for Building Miniports</w:t>
      </w:r>
    </w:p>
    <w:p w:rsidR="0027199A" w:rsidRDefault="0027199A" w:rsidP="0027199A">
      <w:pPr>
        <w:pStyle w:val="NoSpacing"/>
        <w:rPr>
          <w:rFonts w:ascii="Times New Roman" w:hAnsi="Times New Roman" w:cs="Times New Roman"/>
          <w:sz w:val="24"/>
          <w:szCs w:val="24"/>
        </w:rPr>
      </w:pPr>
    </w:p>
    <w:p w:rsidR="0027199A" w:rsidRDefault="000D0429" w:rsidP="0027199A">
      <w:pPr>
        <w:pStyle w:val="NoSpacing"/>
        <w:rPr>
          <w:rFonts w:ascii="Times New Roman" w:hAnsi="Times New Roman" w:cs="Times New Roman"/>
          <w:sz w:val="24"/>
          <w:szCs w:val="24"/>
        </w:rPr>
      </w:pPr>
      <w:r>
        <w:rPr>
          <w:rFonts w:ascii="Times New Roman" w:hAnsi="Times New Roman" w:cs="Times New Roman"/>
          <w:b/>
          <w:sz w:val="24"/>
          <w:szCs w:val="24"/>
        </w:rPr>
        <w:t>Note</w:t>
      </w:r>
      <w:r w:rsidR="0079140E">
        <w:rPr>
          <w:rFonts w:ascii="Times New Roman" w:hAnsi="Times New Roman" w:cs="Times New Roman"/>
          <w:b/>
          <w:sz w:val="24"/>
          <w:szCs w:val="24"/>
        </w:rPr>
        <w:t xml:space="preserve"> 1</w:t>
      </w:r>
      <w:r>
        <w:rPr>
          <w:rFonts w:ascii="Times New Roman" w:hAnsi="Times New Roman" w:cs="Times New Roman"/>
          <w:sz w:val="24"/>
          <w:szCs w:val="24"/>
        </w:rPr>
        <w:t xml:space="preserve">: </w:t>
      </w:r>
      <w:r w:rsidR="00297D20">
        <w:rPr>
          <w:rFonts w:ascii="Times New Roman" w:hAnsi="Times New Roman" w:cs="Times New Roman"/>
          <w:sz w:val="24"/>
          <w:szCs w:val="24"/>
        </w:rPr>
        <w:t>The instructions below describe a protocol for building miniports by assembling one major compone</w:t>
      </w:r>
      <w:r w:rsidR="00886D03">
        <w:rPr>
          <w:rFonts w:ascii="Times New Roman" w:hAnsi="Times New Roman" w:cs="Times New Roman"/>
          <w:sz w:val="24"/>
          <w:szCs w:val="24"/>
        </w:rPr>
        <w:t xml:space="preserve">nt at a time. One should wait </w:t>
      </w:r>
      <w:r w:rsidR="00297D20">
        <w:rPr>
          <w:rFonts w:ascii="Times New Roman" w:hAnsi="Times New Roman" w:cs="Times New Roman"/>
          <w:sz w:val="24"/>
          <w:szCs w:val="24"/>
        </w:rPr>
        <w:t>10 minutes for the acrylic glue to</w:t>
      </w:r>
      <w:r w:rsidR="00C40987">
        <w:rPr>
          <w:rFonts w:ascii="Times New Roman" w:hAnsi="Times New Roman" w:cs="Times New Roman"/>
          <w:sz w:val="24"/>
          <w:szCs w:val="24"/>
        </w:rPr>
        <w:t xml:space="preserve"> set before assembling major components together to produce the complete miniport.</w:t>
      </w:r>
    </w:p>
    <w:p w:rsidR="001F22C7" w:rsidRDefault="00844E47" w:rsidP="0027199A">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1F22C7" w:rsidRDefault="001F22C7" w:rsidP="0027199A">
      <w:pPr>
        <w:pStyle w:val="NoSpacing"/>
        <w:rPr>
          <w:rFonts w:ascii="Times New Roman" w:hAnsi="Times New Roman" w:cs="Times New Roman"/>
          <w:sz w:val="24"/>
          <w:szCs w:val="24"/>
        </w:rPr>
      </w:pPr>
      <w:r>
        <w:rPr>
          <w:rFonts w:ascii="Times New Roman" w:hAnsi="Times New Roman" w:cs="Times New Roman"/>
          <w:b/>
          <w:sz w:val="24"/>
          <w:szCs w:val="24"/>
        </w:rPr>
        <w:t xml:space="preserve">Note 2: </w:t>
      </w:r>
      <w:r w:rsidR="00BE1348">
        <w:rPr>
          <w:rFonts w:ascii="Times New Roman" w:hAnsi="Times New Roman" w:cs="Times New Roman"/>
          <w:sz w:val="24"/>
          <w:szCs w:val="24"/>
        </w:rPr>
        <w:t xml:space="preserve">The miniport consists of pieces that are 3mm thick and pieces that are </w:t>
      </w:r>
      <w:r w:rsidR="00110C78">
        <w:rPr>
          <w:rFonts w:ascii="Times New Roman" w:hAnsi="Times New Roman" w:cs="Times New Roman"/>
          <w:sz w:val="24"/>
          <w:szCs w:val="24"/>
        </w:rPr>
        <w:t>6</w:t>
      </w:r>
      <w:r w:rsidR="00BE1348">
        <w:rPr>
          <w:rFonts w:ascii="Times New Roman" w:hAnsi="Times New Roman" w:cs="Times New Roman"/>
          <w:sz w:val="24"/>
          <w:szCs w:val="24"/>
        </w:rPr>
        <w:t xml:space="preserve">mm </w:t>
      </w:r>
      <w:r w:rsidR="00844E47">
        <w:rPr>
          <w:rFonts w:ascii="Times New Roman" w:hAnsi="Times New Roman" w:cs="Times New Roman"/>
          <w:sz w:val="24"/>
          <w:szCs w:val="24"/>
        </w:rPr>
        <w:t>thick.</w:t>
      </w:r>
      <w:r w:rsidR="007113AF">
        <w:rPr>
          <w:rFonts w:ascii="Times New Roman" w:hAnsi="Times New Roman" w:cs="Times New Roman"/>
          <w:sz w:val="24"/>
          <w:szCs w:val="24"/>
        </w:rPr>
        <w:t xml:space="preserve"> In this set of instructions, the thickness of the pieces constituting each major component will be noted. </w:t>
      </w:r>
      <w:r w:rsidR="00E52CB1">
        <w:rPr>
          <w:rFonts w:ascii="Times New Roman" w:hAnsi="Times New Roman" w:cs="Times New Roman"/>
          <w:sz w:val="24"/>
          <w:szCs w:val="24"/>
        </w:rPr>
        <w:t>Two adobe illustrator files are needed to produce 4 complete miniports, “</w:t>
      </w:r>
      <w:r w:rsidR="00E52CB1" w:rsidRPr="00E52CB1">
        <w:rPr>
          <w:rFonts w:ascii="Times New Roman" w:hAnsi="Times New Roman" w:cs="Times New Roman"/>
          <w:b/>
          <w:sz w:val="24"/>
          <w:szCs w:val="24"/>
        </w:rPr>
        <w:t>Miniport 3mm Components_FINAL</w:t>
      </w:r>
      <w:r w:rsidR="00E52CB1">
        <w:rPr>
          <w:rFonts w:ascii="Times New Roman" w:hAnsi="Times New Roman" w:cs="Times New Roman"/>
          <w:sz w:val="24"/>
          <w:szCs w:val="24"/>
        </w:rPr>
        <w:t>” and “</w:t>
      </w:r>
      <w:r w:rsidR="00E52CB1" w:rsidRPr="00E52CB1">
        <w:rPr>
          <w:rFonts w:ascii="Times New Roman" w:hAnsi="Times New Roman" w:cs="Times New Roman"/>
          <w:b/>
          <w:sz w:val="24"/>
          <w:szCs w:val="24"/>
        </w:rPr>
        <w:t>Miniport 6mm Components_FINAL</w:t>
      </w:r>
      <w:r w:rsidR="00E52CB1">
        <w:rPr>
          <w:rFonts w:ascii="Times New Roman" w:hAnsi="Times New Roman" w:cs="Times New Roman"/>
          <w:sz w:val="24"/>
          <w:szCs w:val="24"/>
        </w:rPr>
        <w:t xml:space="preserve">”. </w:t>
      </w:r>
      <w:r w:rsidR="00BB2343">
        <w:rPr>
          <w:rFonts w:ascii="Times New Roman" w:hAnsi="Times New Roman" w:cs="Times New Roman"/>
          <w:sz w:val="24"/>
          <w:szCs w:val="24"/>
        </w:rPr>
        <w:t>2 sheets of 12”x24’x1/8” (3mm) acrylic coupled with 1 sheet of 12”x24”x1/4” (6mm) acrylic produce 4 complete miniports.</w:t>
      </w:r>
    </w:p>
    <w:p w:rsidR="00EF09D3" w:rsidRDefault="00EF09D3" w:rsidP="0027199A">
      <w:pPr>
        <w:pStyle w:val="NoSpacing"/>
        <w:rPr>
          <w:rFonts w:ascii="Times New Roman" w:hAnsi="Times New Roman" w:cs="Times New Roman"/>
          <w:sz w:val="24"/>
          <w:szCs w:val="24"/>
        </w:rPr>
      </w:pPr>
    </w:p>
    <w:p w:rsidR="00C534D3" w:rsidRDefault="00C534D3" w:rsidP="00546171">
      <w:pPr>
        <w:pStyle w:val="NoSpacing"/>
        <w:rPr>
          <w:rFonts w:ascii="Times New Roman" w:hAnsi="Times New Roman" w:cs="Times New Roman"/>
          <w:b/>
          <w:sz w:val="24"/>
          <w:szCs w:val="24"/>
        </w:rPr>
      </w:pPr>
    </w:p>
    <w:p w:rsidR="00C534D3" w:rsidRDefault="00C534D3" w:rsidP="00546171">
      <w:pPr>
        <w:pStyle w:val="NoSpacing"/>
        <w:rPr>
          <w:rFonts w:ascii="Times New Roman" w:hAnsi="Times New Roman" w:cs="Times New Roman"/>
          <w:b/>
          <w:sz w:val="24"/>
          <w:szCs w:val="24"/>
        </w:rPr>
      </w:pPr>
    </w:p>
    <w:p w:rsidR="00C534D3" w:rsidRDefault="00C534D3" w:rsidP="00546171">
      <w:pPr>
        <w:pStyle w:val="NoSpacing"/>
        <w:rPr>
          <w:rFonts w:ascii="Times New Roman" w:hAnsi="Times New Roman" w:cs="Times New Roman"/>
          <w:b/>
          <w:sz w:val="24"/>
          <w:szCs w:val="24"/>
        </w:rPr>
      </w:pPr>
    </w:p>
    <w:p w:rsidR="00C534D3" w:rsidRDefault="00C534D3" w:rsidP="00546171">
      <w:pPr>
        <w:pStyle w:val="NoSpacing"/>
        <w:rPr>
          <w:rFonts w:ascii="Times New Roman" w:hAnsi="Times New Roman" w:cs="Times New Roman"/>
          <w:b/>
          <w:sz w:val="24"/>
          <w:szCs w:val="24"/>
        </w:rPr>
      </w:pPr>
    </w:p>
    <w:p w:rsidR="006F2832" w:rsidRDefault="006F2832" w:rsidP="00213651">
      <w:pPr>
        <w:pStyle w:val="NoSpacing"/>
        <w:rPr>
          <w:rFonts w:ascii="Times New Roman" w:hAnsi="Times New Roman" w:cs="Times New Roman"/>
          <w:b/>
          <w:sz w:val="24"/>
          <w:szCs w:val="24"/>
        </w:rPr>
      </w:pPr>
    </w:p>
    <w:p w:rsidR="00DA2FCF" w:rsidRDefault="005B45ED" w:rsidP="00213651">
      <w:pPr>
        <w:pStyle w:val="NoSpacing"/>
        <w:rPr>
          <w:rFonts w:ascii="Times New Roman" w:hAnsi="Times New Roman" w:cs="Times New Roman"/>
          <w:sz w:val="24"/>
          <w:szCs w:val="24"/>
        </w:rPr>
      </w:pPr>
      <w:r>
        <w:rPr>
          <w:rFonts w:ascii="Times New Roman" w:hAnsi="Times New Roman" w:cs="Times New Roman"/>
          <w:b/>
          <w:sz w:val="24"/>
          <w:szCs w:val="24"/>
        </w:rPr>
        <w:lastRenderedPageBreak/>
        <w:t>Step 1.</w:t>
      </w:r>
      <w:r w:rsidR="00546171">
        <w:rPr>
          <w:rFonts w:ascii="Times New Roman" w:hAnsi="Times New Roman" w:cs="Times New Roman"/>
          <w:sz w:val="24"/>
          <w:szCs w:val="24"/>
        </w:rPr>
        <w:t xml:space="preserve"> </w:t>
      </w:r>
      <w:r w:rsidR="00AF5F75">
        <w:rPr>
          <w:rFonts w:ascii="Times New Roman" w:hAnsi="Times New Roman" w:cs="Times New Roman"/>
          <w:sz w:val="24"/>
          <w:szCs w:val="24"/>
        </w:rPr>
        <w:t xml:space="preserve">Assemble the base of the miniport around the central piece containing 4 wedges that flush into the holes of the 4 pieces shown below (6 mm). </w:t>
      </w:r>
    </w:p>
    <w:p w:rsidR="008961B9" w:rsidRDefault="008961B9" w:rsidP="007A5522">
      <w:pPr>
        <w:pStyle w:val="NoSpacing"/>
        <w:ind w:left="720"/>
        <w:rPr>
          <w:rFonts w:ascii="Times New Roman" w:hAnsi="Times New Roman" w:cs="Times New Roman"/>
          <w:noProof/>
          <w:sz w:val="24"/>
          <w:szCs w:val="24"/>
        </w:rPr>
      </w:pPr>
    </w:p>
    <w:p w:rsidR="008961B9" w:rsidRDefault="00712085" w:rsidP="007A5522">
      <w:pPr>
        <w:pStyle w:val="NoSpacing"/>
        <w:ind w:left="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8FF5761" wp14:editId="46C7EA25">
            <wp:extent cx="1651000" cy="533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000" cy="533400"/>
                    </a:xfrm>
                    <a:prstGeom prst="rect">
                      <a:avLst/>
                    </a:prstGeom>
                    <a:noFill/>
                    <a:ln>
                      <a:noFill/>
                    </a:ln>
                  </pic:spPr>
                </pic:pic>
              </a:graphicData>
            </a:graphic>
          </wp:inline>
        </w:drawing>
      </w:r>
    </w:p>
    <w:p w:rsidR="007A5522" w:rsidRDefault="002735A7" w:rsidP="007A5522">
      <w:pPr>
        <w:pStyle w:val="NoSpacing"/>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22D9B2" wp14:editId="4E065835">
            <wp:extent cx="1651000" cy="533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000" cy="533400"/>
                    </a:xfrm>
                    <a:prstGeom prst="rect">
                      <a:avLst/>
                    </a:prstGeom>
                    <a:noFill/>
                    <a:ln>
                      <a:noFill/>
                    </a:ln>
                  </pic:spPr>
                </pic:pic>
              </a:graphicData>
            </a:graphic>
          </wp:inline>
        </w:drawing>
      </w:r>
    </w:p>
    <w:p w:rsidR="00213651" w:rsidRDefault="00DA2FCF" w:rsidP="006757D4">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938155" wp14:editId="1BD54B69">
            <wp:extent cx="1727200" cy="16891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7200" cy="16891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397D8E7" wp14:editId="23691AD8">
            <wp:extent cx="1689100" cy="609600"/>
            <wp:effectExtent l="63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689100" cy="609600"/>
                    </a:xfrm>
                    <a:prstGeom prst="rect">
                      <a:avLst/>
                    </a:prstGeom>
                    <a:noFill/>
                    <a:ln>
                      <a:noFill/>
                    </a:ln>
                  </pic:spPr>
                </pic:pic>
              </a:graphicData>
            </a:graphic>
          </wp:inline>
        </w:drawing>
      </w:r>
      <w:r w:rsidR="002735A7">
        <w:rPr>
          <w:rFonts w:ascii="Times New Roman" w:hAnsi="Times New Roman" w:cs="Times New Roman"/>
          <w:noProof/>
          <w:sz w:val="24"/>
          <w:szCs w:val="24"/>
        </w:rPr>
        <w:drawing>
          <wp:inline distT="0" distB="0" distL="0" distR="0" wp14:anchorId="0F4B14D6" wp14:editId="4E6B1847">
            <wp:extent cx="1689100" cy="609600"/>
            <wp:effectExtent l="63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689100" cy="609600"/>
                    </a:xfrm>
                    <a:prstGeom prst="rect">
                      <a:avLst/>
                    </a:prstGeom>
                    <a:noFill/>
                    <a:ln>
                      <a:noFill/>
                    </a:ln>
                  </pic:spPr>
                </pic:pic>
              </a:graphicData>
            </a:graphic>
          </wp:inline>
        </w:drawing>
      </w:r>
      <w:r w:rsidR="00064A9B">
        <w:rPr>
          <w:rFonts w:ascii="Times New Roman" w:hAnsi="Times New Roman" w:cs="Times New Roman"/>
          <w:sz w:val="24"/>
          <w:szCs w:val="24"/>
        </w:rPr>
        <w:t xml:space="preserve">     </w:t>
      </w:r>
    </w:p>
    <w:p w:rsidR="00213651" w:rsidRDefault="00213651" w:rsidP="006757D4">
      <w:pPr>
        <w:pStyle w:val="NoSpacing"/>
        <w:rPr>
          <w:rFonts w:ascii="Times New Roman" w:hAnsi="Times New Roman" w:cs="Times New Roman"/>
          <w:sz w:val="24"/>
          <w:szCs w:val="24"/>
        </w:rPr>
      </w:pPr>
    </w:p>
    <w:p w:rsidR="00213651" w:rsidRDefault="00213651" w:rsidP="006757D4">
      <w:pPr>
        <w:pStyle w:val="NoSpacing"/>
        <w:rPr>
          <w:rFonts w:ascii="Times New Roman" w:hAnsi="Times New Roman" w:cs="Times New Roman"/>
          <w:sz w:val="24"/>
          <w:szCs w:val="24"/>
        </w:rPr>
      </w:pPr>
    </w:p>
    <w:p w:rsidR="00B473D8" w:rsidRDefault="008961B9" w:rsidP="00B473D8">
      <w:pPr>
        <w:pStyle w:val="NoSpacing"/>
        <w:jc w:val="center"/>
        <w:rPr>
          <w:rFonts w:ascii="Times New Roman" w:hAnsi="Times New Roman" w:cs="Times New Roman"/>
          <w:sz w:val="24"/>
          <w:szCs w:val="24"/>
        </w:rPr>
      </w:pPr>
      <w:r w:rsidRPr="00064A9B">
        <w:rPr>
          <w:rFonts w:ascii="Times New Roman" w:hAnsi="Times New Roman" w:cs="Times New Roman"/>
          <w:noProof/>
          <w:sz w:val="24"/>
          <w:szCs w:val="24"/>
        </w:rPr>
        <w:drawing>
          <wp:inline distT="0" distB="0" distL="0" distR="0" wp14:anchorId="6D29382F" wp14:editId="615D4B86">
            <wp:extent cx="4249420" cy="3187064"/>
            <wp:effectExtent l="0" t="1905" r="0" b="0"/>
            <wp:docPr id="15" name="Picture 15" descr="C:\Users\kyrol\Documents\Vosshall Research\Miniport Pictur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rol\Documents\Vosshall Research\Miniport Picture 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4250931" cy="3188197"/>
                    </a:xfrm>
                    <a:prstGeom prst="rect">
                      <a:avLst/>
                    </a:prstGeom>
                    <a:noFill/>
                    <a:ln>
                      <a:noFill/>
                    </a:ln>
                  </pic:spPr>
                </pic:pic>
              </a:graphicData>
            </a:graphic>
          </wp:inline>
        </w:drawing>
      </w:r>
    </w:p>
    <w:p w:rsidR="002519EC" w:rsidRDefault="002519EC" w:rsidP="00B473D8">
      <w:pPr>
        <w:pStyle w:val="NoSpacing"/>
        <w:rPr>
          <w:rFonts w:ascii="Times New Roman" w:hAnsi="Times New Roman" w:cs="Times New Roman"/>
          <w:b/>
          <w:sz w:val="24"/>
          <w:szCs w:val="24"/>
        </w:rPr>
      </w:pPr>
    </w:p>
    <w:p w:rsidR="00737E5F" w:rsidRPr="004D3410" w:rsidRDefault="00737E5F" w:rsidP="00B473D8">
      <w:pPr>
        <w:pStyle w:val="NoSpacing"/>
        <w:rPr>
          <w:rFonts w:ascii="Times New Roman" w:hAnsi="Times New Roman" w:cs="Times New Roman"/>
          <w:sz w:val="24"/>
          <w:szCs w:val="24"/>
        </w:rPr>
      </w:pPr>
      <w:r>
        <w:rPr>
          <w:rFonts w:ascii="Times New Roman" w:hAnsi="Times New Roman" w:cs="Times New Roman"/>
          <w:b/>
          <w:sz w:val="24"/>
          <w:szCs w:val="24"/>
        </w:rPr>
        <w:lastRenderedPageBreak/>
        <w:t xml:space="preserve">Step 2. </w:t>
      </w:r>
      <w:r w:rsidR="004D3410">
        <w:rPr>
          <w:rFonts w:ascii="Times New Roman" w:hAnsi="Times New Roman" w:cs="Times New Roman"/>
          <w:sz w:val="24"/>
          <w:szCs w:val="24"/>
        </w:rPr>
        <w:t>Assemble the walls of the miniport by gluing together 4 of the identical walls shown below (3mm).</w:t>
      </w:r>
    </w:p>
    <w:p w:rsidR="006D6F30" w:rsidRDefault="006D6F30" w:rsidP="006757D4">
      <w:pPr>
        <w:pStyle w:val="NoSpacing"/>
        <w:rPr>
          <w:rFonts w:ascii="Times New Roman" w:hAnsi="Times New Roman" w:cs="Times New Roman"/>
          <w:b/>
          <w:sz w:val="24"/>
          <w:szCs w:val="24"/>
        </w:rPr>
      </w:pPr>
    </w:p>
    <w:p w:rsidR="006D6F30" w:rsidRDefault="0080197D" w:rsidP="006757D4">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43400" cy="229679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6747" cy="2298568"/>
                    </a:xfrm>
                    <a:prstGeom prst="rect">
                      <a:avLst/>
                    </a:prstGeom>
                    <a:noFill/>
                    <a:ln>
                      <a:noFill/>
                    </a:ln>
                  </pic:spPr>
                </pic:pic>
              </a:graphicData>
            </a:graphic>
          </wp:inline>
        </w:drawing>
      </w:r>
    </w:p>
    <w:p w:rsidR="00227422" w:rsidRDefault="00227422" w:rsidP="006757D4">
      <w:pPr>
        <w:pStyle w:val="NoSpacing"/>
        <w:rPr>
          <w:rFonts w:ascii="Times New Roman" w:hAnsi="Times New Roman" w:cs="Times New Roman"/>
          <w:b/>
          <w:sz w:val="24"/>
          <w:szCs w:val="24"/>
        </w:rPr>
      </w:pPr>
    </w:p>
    <w:p w:rsidR="006F2832" w:rsidRDefault="006F2832" w:rsidP="006757D4">
      <w:pPr>
        <w:pStyle w:val="NoSpacing"/>
        <w:rPr>
          <w:rFonts w:ascii="Times New Roman" w:hAnsi="Times New Roman" w:cs="Times New Roman"/>
          <w:b/>
          <w:sz w:val="24"/>
          <w:szCs w:val="24"/>
        </w:rPr>
      </w:pPr>
    </w:p>
    <w:p w:rsidR="006F2832" w:rsidRDefault="00001C26" w:rsidP="006757D4">
      <w:pPr>
        <w:pStyle w:val="NoSpacing"/>
        <w:rPr>
          <w:rFonts w:ascii="Times New Roman" w:hAnsi="Times New Roman" w:cs="Times New Roman"/>
          <w:b/>
          <w:sz w:val="24"/>
          <w:szCs w:val="24"/>
        </w:rPr>
      </w:pPr>
      <w:r w:rsidRPr="00001C26">
        <w:rPr>
          <w:rFonts w:ascii="Times New Roman" w:hAnsi="Times New Roman" w:cs="Times New Roman"/>
          <w:b/>
          <w:noProof/>
          <w:sz w:val="24"/>
          <w:szCs w:val="24"/>
        </w:rPr>
        <w:drawing>
          <wp:inline distT="0" distB="0" distL="0" distR="0">
            <wp:extent cx="3708295" cy="2781221"/>
            <wp:effectExtent l="6350" t="0" r="0" b="0"/>
            <wp:docPr id="16" name="Picture 16" descr="C:\Users\kyrol\Documents\Vosshall Research\Miniport Pictur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yrol\Documents\Vosshall Research\Miniport Picture 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711232" cy="2783423"/>
                    </a:xfrm>
                    <a:prstGeom prst="rect">
                      <a:avLst/>
                    </a:prstGeom>
                    <a:noFill/>
                    <a:ln>
                      <a:noFill/>
                    </a:ln>
                  </pic:spPr>
                </pic:pic>
              </a:graphicData>
            </a:graphic>
          </wp:inline>
        </w:drawing>
      </w:r>
      <w:r w:rsidR="0013443C">
        <w:rPr>
          <w:rFonts w:ascii="Times New Roman" w:hAnsi="Times New Roman" w:cs="Times New Roman"/>
          <w:b/>
          <w:sz w:val="24"/>
          <w:szCs w:val="24"/>
        </w:rPr>
        <w:t xml:space="preserve">      </w:t>
      </w:r>
      <w:r w:rsidR="003D7B8E" w:rsidRPr="003D7B8E">
        <w:rPr>
          <w:rFonts w:ascii="Times New Roman" w:hAnsi="Times New Roman" w:cs="Times New Roman"/>
          <w:b/>
          <w:noProof/>
          <w:sz w:val="24"/>
          <w:szCs w:val="24"/>
        </w:rPr>
        <w:drawing>
          <wp:inline distT="0" distB="0" distL="0" distR="0">
            <wp:extent cx="3675803" cy="2756853"/>
            <wp:effectExtent l="2222" t="0" r="3493" b="3492"/>
            <wp:docPr id="18" name="Picture 18" descr="C:\Users\kyrol\Documents\Vosshall Research\Miniport Pictur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rol\Documents\Vosshall Research\Miniport Picture 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679130" cy="2759348"/>
                    </a:xfrm>
                    <a:prstGeom prst="rect">
                      <a:avLst/>
                    </a:prstGeom>
                    <a:noFill/>
                    <a:ln>
                      <a:noFill/>
                    </a:ln>
                  </pic:spPr>
                </pic:pic>
              </a:graphicData>
            </a:graphic>
          </wp:inline>
        </w:drawing>
      </w:r>
    </w:p>
    <w:p w:rsidR="006F2832" w:rsidRDefault="006F2832" w:rsidP="006757D4">
      <w:pPr>
        <w:pStyle w:val="NoSpacing"/>
        <w:rPr>
          <w:rFonts w:ascii="Times New Roman" w:hAnsi="Times New Roman" w:cs="Times New Roman"/>
          <w:b/>
          <w:sz w:val="24"/>
          <w:szCs w:val="24"/>
        </w:rPr>
      </w:pPr>
    </w:p>
    <w:p w:rsidR="006F2832" w:rsidRDefault="006F2832" w:rsidP="006757D4">
      <w:pPr>
        <w:pStyle w:val="NoSpacing"/>
        <w:rPr>
          <w:rFonts w:ascii="Times New Roman" w:hAnsi="Times New Roman" w:cs="Times New Roman"/>
          <w:b/>
          <w:sz w:val="24"/>
          <w:szCs w:val="24"/>
        </w:rPr>
      </w:pPr>
    </w:p>
    <w:p w:rsidR="006F2832" w:rsidRDefault="006F2832" w:rsidP="006757D4">
      <w:pPr>
        <w:pStyle w:val="NoSpacing"/>
        <w:rPr>
          <w:rFonts w:ascii="Times New Roman" w:hAnsi="Times New Roman" w:cs="Times New Roman"/>
          <w:b/>
          <w:sz w:val="24"/>
          <w:szCs w:val="24"/>
        </w:rPr>
      </w:pPr>
    </w:p>
    <w:p w:rsidR="006F2832" w:rsidRDefault="006F2832" w:rsidP="006757D4">
      <w:pPr>
        <w:pStyle w:val="NoSpacing"/>
        <w:rPr>
          <w:rFonts w:ascii="Times New Roman" w:hAnsi="Times New Roman" w:cs="Times New Roman"/>
          <w:b/>
          <w:sz w:val="24"/>
          <w:szCs w:val="24"/>
        </w:rPr>
      </w:pPr>
    </w:p>
    <w:p w:rsidR="006F2832" w:rsidRDefault="006F2832" w:rsidP="006757D4">
      <w:pPr>
        <w:pStyle w:val="NoSpacing"/>
        <w:rPr>
          <w:rFonts w:ascii="Times New Roman" w:hAnsi="Times New Roman" w:cs="Times New Roman"/>
          <w:b/>
          <w:sz w:val="24"/>
          <w:szCs w:val="24"/>
        </w:rPr>
      </w:pPr>
    </w:p>
    <w:p w:rsidR="006F2832" w:rsidRDefault="006F2832" w:rsidP="006757D4">
      <w:pPr>
        <w:pStyle w:val="NoSpacing"/>
        <w:rPr>
          <w:rFonts w:ascii="Times New Roman" w:hAnsi="Times New Roman" w:cs="Times New Roman"/>
          <w:b/>
          <w:sz w:val="24"/>
          <w:szCs w:val="24"/>
        </w:rPr>
      </w:pPr>
    </w:p>
    <w:p w:rsidR="00092C67" w:rsidRDefault="00092C67" w:rsidP="006757D4">
      <w:pPr>
        <w:pStyle w:val="NoSpacing"/>
        <w:rPr>
          <w:rFonts w:ascii="Times New Roman" w:hAnsi="Times New Roman" w:cs="Times New Roman"/>
          <w:b/>
          <w:sz w:val="24"/>
          <w:szCs w:val="24"/>
        </w:rPr>
      </w:pPr>
    </w:p>
    <w:p w:rsidR="00227422" w:rsidRPr="00511492" w:rsidRDefault="00227422" w:rsidP="006757D4">
      <w:pPr>
        <w:pStyle w:val="NoSpacing"/>
        <w:rPr>
          <w:rFonts w:ascii="Times New Roman" w:hAnsi="Times New Roman" w:cs="Times New Roman"/>
          <w:sz w:val="24"/>
          <w:szCs w:val="24"/>
        </w:rPr>
      </w:pPr>
      <w:r>
        <w:rPr>
          <w:rFonts w:ascii="Times New Roman" w:hAnsi="Times New Roman" w:cs="Times New Roman"/>
          <w:b/>
          <w:sz w:val="24"/>
          <w:szCs w:val="24"/>
        </w:rPr>
        <w:lastRenderedPageBreak/>
        <w:t xml:space="preserve">Step 3. </w:t>
      </w:r>
      <w:r w:rsidR="00511492">
        <w:rPr>
          <w:rFonts w:ascii="Times New Roman" w:hAnsi="Times New Roman" w:cs="Times New Roman"/>
          <w:sz w:val="24"/>
          <w:szCs w:val="24"/>
        </w:rPr>
        <w:t xml:space="preserve">Assemble the top of the miniport by </w:t>
      </w:r>
      <w:r w:rsidR="004752F2">
        <w:rPr>
          <w:rFonts w:ascii="Times New Roman" w:hAnsi="Times New Roman" w:cs="Times New Roman"/>
          <w:sz w:val="24"/>
          <w:szCs w:val="24"/>
        </w:rPr>
        <w:t xml:space="preserve">assembling the 4 interlocking pieces shown below. Note that the black lines indicate where the laser cutter will etch into the acrylic. The technical </w:t>
      </w:r>
      <w:r w:rsidR="004F4DCC">
        <w:rPr>
          <w:rFonts w:ascii="Times New Roman" w:hAnsi="Times New Roman" w:cs="Times New Roman"/>
          <w:sz w:val="24"/>
          <w:szCs w:val="24"/>
        </w:rPr>
        <w:t xml:space="preserve">term </w:t>
      </w:r>
      <w:r w:rsidR="004752F2">
        <w:rPr>
          <w:rFonts w:ascii="Times New Roman" w:hAnsi="Times New Roman" w:cs="Times New Roman"/>
          <w:sz w:val="24"/>
          <w:szCs w:val="24"/>
        </w:rPr>
        <w:t xml:space="preserve">for this etching is “raster”, meaning the laser beam will repeatedly scan over the black region </w:t>
      </w:r>
      <w:r w:rsidR="004F4DCC">
        <w:rPr>
          <w:rFonts w:ascii="Times New Roman" w:hAnsi="Times New Roman" w:cs="Times New Roman"/>
          <w:sz w:val="24"/>
          <w:szCs w:val="24"/>
        </w:rPr>
        <w:t>in order to remove a pre-programmed thickness.</w:t>
      </w:r>
      <w:r w:rsidR="00DA77BB">
        <w:rPr>
          <w:rFonts w:ascii="Times New Roman" w:hAnsi="Times New Roman" w:cs="Times New Roman"/>
          <w:sz w:val="24"/>
          <w:szCs w:val="24"/>
        </w:rPr>
        <w:t xml:space="preserve"> In the Vosshall Lab, we etched a thickness </w:t>
      </w:r>
      <w:r w:rsidR="006D189B">
        <w:rPr>
          <w:rFonts w:ascii="Times New Roman" w:hAnsi="Times New Roman" w:cs="Times New Roman"/>
          <w:sz w:val="24"/>
          <w:szCs w:val="24"/>
        </w:rPr>
        <w:t>of 4mm – this works well, but depends on the capacity of your laser cutter.</w:t>
      </w:r>
      <w:r w:rsidR="00BD1A76">
        <w:rPr>
          <w:rFonts w:ascii="Times New Roman" w:hAnsi="Times New Roman" w:cs="Times New Roman"/>
          <w:sz w:val="24"/>
          <w:szCs w:val="24"/>
        </w:rPr>
        <w:t xml:space="preserve"> </w:t>
      </w:r>
      <w:r w:rsidR="004F4DCC">
        <w:rPr>
          <w:rFonts w:ascii="Times New Roman" w:hAnsi="Times New Roman" w:cs="Times New Roman"/>
          <w:sz w:val="24"/>
          <w:szCs w:val="24"/>
        </w:rPr>
        <w:t>This allows the slider door of the miniport to slide smoothly. Be careful when gluing these pieces together, as the side that is etched needs to face the inside of the miniport, or else the slider</w:t>
      </w:r>
      <w:r w:rsidR="0082384F">
        <w:rPr>
          <w:rFonts w:ascii="Times New Roman" w:hAnsi="Times New Roman" w:cs="Times New Roman"/>
          <w:sz w:val="24"/>
          <w:szCs w:val="24"/>
        </w:rPr>
        <w:t xml:space="preserve"> door</w:t>
      </w:r>
      <w:r w:rsidR="00544EDD">
        <w:rPr>
          <w:rFonts w:ascii="Times New Roman" w:hAnsi="Times New Roman" w:cs="Times New Roman"/>
          <w:sz w:val="24"/>
          <w:szCs w:val="24"/>
        </w:rPr>
        <w:t xml:space="preserve"> will not fit (6mm).</w:t>
      </w:r>
    </w:p>
    <w:p w:rsidR="008259F4" w:rsidRDefault="008259F4" w:rsidP="006757D4">
      <w:pPr>
        <w:pStyle w:val="NoSpacing"/>
        <w:rPr>
          <w:rFonts w:ascii="Times New Roman" w:hAnsi="Times New Roman" w:cs="Times New Roman"/>
          <w:sz w:val="24"/>
          <w:szCs w:val="24"/>
        </w:rPr>
      </w:pPr>
    </w:p>
    <w:p w:rsidR="00991BE5" w:rsidRDefault="00991BE5" w:rsidP="006757D4">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31950" cy="1028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1950" cy="1028700"/>
                    </a:xfrm>
                    <a:prstGeom prst="rect">
                      <a:avLst/>
                    </a:prstGeom>
                    <a:noFill/>
                    <a:ln>
                      <a:noFill/>
                    </a:ln>
                  </pic:spPr>
                </pic:pic>
              </a:graphicData>
            </a:graphic>
          </wp:inline>
        </w:drawing>
      </w:r>
      <w:r w:rsidR="00CD6BC4">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78D8D12" wp14:editId="5C69A05D">
            <wp:extent cx="1003300" cy="1752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3300" cy="1752600"/>
                    </a:xfrm>
                    <a:prstGeom prst="rect">
                      <a:avLst/>
                    </a:prstGeom>
                    <a:noFill/>
                    <a:ln>
                      <a:noFill/>
                    </a:ln>
                  </pic:spPr>
                </pic:pic>
              </a:graphicData>
            </a:graphic>
          </wp:inline>
        </w:drawing>
      </w:r>
      <w:r>
        <w:rPr>
          <w:rFonts w:ascii="Times New Roman" w:hAnsi="Times New Roman" w:cs="Times New Roman"/>
          <w:sz w:val="24"/>
          <w:szCs w:val="24"/>
        </w:rPr>
        <w:t xml:space="preserve">             </w:t>
      </w:r>
    </w:p>
    <w:p w:rsidR="009849E9" w:rsidRDefault="009849E9" w:rsidP="006757D4">
      <w:pPr>
        <w:pStyle w:val="NoSpacing"/>
        <w:rPr>
          <w:rFonts w:ascii="Times New Roman" w:hAnsi="Times New Roman" w:cs="Times New Roman"/>
          <w:b/>
          <w:sz w:val="24"/>
          <w:szCs w:val="24"/>
        </w:rPr>
      </w:pPr>
    </w:p>
    <w:p w:rsidR="009849E9" w:rsidRDefault="009849E9" w:rsidP="006757D4">
      <w:pPr>
        <w:pStyle w:val="NoSpacing"/>
        <w:rPr>
          <w:rFonts w:ascii="Times New Roman" w:hAnsi="Times New Roman" w:cs="Times New Roman"/>
          <w:b/>
          <w:sz w:val="24"/>
          <w:szCs w:val="24"/>
        </w:rPr>
      </w:pPr>
    </w:p>
    <w:p w:rsidR="009849E9" w:rsidRDefault="00793110" w:rsidP="006757D4">
      <w:pPr>
        <w:pStyle w:val="NoSpacing"/>
        <w:rPr>
          <w:rFonts w:ascii="Times New Roman" w:hAnsi="Times New Roman" w:cs="Times New Roman"/>
          <w:b/>
          <w:sz w:val="24"/>
          <w:szCs w:val="24"/>
        </w:rPr>
      </w:pPr>
      <w:r w:rsidRPr="00793110">
        <w:rPr>
          <w:rFonts w:ascii="Times New Roman" w:hAnsi="Times New Roman" w:cs="Times New Roman"/>
          <w:b/>
          <w:noProof/>
          <w:sz w:val="24"/>
          <w:szCs w:val="24"/>
        </w:rPr>
        <w:drawing>
          <wp:inline distT="0" distB="0" distL="0" distR="0">
            <wp:extent cx="3640693" cy="2730520"/>
            <wp:effectExtent l="0" t="2222" r="0" b="0"/>
            <wp:docPr id="19" name="Picture 19" descr="C:\Users\kyrol\Documents\Vosshall Research\Miniport Pict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yrol\Documents\Vosshall Research\Miniport Picture 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3646670" cy="2735003"/>
                    </a:xfrm>
                    <a:prstGeom prst="rect">
                      <a:avLst/>
                    </a:prstGeom>
                    <a:noFill/>
                    <a:ln>
                      <a:noFill/>
                    </a:ln>
                  </pic:spPr>
                </pic:pic>
              </a:graphicData>
            </a:graphic>
          </wp:inline>
        </w:drawing>
      </w:r>
      <w:r w:rsidR="00EE086D" w:rsidRPr="00EE086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E086D">
        <w:rPr>
          <w:rFonts w:ascii="Times New Roman" w:hAnsi="Times New Roman" w:cs="Times New Roman"/>
          <w:b/>
          <w:noProof/>
          <w:sz w:val="24"/>
          <w:szCs w:val="24"/>
        </w:rPr>
        <w:t xml:space="preserve">    </w:t>
      </w:r>
      <w:r w:rsidR="00EE086D" w:rsidRPr="00EE086D">
        <w:rPr>
          <w:rFonts w:ascii="Times New Roman" w:hAnsi="Times New Roman" w:cs="Times New Roman"/>
          <w:b/>
          <w:noProof/>
          <w:sz w:val="24"/>
          <w:szCs w:val="24"/>
        </w:rPr>
        <w:drawing>
          <wp:inline distT="0" distB="0" distL="0" distR="0">
            <wp:extent cx="3681833" cy="2761375"/>
            <wp:effectExtent l="3175" t="0" r="0" b="0"/>
            <wp:docPr id="20" name="Picture 20" descr="C:\Users\kyrol\Documents\Vosshall Research\Miniport Pic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rol\Documents\Vosshall Research\Miniport Picture 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3684157" cy="2763118"/>
                    </a:xfrm>
                    <a:prstGeom prst="rect">
                      <a:avLst/>
                    </a:prstGeom>
                    <a:noFill/>
                    <a:ln>
                      <a:noFill/>
                    </a:ln>
                  </pic:spPr>
                </pic:pic>
              </a:graphicData>
            </a:graphic>
          </wp:inline>
        </w:drawing>
      </w:r>
    </w:p>
    <w:p w:rsidR="009849E9" w:rsidRDefault="009849E9" w:rsidP="006757D4">
      <w:pPr>
        <w:pStyle w:val="NoSpacing"/>
        <w:rPr>
          <w:rFonts w:ascii="Times New Roman" w:hAnsi="Times New Roman" w:cs="Times New Roman"/>
          <w:b/>
          <w:sz w:val="24"/>
          <w:szCs w:val="24"/>
        </w:rPr>
      </w:pPr>
    </w:p>
    <w:p w:rsidR="009849E9" w:rsidRDefault="009849E9" w:rsidP="006757D4">
      <w:pPr>
        <w:pStyle w:val="NoSpacing"/>
        <w:rPr>
          <w:rFonts w:ascii="Times New Roman" w:hAnsi="Times New Roman" w:cs="Times New Roman"/>
          <w:b/>
          <w:sz w:val="24"/>
          <w:szCs w:val="24"/>
        </w:rPr>
      </w:pPr>
    </w:p>
    <w:p w:rsidR="009849E9" w:rsidRDefault="009849E9" w:rsidP="006757D4">
      <w:pPr>
        <w:pStyle w:val="NoSpacing"/>
        <w:rPr>
          <w:rFonts w:ascii="Times New Roman" w:hAnsi="Times New Roman" w:cs="Times New Roman"/>
          <w:b/>
          <w:sz w:val="24"/>
          <w:szCs w:val="24"/>
        </w:rPr>
      </w:pPr>
    </w:p>
    <w:p w:rsidR="009849E9" w:rsidRDefault="009849E9" w:rsidP="006757D4">
      <w:pPr>
        <w:pStyle w:val="NoSpacing"/>
        <w:rPr>
          <w:rFonts w:ascii="Times New Roman" w:hAnsi="Times New Roman" w:cs="Times New Roman"/>
          <w:b/>
          <w:sz w:val="24"/>
          <w:szCs w:val="24"/>
        </w:rPr>
      </w:pPr>
    </w:p>
    <w:p w:rsidR="00747500" w:rsidRPr="00291E07" w:rsidRDefault="00291E07" w:rsidP="006757D4">
      <w:pPr>
        <w:pStyle w:val="NoSpacing"/>
        <w:rPr>
          <w:rFonts w:ascii="Times New Roman" w:hAnsi="Times New Roman" w:cs="Times New Roman"/>
          <w:sz w:val="24"/>
          <w:szCs w:val="24"/>
        </w:rPr>
      </w:pPr>
      <w:r>
        <w:rPr>
          <w:rFonts w:ascii="Times New Roman" w:hAnsi="Times New Roman" w:cs="Times New Roman"/>
          <w:b/>
          <w:sz w:val="24"/>
          <w:szCs w:val="24"/>
        </w:rPr>
        <w:lastRenderedPageBreak/>
        <w:t>Step 4.</w:t>
      </w:r>
      <w:r>
        <w:rPr>
          <w:rFonts w:ascii="Times New Roman" w:hAnsi="Times New Roman" w:cs="Times New Roman"/>
          <w:sz w:val="24"/>
          <w:szCs w:val="24"/>
        </w:rPr>
        <w:t xml:space="preserve"> Use a box cutter (example shown above) to cut out a piece of mesh that is slightly larger than the box shown below. Glue the mesh on the box first. After it is finished drying, glue the mesh-box complex into the bottom of the miniport. This prevents mosquitoes from flying out</w:t>
      </w:r>
      <w:r w:rsidR="00962C94">
        <w:rPr>
          <w:rFonts w:ascii="Times New Roman" w:hAnsi="Times New Roman" w:cs="Times New Roman"/>
          <w:sz w:val="24"/>
          <w:szCs w:val="24"/>
        </w:rPr>
        <w:t xml:space="preserve"> of the bottom of the miniport (3mm).</w:t>
      </w:r>
    </w:p>
    <w:p w:rsidR="00747500" w:rsidRDefault="00747500" w:rsidP="006757D4">
      <w:pPr>
        <w:pStyle w:val="NoSpacing"/>
        <w:rPr>
          <w:rFonts w:ascii="Times New Roman" w:hAnsi="Times New Roman" w:cs="Times New Roman"/>
          <w:sz w:val="24"/>
          <w:szCs w:val="24"/>
        </w:rPr>
      </w:pPr>
    </w:p>
    <w:p w:rsidR="00E522D6" w:rsidRDefault="00991BE5" w:rsidP="006757D4">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747500">
        <w:rPr>
          <w:rFonts w:ascii="Times New Roman" w:hAnsi="Times New Roman" w:cs="Times New Roman"/>
          <w:noProof/>
          <w:sz w:val="24"/>
          <w:szCs w:val="24"/>
        </w:rPr>
        <w:drawing>
          <wp:inline distT="0" distB="0" distL="0" distR="0">
            <wp:extent cx="1485900" cy="1422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5900" cy="1422400"/>
                    </a:xfrm>
                    <a:prstGeom prst="rect">
                      <a:avLst/>
                    </a:prstGeom>
                    <a:noFill/>
                    <a:ln>
                      <a:noFill/>
                    </a:ln>
                  </pic:spPr>
                </pic:pic>
              </a:graphicData>
            </a:graphic>
          </wp:inline>
        </w:drawing>
      </w:r>
      <w:r>
        <w:rPr>
          <w:rFonts w:ascii="Times New Roman" w:hAnsi="Times New Roman" w:cs="Times New Roman"/>
          <w:sz w:val="24"/>
          <w:szCs w:val="24"/>
        </w:rPr>
        <w:t xml:space="preserve">            </w:t>
      </w:r>
    </w:p>
    <w:p w:rsidR="00E522D6" w:rsidRDefault="00E522D6" w:rsidP="006757D4">
      <w:pPr>
        <w:pStyle w:val="NoSpacing"/>
        <w:rPr>
          <w:rFonts w:ascii="Times New Roman" w:hAnsi="Times New Roman" w:cs="Times New Roman"/>
          <w:sz w:val="24"/>
          <w:szCs w:val="24"/>
        </w:rPr>
      </w:pPr>
    </w:p>
    <w:p w:rsidR="00227422" w:rsidRPr="007E2E82" w:rsidRDefault="00991BE5" w:rsidP="006757D4">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E522D6" w:rsidRPr="00E522D6">
        <w:rPr>
          <w:rFonts w:ascii="Times New Roman" w:hAnsi="Times New Roman" w:cs="Times New Roman"/>
          <w:noProof/>
          <w:sz w:val="24"/>
          <w:szCs w:val="24"/>
        </w:rPr>
        <w:drawing>
          <wp:inline distT="0" distB="0" distL="0" distR="0">
            <wp:extent cx="2991627" cy="2633212"/>
            <wp:effectExtent l="7938" t="0" r="7302" b="7303"/>
            <wp:docPr id="21" name="Picture 21" descr="C:\Users\kyrol\Documents\Vosshall Research\Miniport Pic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yrol\Documents\Vosshall Research\Miniport Picture 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995504" cy="2636625"/>
                    </a:xfrm>
                    <a:prstGeom prst="rect">
                      <a:avLst/>
                    </a:prstGeom>
                    <a:noFill/>
                    <a:ln>
                      <a:noFill/>
                    </a:ln>
                  </pic:spPr>
                </pic:pic>
              </a:graphicData>
            </a:graphic>
          </wp:inline>
        </w:drawing>
      </w:r>
      <w:r>
        <w:rPr>
          <w:rFonts w:ascii="Times New Roman" w:hAnsi="Times New Roman" w:cs="Times New Roman"/>
          <w:sz w:val="24"/>
          <w:szCs w:val="24"/>
        </w:rPr>
        <w:t xml:space="preserve">          </w:t>
      </w:r>
      <w:r w:rsidR="005662EA" w:rsidRPr="005662EA">
        <w:rPr>
          <w:rFonts w:ascii="Times New Roman" w:hAnsi="Times New Roman" w:cs="Times New Roman"/>
          <w:noProof/>
          <w:sz w:val="24"/>
          <w:szCs w:val="24"/>
        </w:rPr>
        <w:drawing>
          <wp:inline distT="0" distB="0" distL="0" distR="0">
            <wp:extent cx="3166392" cy="2374794"/>
            <wp:effectExtent l="0" t="4128" r="0" b="0"/>
            <wp:docPr id="22" name="Picture 22" descr="C:\Users\kyrol\Documents\Vosshall Research\Miniport Pic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yrol\Documents\Vosshall Research\Miniport Picture 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3170388" cy="2377791"/>
                    </a:xfrm>
                    <a:prstGeom prst="rect">
                      <a:avLst/>
                    </a:prstGeom>
                    <a:noFill/>
                    <a:ln>
                      <a:noFill/>
                    </a:ln>
                  </pic:spPr>
                </pic:pic>
              </a:graphicData>
            </a:graphic>
          </wp:inline>
        </w:drawing>
      </w:r>
    </w:p>
    <w:sectPr w:rsidR="00227422" w:rsidRPr="007E2E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6E7B03"/>
    <w:multiLevelType w:val="hybridMultilevel"/>
    <w:tmpl w:val="D4D6B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7D4"/>
    <w:rsid w:val="00001C26"/>
    <w:rsid w:val="00010A22"/>
    <w:rsid w:val="000146E2"/>
    <w:rsid w:val="00064A9B"/>
    <w:rsid w:val="00092C67"/>
    <w:rsid w:val="000943E9"/>
    <w:rsid w:val="000D0429"/>
    <w:rsid w:val="000E1F4B"/>
    <w:rsid w:val="000E2FB2"/>
    <w:rsid w:val="0010680F"/>
    <w:rsid w:val="00110C78"/>
    <w:rsid w:val="0013108E"/>
    <w:rsid w:val="0013443C"/>
    <w:rsid w:val="00163E98"/>
    <w:rsid w:val="00165376"/>
    <w:rsid w:val="001C714C"/>
    <w:rsid w:val="001F22C7"/>
    <w:rsid w:val="00213651"/>
    <w:rsid w:val="00227422"/>
    <w:rsid w:val="002519EC"/>
    <w:rsid w:val="00262240"/>
    <w:rsid w:val="0027199A"/>
    <w:rsid w:val="002735A7"/>
    <w:rsid w:val="00291E07"/>
    <w:rsid w:val="00297D20"/>
    <w:rsid w:val="002E6D11"/>
    <w:rsid w:val="00300477"/>
    <w:rsid w:val="0032570C"/>
    <w:rsid w:val="003316F8"/>
    <w:rsid w:val="00332B5D"/>
    <w:rsid w:val="00344E12"/>
    <w:rsid w:val="003468CF"/>
    <w:rsid w:val="00395008"/>
    <w:rsid w:val="003D7B8E"/>
    <w:rsid w:val="003F3B91"/>
    <w:rsid w:val="00411F94"/>
    <w:rsid w:val="00443C71"/>
    <w:rsid w:val="00451F4D"/>
    <w:rsid w:val="00453F67"/>
    <w:rsid w:val="004752F2"/>
    <w:rsid w:val="00493345"/>
    <w:rsid w:val="00495CF3"/>
    <w:rsid w:val="004A2879"/>
    <w:rsid w:val="004A6ADF"/>
    <w:rsid w:val="004D3410"/>
    <w:rsid w:val="004F4DCC"/>
    <w:rsid w:val="0050535B"/>
    <w:rsid w:val="00507AA4"/>
    <w:rsid w:val="00511492"/>
    <w:rsid w:val="005163CF"/>
    <w:rsid w:val="00516882"/>
    <w:rsid w:val="00530B57"/>
    <w:rsid w:val="00544EDD"/>
    <w:rsid w:val="00546171"/>
    <w:rsid w:val="00553C97"/>
    <w:rsid w:val="005662EA"/>
    <w:rsid w:val="005B45ED"/>
    <w:rsid w:val="005B5D9F"/>
    <w:rsid w:val="00631EEA"/>
    <w:rsid w:val="006757D4"/>
    <w:rsid w:val="00676EA5"/>
    <w:rsid w:val="006834E0"/>
    <w:rsid w:val="006964C4"/>
    <w:rsid w:val="006A60C6"/>
    <w:rsid w:val="006D189B"/>
    <w:rsid w:val="006D6F30"/>
    <w:rsid w:val="006F2832"/>
    <w:rsid w:val="006F5606"/>
    <w:rsid w:val="007113AF"/>
    <w:rsid w:val="00712085"/>
    <w:rsid w:val="00737E5F"/>
    <w:rsid w:val="00746814"/>
    <w:rsid w:val="00747500"/>
    <w:rsid w:val="007617F6"/>
    <w:rsid w:val="007867C3"/>
    <w:rsid w:val="0079140E"/>
    <w:rsid w:val="00793110"/>
    <w:rsid w:val="007A5522"/>
    <w:rsid w:val="007C7D54"/>
    <w:rsid w:val="007D41CF"/>
    <w:rsid w:val="007D69F5"/>
    <w:rsid w:val="007E2E82"/>
    <w:rsid w:val="0080197D"/>
    <w:rsid w:val="0082384F"/>
    <w:rsid w:val="008259F4"/>
    <w:rsid w:val="008304FB"/>
    <w:rsid w:val="00844E47"/>
    <w:rsid w:val="0085283F"/>
    <w:rsid w:val="00886D03"/>
    <w:rsid w:val="008961B9"/>
    <w:rsid w:val="008F29C4"/>
    <w:rsid w:val="009470A0"/>
    <w:rsid w:val="00962C94"/>
    <w:rsid w:val="00964B0C"/>
    <w:rsid w:val="009849E9"/>
    <w:rsid w:val="00986D3D"/>
    <w:rsid w:val="00991BE5"/>
    <w:rsid w:val="009A5E98"/>
    <w:rsid w:val="009C18DF"/>
    <w:rsid w:val="009C4574"/>
    <w:rsid w:val="009D5A86"/>
    <w:rsid w:val="00A414D4"/>
    <w:rsid w:val="00AA4147"/>
    <w:rsid w:val="00AC0B19"/>
    <w:rsid w:val="00AC396B"/>
    <w:rsid w:val="00AF5F75"/>
    <w:rsid w:val="00B065FF"/>
    <w:rsid w:val="00B33BAF"/>
    <w:rsid w:val="00B37D9C"/>
    <w:rsid w:val="00B473D8"/>
    <w:rsid w:val="00B72EB5"/>
    <w:rsid w:val="00BB2343"/>
    <w:rsid w:val="00BB517A"/>
    <w:rsid w:val="00BD1A76"/>
    <w:rsid w:val="00BE1348"/>
    <w:rsid w:val="00C07266"/>
    <w:rsid w:val="00C40987"/>
    <w:rsid w:val="00C534D3"/>
    <w:rsid w:val="00C90BBB"/>
    <w:rsid w:val="00CD6BC4"/>
    <w:rsid w:val="00CF1825"/>
    <w:rsid w:val="00CF4AB2"/>
    <w:rsid w:val="00D030CF"/>
    <w:rsid w:val="00D1212B"/>
    <w:rsid w:val="00D24D88"/>
    <w:rsid w:val="00D355B1"/>
    <w:rsid w:val="00D3595E"/>
    <w:rsid w:val="00D534AA"/>
    <w:rsid w:val="00D73E82"/>
    <w:rsid w:val="00DA2FCF"/>
    <w:rsid w:val="00DA77BB"/>
    <w:rsid w:val="00DF7B65"/>
    <w:rsid w:val="00E42370"/>
    <w:rsid w:val="00E43B57"/>
    <w:rsid w:val="00E522D6"/>
    <w:rsid w:val="00E52CB1"/>
    <w:rsid w:val="00EE086D"/>
    <w:rsid w:val="00EE4180"/>
    <w:rsid w:val="00EE565D"/>
    <w:rsid w:val="00EF09D3"/>
    <w:rsid w:val="00EF7A15"/>
    <w:rsid w:val="00F234A0"/>
    <w:rsid w:val="00F41B4B"/>
    <w:rsid w:val="00F46D25"/>
    <w:rsid w:val="00F47D37"/>
    <w:rsid w:val="00F91FA2"/>
    <w:rsid w:val="00F972FA"/>
    <w:rsid w:val="00FE6040"/>
    <w:rsid w:val="00FF4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390BAC-04ED-4490-8F78-53CB201E5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57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7D4"/>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757D4"/>
    <w:pPr>
      <w:spacing w:after="0" w:line="240" w:lineRule="auto"/>
    </w:pPr>
  </w:style>
  <w:style w:type="character" w:styleId="Hyperlink">
    <w:name w:val="Hyperlink"/>
    <w:basedOn w:val="DefaultParagraphFont"/>
    <w:uiPriority w:val="99"/>
    <w:unhideWhenUsed/>
    <w:rsid w:val="007A5522"/>
    <w:rPr>
      <w:color w:val="0563C1" w:themeColor="hyperlink"/>
      <w:u w:val="single"/>
    </w:rPr>
  </w:style>
  <w:style w:type="character" w:styleId="FollowedHyperlink">
    <w:name w:val="FollowedHyperlink"/>
    <w:basedOn w:val="DefaultParagraphFont"/>
    <w:uiPriority w:val="99"/>
    <w:semiHidden/>
    <w:unhideWhenUsed/>
    <w:rsid w:val="0013108E"/>
    <w:rPr>
      <w:color w:val="954F72" w:themeColor="followedHyperlink"/>
      <w:u w:val="single"/>
    </w:rPr>
  </w:style>
  <w:style w:type="paragraph" w:styleId="ListParagraph">
    <w:name w:val="List Paragraph"/>
    <w:basedOn w:val="Normal"/>
    <w:uiPriority w:val="34"/>
    <w:qFormat/>
    <w:rsid w:val="002E6D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bay.com/i/151110635733?chn=ps"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mcmaster.com/"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hyperlink" Target="http://www.edsebooks.com/paper/inchmetric.html" TargetMode="Externa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1074</TotalTime>
  <Pages>7</Pages>
  <Words>652</Words>
  <Characters>3718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Kyrollos Barsoum</dc:creator>
  <cp:keywords/>
  <dc:description/>
  <cp:lastModifiedBy>Kyrollos Barsoum</cp:lastModifiedBy>
  <cp:revision>803</cp:revision>
  <dcterms:created xsi:type="dcterms:W3CDTF">2018-05-24T18:59:00Z</dcterms:created>
  <dcterms:modified xsi:type="dcterms:W3CDTF">2018-06-01T18:56:00Z</dcterms:modified>
</cp:coreProperties>
</file>