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6B2772" w14:textId="77777777" w:rsidR="00FE2D87" w:rsidRDefault="008C41A2" w:rsidP="009011B3">
      <w:pPr>
        <w:pStyle w:val="Title"/>
        <w:jc w:val="center"/>
      </w:pPr>
      <w:r>
        <w:t>PDSEGEN User’s Guide</w:t>
      </w:r>
    </w:p>
    <w:p w14:paraId="18D51BC1" w14:textId="77777777" w:rsidR="008C41A2" w:rsidRPr="008C41A2" w:rsidRDefault="008C41A2" w:rsidP="008C41A2">
      <w:pPr>
        <w:pStyle w:val="Subtitle"/>
        <w:jc w:val="center"/>
      </w:pPr>
      <w:r>
        <w:t>Or how to effectively use PDSE Version 2 Libraries with Member Generations.</w:t>
      </w:r>
    </w:p>
    <w:p w14:paraId="42967EB3" w14:textId="77777777" w:rsidR="009011B3" w:rsidRDefault="009011B3" w:rsidP="009011B3">
      <w:pPr>
        <w:pStyle w:val="Subtitle"/>
        <w:jc w:val="center"/>
      </w:pPr>
      <w:r>
        <w:t>Author: Lionel B. Dyck</w:t>
      </w:r>
    </w:p>
    <w:p w14:paraId="22876CB9" w14:textId="77777777" w:rsidR="009011B3" w:rsidRDefault="009011B3" w:rsidP="009011B3"/>
    <w:p w14:paraId="4062CAED" w14:textId="0FCF2E14" w:rsidR="001737DF" w:rsidRPr="009A324E" w:rsidRDefault="00662D7A" w:rsidP="00562DBB">
      <w:pPr>
        <w:jc w:val="center"/>
        <w:rPr>
          <w:b/>
        </w:rPr>
      </w:pPr>
      <w:r>
        <w:rPr>
          <w:noProof/>
        </w:rPr>
        <w:drawing>
          <wp:inline distT="0" distB="0" distL="0" distR="0" wp14:anchorId="1A275CE8" wp14:editId="51F31F0B">
            <wp:extent cx="6129655" cy="3211286"/>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8358" cy="3247279"/>
                    </a:xfrm>
                    <a:prstGeom prst="rect">
                      <a:avLst/>
                    </a:prstGeom>
                  </pic:spPr>
                </pic:pic>
              </a:graphicData>
            </a:graphic>
          </wp:inline>
        </w:drawing>
      </w:r>
    </w:p>
    <w:sdt>
      <w:sdtPr>
        <w:rPr>
          <w:rFonts w:asciiTheme="minorHAnsi" w:eastAsiaTheme="minorHAnsi" w:hAnsiTheme="minorHAnsi" w:cstheme="minorBidi"/>
          <w:b w:val="0"/>
          <w:bCs w:val="0"/>
          <w:color w:val="auto"/>
          <w:sz w:val="22"/>
          <w:szCs w:val="22"/>
          <w:u w:val="none"/>
          <w:lang w:eastAsia="en-US"/>
        </w:rPr>
        <w:id w:val="-147063967"/>
        <w:docPartObj>
          <w:docPartGallery w:val="Table of Contents"/>
          <w:docPartUnique/>
        </w:docPartObj>
      </w:sdtPr>
      <w:sdtEndPr>
        <w:rPr>
          <w:noProof/>
        </w:rPr>
      </w:sdtEndPr>
      <w:sdtContent>
        <w:p w14:paraId="290FB825" w14:textId="77777777" w:rsidR="00B07310" w:rsidRDefault="00F537D4" w:rsidP="004660BE">
          <w:pPr>
            <w:pStyle w:val="TOCHeading"/>
            <w:pageBreakBefore/>
          </w:pPr>
          <w:r>
            <w:t>Table of C</w:t>
          </w:r>
          <w:r w:rsidR="00B07310">
            <w:t>ontents</w:t>
          </w:r>
          <w:bookmarkStart w:id="0" w:name="_GoBack"/>
          <w:bookmarkEnd w:id="0"/>
        </w:p>
        <w:p w14:paraId="74B303AF" w14:textId="2C4DFD2B" w:rsidR="00A77637" w:rsidRDefault="00B0731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1382853" w:history="1">
            <w:r w:rsidR="00A77637" w:rsidRPr="00331B13">
              <w:rPr>
                <w:rStyle w:val="Hyperlink"/>
                <w:noProof/>
              </w:rPr>
              <w:t>Changes</w:t>
            </w:r>
            <w:r w:rsidR="00A77637">
              <w:rPr>
                <w:noProof/>
                <w:webHidden/>
              </w:rPr>
              <w:tab/>
            </w:r>
            <w:r w:rsidR="00A77637">
              <w:rPr>
                <w:noProof/>
                <w:webHidden/>
              </w:rPr>
              <w:fldChar w:fldCharType="begin"/>
            </w:r>
            <w:r w:rsidR="00A77637">
              <w:rPr>
                <w:noProof/>
                <w:webHidden/>
              </w:rPr>
              <w:instrText xml:space="preserve"> PAGEREF _Toc31382853 \h </w:instrText>
            </w:r>
            <w:r w:rsidR="00A77637">
              <w:rPr>
                <w:noProof/>
                <w:webHidden/>
              </w:rPr>
            </w:r>
            <w:r w:rsidR="00A77637">
              <w:rPr>
                <w:noProof/>
                <w:webHidden/>
              </w:rPr>
              <w:fldChar w:fldCharType="separate"/>
            </w:r>
            <w:r w:rsidR="00A77637">
              <w:rPr>
                <w:noProof/>
                <w:webHidden/>
              </w:rPr>
              <w:t>5</w:t>
            </w:r>
            <w:r w:rsidR="00A77637">
              <w:rPr>
                <w:noProof/>
                <w:webHidden/>
              </w:rPr>
              <w:fldChar w:fldCharType="end"/>
            </w:r>
          </w:hyperlink>
        </w:p>
        <w:p w14:paraId="12A13DE6" w14:textId="76417DF1" w:rsidR="00A77637" w:rsidRDefault="00A77637">
          <w:pPr>
            <w:pStyle w:val="TOC1"/>
            <w:tabs>
              <w:tab w:val="right" w:leader="dot" w:pos="9350"/>
            </w:tabs>
            <w:rPr>
              <w:rFonts w:eastAsiaTheme="minorEastAsia"/>
              <w:noProof/>
            </w:rPr>
          </w:pPr>
          <w:hyperlink w:anchor="_Toc31382854" w:history="1">
            <w:r w:rsidRPr="00331B13">
              <w:rPr>
                <w:rStyle w:val="Hyperlink"/>
                <w:noProof/>
              </w:rPr>
              <w:t>Overview</w:t>
            </w:r>
            <w:r>
              <w:rPr>
                <w:noProof/>
                <w:webHidden/>
              </w:rPr>
              <w:tab/>
            </w:r>
            <w:r>
              <w:rPr>
                <w:noProof/>
                <w:webHidden/>
              </w:rPr>
              <w:fldChar w:fldCharType="begin"/>
            </w:r>
            <w:r>
              <w:rPr>
                <w:noProof/>
                <w:webHidden/>
              </w:rPr>
              <w:instrText xml:space="preserve"> PAGEREF _Toc31382854 \h </w:instrText>
            </w:r>
            <w:r>
              <w:rPr>
                <w:noProof/>
                <w:webHidden/>
              </w:rPr>
            </w:r>
            <w:r>
              <w:rPr>
                <w:noProof/>
                <w:webHidden/>
              </w:rPr>
              <w:fldChar w:fldCharType="separate"/>
            </w:r>
            <w:r>
              <w:rPr>
                <w:noProof/>
                <w:webHidden/>
              </w:rPr>
              <w:t>6</w:t>
            </w:r>
            <w:r>
              <w:rPr>
                <w:noProof/>
                <w:webHidden/>
              </w:rPr>
              <w:fldChar w:fldCharType="end"/>
            </w:r>
          </w:hyperlink>
        </w:p>
        <w:p w14:paraId="4ED054A1" w14:textId="3BB00FB0" w:rsidR="00A77637" w:rsidRDefault="00A77637">
          <w:pPr>
            <w:pStyle w:val="TOC2"/>
            <w:tabs>
              <w:tab w:val="right" w:leader="dot" w:pos="9350"/>
            </w:tabs>
            <w:rPr>
              <w:rFonts w:eastAsiaTheme="minorEastAsia"/>
              <w:noProof/>
            </w:rPr>
          </w:pPr>
          <w:hyperlink w:anchor="_Toc31382855" w:history="1">
            <w:r w:rsidRPr="00331B13">
              <w:rPr>
                <w:rStyle w:val="Hyperlink"/>
                <w:noProof/>
              </w:rPr>
              <w:t>What are member generations?</w:t>
            </w:r>
            <w:r>
              <w:rPr>
                <w:noProof/>
                <w:webHidden/>
              </w:rPr>
              <w:tab/>
            </w:r>
            <w:r>
              <w:rPr>
                <w:noProof/>
                <w:webHidden/>
              </w:rPr>
              <w:fldChar w:fldCharType="begin"/>
            </w:r>
            <w:r>
              <w:rPr>
                <w:noProof/>
                <w:webHidden/>
              </w:rPr>
              <w:instrText xml:space="preserve"> PAGEREF _Toc31382855 \h </w:instrText>
            </w:r>
            <w:r>
              <w:rPr>
                <w:noProof/>
                <w:webHidden/>
              </w:rPr>
            </w:r>
            <w:r>
              <w:rPr>
                <w:noProof/>
                <w:webHidden/>
              </w:rPr>
              <w:fldChar w:fldCharType="separate"/>
            </w:r>
            <w:r>
              <w:rPr>
                <w:noProof/>
                <w:webHidden/>
              </w:rPr>
              <w:t>6</w:t>
            </w:r>
            <w:r>
              <w:rPr>
                <w:noProof/>
                <w:webHidden/>
              </w:rPr>
              <w:fldChar w:fldCharType="end"/>
            </w:r>
          </w:hyperlink>
        </w:p>
        <w:p w14:paraId="294B878C" w14:textId="511E6345" w:rsidR="00A77637" w:rsidRDefault="00A77637">
          <w:pPr>
            <w:pStyle w:val="TOC2"/>
            <w:tabs>
              <w:tab w:val="right" w:leader="dot" w:pos="9350"/>
            </w:tabs>
            <w:rPr>
              <w:rFonts w:eastAsiaTheme="minorEastAsia"/>
              <w:noProof/>
            </w:rPr>
          </w:pPr>
          <w:hyperlink w:anchor="_Toc31382856" w:history="1">
            <w:r w:rsidRPr="00331B13">
              <w:rPr>
                <w:rStyle w:val="Hyperlink"/>
                <w:noProof/>
              </w:rPr>
              <w:t>Why use member generations?</w:t>
            </w:r>
            <w:r>
              <w:rPr>
                <w:noProof/>
                <w:webHidden/>
              </w:rPr>
              <w:tab/>
            </w:r>
            <w:r>
              <w:rPr>
                <w:noProof/>
                <w:webHidden/>
              </w:rPr>
              <w:fldChar w:fldCharType="begin"/>
            </w:r>
            <w:r>
              <w:rPr>
                <w:noProof/>
                <w:webHidden/>
              </w:rPr>
              <w:instrText xml:space="preserve"> PAGEREF _Toc31382856 \h </w:instrText>
            </w:r>
            <w:r>
              <w:rPr>
                <w:noProof/>
                <w:webHidden/>
              </w:rPr>
            </w:r>
            <w:r>
              <w:rPr>
                <w:noProof/>
                <w:webHidden/>
              </w:rPr>
              <w:fldChar w:fldCharType="separate"/>
            </w:r>
            <w:r>
              <w:rPr>
                <w:noProof/>
                <w:webHidden/>
              </w:rPr>
              <w:t>6</w:t>
            </w:r>
            <w:r>
              <w:rPr>
                <w:noProof/>
                <w:webHidden/>
              </w:rPr>
              <w:fldChar w:fldCharType="end"/>
            </w:r>
          </w:hyperlink>
        </w:p>
        <w:p w14:paraId="519BBE48" w14:textId="62806C00" w:rsidR="00A77637" w:rsidRDefault="00A77637">
          <w:pPr>
            <w:pStyle w:val="TOC2"/>
            <w:tabs>
              <w:tab w:val="right" w:leader="dot" w:pos="9350"/>
            </w:tabs>
            <w:rPr>
              <w:rFonts w:eastAsiaTheme="minorEastAsia"/>
              <w:noProof/>
            </w:rPr>
          </w:pPr>
          <w:hyperlink w:anchor="_Toc31382857" w:history="1">
            <w:r w:rsidRPr="00331B13">
              <w:rPr>
                <w:rStyle w:val="Hyperlink"/>
                <w:noProof/>
              </w:rPr>
              <w:t>Cautions</w:t>
            </w:r>
            <w:r>
              <w:rPr>
                <w:noProof/>
                <w:webHidden/>
              </w:rPr>
              <w:tab/>
            </w:r>
            <w:r>
              <w:rPr>
                <w:noProof/>
                <w:webHidden/>
              </w:rPr>
              <w:fldChar w:fldCharType="begin"/>
            </w:r>
            <w:r>
              <w:rPr>
                <w:noProof/>
                <w:webHidden/>
              </w:rPr>
              <w:instrText xml:space="preserve"> PAGEREF _Toc31382857 \h </w:instrText>
            </w:r>
            <w:r>
              <w:rPr>
                <w:noProof/>
                <w:webHidden/>
              </w:rPr>
            </w:r>
            <w:r>
              <w:rPr>
                <w:noProof/>
                <w:webHidden/>
              </w:rPr>
              <w:fldChar w:fldCharType="separate"/>
            </w:r>
            <w:r>
              <w:rPr>
                <w:noProof/>
                <w:webHidden/>
              </w:rPr>
              <w:t>7</w:t>
            </w:r>
            <w:r>
              <w:rPr>
                <w:noProof/>
                <w:webHidden/>
              </w:rPr>
              <w:fldChar w:fldCharType="end"/>
            </w:r>
          </w:hyperlink>
        </w:p>
        <w:p w14:paraId="5EDFA161" w14:textId="14FD03FC" w:rsidR="00A77637" w:rsidRDefault="00A77637">
          <w:pPr>
            <w:pStyle w:val="TOC2"/>
            <w:tabs>
              <w:tab w:val="right" w:leader="dot" w:pos="9350"/>
            </w:tabs>
            <w:rPr>
              <w:rFonts w:eastAsiaTheme="minorEastAsia"/>
              <w:noProof/>
            </w:rPr>
          </w:pPr>
          <w:hyperlink w:anchor="_Toc31382858" w:history="1">
            <w:r w:rsidRPr="00331B13">
              <w:rPr>
                <w:rStyle w:val="Hyperlink"/>
                <w:noProof/>
              </w:rPr>
              <w:t>Notes</w:t>
            </w:r>
            <w:r>
              <w:rPr>
                <w:noProof/>
                <w:webHidden/>
              </w:rPr>
              <w:tab/>
            </w:r>
            <w:r>
              <w:rPr>
                <w:noProof/>
                <w:webHidden/>
              </w:rPr>
              <w:fldChar w:fldCharType="begin"/>
            </w:r>
            <w:r>
              <w:rPr>
                <w:noProof/>
                <w:webHidden/>
              </w:rPr>
              <w:instrText xml:space="preserve"> PAGEREF _Toc31382858 \h </w:instrText>
            </w:r>
            <w:r>
              <w:rPr>
                <w:noProof/>
                <w:webHidden/>
              </w:rPr>
            </w:r>
            <w:r>
              <w:rPr>
                <w:noProof/>
                <w:webHidden/>
              </w:rPr>
              <w:fldChar w:fldCharType="separate"/>
            </w:r>
            <w:r>
              <w:rPr>
                <w:noProof/>
                <w:webHidden/>
              </w:rPr>
              <w:t>7</w:t>
            </w:r>
            <w:r>
              <w:rPr>
                <w:noProof/>
                <w:webHidden/>
              </w:rPr>
              <w:fldChar w:fldCharType="end"/>
            </w:r>
          </w:hyperlink>
        </w:p>
        <w:p w14:paraId="443EDC2E" w14:textId="7B925D5E" w:rsidR="00A77637" w:rsidRDefault="00A77637">
          <w:pPr>
            <w:pStyle w:val="TOC1"/>
            <w:tabs>
              <w:tab w:val="right" w:leader="dot" w:pos="9350"/>
            </w:tabs>
            <w:rPr>
              <w:rFonts w:eastAsiaTheme="minorEastAsia"/>
              <w:noProof/>
            </w:rPr>
          </w:pPr>
          <w:hyperlink w:anchor="_Toc31382859" w:history="1">
            <w:r w:rsidRPr="00331B13">
              <w:rPr>
                <w:rStyle w:val="Hyperlink"/>
                <w:noProof/>
              </w:rPr>
              <w:t>PDSE Version 2 Member Generation Basics</w:t>
            </w:r>
            <w:r>
              <w:rPr>
                <w:noProof/>
                <w:webHidden/>
              </w:rPr>
              <w:tab/>
            </w:r>
            <w:r>
              <w:rPr>
                <w:noProof/>
                <w:webHidden/>
              </w:rPr>
              <w:fldChar w:fldCharType="begin"/>
            </w:r>
            <w:r>
              <w:rPr>
                <w:noProof/>
                <w:webHidden/>
              </w:rPr>
              <w:instrText xml:space="preserve"> PAGEREF _Toc31382859 \h </w:instrText>
            </w:r>
            <w:r>
              <w:rPr>
                <w:noProof/>
                <w:webHidden/>
              </w:rPr>
            </w:r>
            <w:r>
              <w:rPr>
                <w:noProof/>
                <w:webHidden/>
              </w:rPr>
              <w:fldChar w:fldCharType="separate"/>
            </w:r>
            <w:r>
              <w:rPr>
                <w:noProof/>
                <w:webHidden/>
              </w:rPr>
              <w:t>8</w:t>
            </w:r>
            <w:r>
              <w:rPr>
                <w:noProof/>
                <w:webHidden/>
              </w:rPr>
              <w:fldChar w:fldCharType="end"/>
            </w:r>
          </w:hyperlink>
        </w:p>
        <w:p w14:paraId="3A91B7AA" w14:textId="70171975" w:rsidR="00A77637" w:rsidRDefault="00A77637">
          <w:pPr>
            <w:pStyle w:val="TOC1"/>
            <w:tabs>
              <w:tab w:val="right" w:leader="dot" w:pos="9350"/>
            </w:tabs>
            <w:rPr>
              <w:rFonts w:eastAsiaTheme="minorEastAsia"/>
              <w:noProof/>
            </w:rPr>
          </w:pPr>
          <w:hyperlink w:anchor="_Toc31382860" w:history="1">
            <w:r w:rsidRPr="00331B13">
              <w:rPr>
                <w:rStyle w:val="Hyperlink"/>
                <w:noProof/>
              </w:rPr>
              <w:t>PDSEGEN</w:t>
            </w:r>
            <w:r>
              <w:rPr>
                <w:noProof/>
                <w:webHidden/>
              </w:rPr>
              <w:tab/>
            </w:r>
            <w:r>
              <w:rPr>
                <w:noProof/>
                <w:webHidden/>
              </w:rPr>
              <w:fldChar w:fldCharType="begin"/>
            </w:r>
            <w:r>
              <w:rPr>
                <w:noProof/>
                <w:webHidden/>
              </w:rPr>
              <w:instrText xml:space="preserve"> PAGEREF _Toc31382860 \h </w:instrText>
            </w:r>
            <w:r>
              <w:rPr>
                <w:noProof/>
                <w:webHidden/>
              </w:rPr>
            </w:r>
            <w:r>
              <w:rPr>
                <w:noProof/>
                <w:webHidden/>
              </w:rPr>
              <w:fldChar w:fldCharType="separate"/>
            </w:r>
            <w:r>
              <w:rPr>
                <w:noProof/>
                <w:webHidden/>
              </w:rPr>
              <w:t>10</w:t>
            </w:r>
            <w:r>
              <w:rPr>
                <w:noProof/>
                <w:webHidden/>
              </w:rPr>
              <w:fldChar w:fldCharType="end"/>
            </w:r>
          </w:hyperlink>
        </w:p>
        <w:p w14:paraId="033FBE44" w14:textId="330CE5AE" w:rsidR="00A77637" w:rsidRDefault="00A77637">
          <w:pPr>
            <w:pStyle w:val="TOC1"/>
            <w:tabs>
              <w:tab w:val="right" w:leader="dot" w:pos="9350"/>
            </w:tabs>
            <w:rPr>
              <w:rFonts w:eastAsiaTheme="minorEastAsia"/>
              <w:noProof/>
            </w:rPr>
          </w:pPr>
          <w:hyperlink w:anchor="_Toc31382861" w:history="1">
            <w:r w:rsidRPr="00331B13">
              <w:rPr>
                <w:rStyle w:val="Hyperlink"/>
                <w:noProof/>
              </w:rPr>
              <w:t>Getting Started</w:t>
            </w:r>
            <w:r>
              <w:rPr>
                <w:noProof/>
                <w:webHidden/>
              </w:rPr>
              <w:tab/>
            </w:r>
            <w:r>
              <w:rPr>
                <w:noProof/>
                <w:webHidden/>
              </w:rPr>
              <w:fldChar w:fldCharType="begin"/>
            </w:r>
            <w:r>
              <w:rPr>
                <w:noProof/>
                <w:webHidden/>
              </w:rPr>
              <w:instrText xml:space="preserve"> PAGEREF _Toc31382861 \h </w:instrText>
            </w:r>
            <w:r>
              <w:rPr>
                <w:noProof/>
                <w:webHidden/>
              </w:rPr>
            </w:r>
            <w:r>
              <w:rPr>
                <w:noProof/>
                <w:webHidden/>
              </w:rPr>
              <w:fldChar w:fldCharType="separate"/>
            </w:r>
            <w:r>
              <w:rPr>
                <w:noProof/>
                <w:webHidden/>
              </w:rPr>
              <w:t>13</w:t>
            </w:r>
            <w:r>
              <w:rPr>
                <w:noProof/>
                <w:webHidden/>
              </w:rPr>
              <w:fldChar w:fldCharType="end"/>
            </w:r>
          </w:hyperlink>
        </w:p>
        <w:p w14:paraId="3F72F173" w14:textId="30BD767F" w:rsidR="00A77637" w:rsidRDefault="00A77637">
          <w:pPr>
            <w:pStyle w:val="TOC2"/>
            <w:tabs>
              <w:tab w:val="right" w:leader="dot" w:pos="9350"/>
            </w:tabs>
            <w:rPr>
              <w:rFonts w:eastAsiaTheme="minorEastAsia"/>
              <w:noProof/>
            </w:rPr>
          </w:pPr>
          <w:hyperlink w:anchor="_Toc31382862" w:history="1">
            <w:r w:rsidRPr="00331B13">
              <w:rPr>
                <w:rStyle w:val="Hyperlink"/>
                <w:noProof/>
              </w:rPr>
              <w:t>PDSEGEN Initial Prompt</w:t>
            </w:r>
            <w:r>
              <w:rPr>
                <w:noProof/>
                <w:webHidden/>
              </w:rPr>
              <w:tab/>
            </w:r>
            <w:r>
              <w:rPr>
                <w:noProof/>
                <w:webHidden/>
              </w:rPr>
              <w:fldChar w:fldCharType="begin"/>
            </w:r>
            <w:r>
              <w:rPr>
                <w:noProof/>
                <w:webHidden/>
              </w:rPr>
              <w:instrText xml:space="preserve"> PAGEREF _Toc31382862 \h </w:instrText>
            </w:r>
            <w:r>
              <w:rPr>
                <w:noProof/>
                <w:webHidden/>
              </w:rPr>
            </w:r>
            <w:r>
              <w:rPr>
                <w:noProof/>
                <w:webHidden/>
              </w:rPr>
              <w:fldChar w:fldCharType="separate"/>
            </w:r>
            <w:r>
              <w:rPr>
                <w:noProof/>
                <w:webHidden/>
              </w:rPr>
              <w:t>13</w:t>
            </w:r>
            <w:r>
              <w:rPr>
                <w:noProof/>
                <w:webHidden/>
              </w:rPr>
              <w:fldChar w:fldCharType="end"/>
            </w:r>
          </w:hyperlink>
        </w:p>
        <w:p w14:paraId="37A58BD7" w14:textId="5DDC24B6" w:rsidR="00A77637" w:rsidRDefault="00A77637">
          <w:pPr>
            <w:pStyle w:val="TOC2"/>
            <w:tabs>
              <w:tab w:val="right" w:leader="dot" w:pos="9350"/>
            </w:tabs>
            <w:rPr>
              <w:rFonts w:eastAsiaTheme="minorEastAsia"/>
              <w:noProof/>
            </w:rPr>
          </w:pPr>
          <w:hyperlink w:anchor="_Toc31382863" w:history="1">
            <w:r w:rsidRPr="00331B13">
              <w:rPr>
                <w:rStyle w:val="Hyperlink"/>
                <w:noProof/>
              </w:rPr>
              <w:t>Member Filtering</w:t>
            </w:r>
            <w:r>
              <w:rPr>
                <w:noProof/>
                <w:webHidden/>
              </w:rPr>
              <w:tab/>
            </w:r>
            <w:r>
              <w:rPr>
                <w:noProof/>
                <w:webHidden/>
              </w:rPr>
              <w:fldChar w:fldCharType="begin"/>
            </w:r>
            <w:r>
              <w:rPr>
                <w:noProof/>
                <w:webHidden/>
              </w:rPr>
              <w:instrText xml:space="preserve"> PAGEREF _Toc31382863 \h </w:instrText>
            </w:r>
            <w:r>
              <w:rPr>
                <w:noProof/>
                <w:webHidden/>
              </w:rPr>
            </w:r>
            <w:r>
              <w:rPr>
                <w:noProof/>
                <w:webHidden/>
              </w:rPr>
              <w:fldChar w:fldCharType="separate"/>
            </w:r>
            <w:r>
              <w:rPr>
                <w:noProof/>
                <w:webHidden/>
              </w:rPr>
              <w:t>17</w:t>
            </w:r>
            <w:r>
              <w:rPr>
                <w:noProof/>
                <w:webHidden/>
              </w:rPr>
              <w:fldChar w:fldCharType="end"/>
            </w:r>
          </w:hyperlink>
        </w:p>
        <w:p w14:paraId="64F29763" w14:textId="016F13D1" w:rsidR="00A77637" w:rsidRDefault="00A77637">
          <w:pPr>
            <w:pStyle w:val="TOC2"/>
            <w:tabs>
              <w:tab w:val="right" w:leader="dot" w:pos="9350"/>
            </w:tabs>
            <w:rPr>
              <w:rFonts w:eastAsiaTheme="minorEastAsia"/>
              <w:noProof/>
            </w:rPr>
          </w:pPr>
          <w:hyperlink w:anchor="_Toc31382864" w:history="1">
            <w:r w:rsidRPr="00331B13">
              <w:rPr>
                <w:rStyle w:val="Hyperlink"/>
                <w:noProof/>
              </w:rPr>
              <w:t>Primary Commands</w:t>
            </w:r>
            <w:r>
              <w:rPr>
                <w:noProof/>
                <w:webHidden/>
              </w:rPr>
              <w:tab/>
            </w:r>
            <w:r>
              <w:rPr>
                <w:noProof/>
                <w:webHidden/>
              </w:rPr>
              <w:fldChar w:fldCharType="begin"/>
            </w:r>
            <w:r>
              <w:rPr>
                <w:noProof/>
                <w:webHidden/>
              </w:rPr>
              <w:instrText xml:space="preserve"> PAGEREF _Toc31382864 \h </w:instrText>
            </w:r>
            <w:r>
              <w:rPr>
                <w:noProof/>
                <w:webHidden/>
              </w:rPr>
            </w:r>
            <w:r>
              <w:rPr>
                <w:noProof/>
                <w:webHidden/>
              </w:rPr>
              <w:fldChar w:fldCharType="separate"/>
            </w:r>
            <w:r>
              <w:rPr>
                <w:noProof/>
                <w:webHidden/>
              </w:rPr>
              <w:t>18</w:t>
            </w:r>
            <w:r>
              <w:rPr>
                <w:noProof/>
                <w:webHidden/>
              </w:rPr>
              <w:fldChar w:fldCharType="end"/>
            </w:r>
          </w:hyperlink>
        </w:p>
        <w:p w14:paraId="49A69A77" w14:textId="5387A0E6" w:rsidR="00A77637" w:rsidRDefault="00A77637">
          <w:pPr>
            <w:pStyle w:val="TOC3"/>
            <w:tabs>
              <w:tab w:val="right" w:leader="dot" w:pos="9350"/>
            </w:tabs>
            <w:rPr>
              <w:rFonts w:eastAsiaTheme="minorEastAsia"/>
              <w:noProof/>
            </w:rPr>
          </w:pPr>
          <w:hyperlink w:anchor="_Toc31382865" w:history="1">
            <w:r w:rsidRPr="00331B13">
              <w:rPr>
                <w:rStyle w:val="Hyperlink"/>
                <w:noProof/>
              </w:rPr>
              <w:t>Backup</w:t>
            </w:r>
            <w:r>
              <w:rPr>
                <w:noProof/>
                <w:webHidden/>
              </w:rPr>
              <w:tab/>
            </w:r>
            <w:r>
              <w:rPr>
                <w:noProof/>
                <w:webHidden/>
              </w:rPr>
              <w:fldChar w:fldCharType="begin"/>
            </w:r>
            <w:r>
              <w:rPr>
                <w:noProof/>
                <w:webHidden/>
              </w:rPr>
              <w:instrText xml:space="preserve"> PAGEREF _Toc31382865 \h </w:instrText>
            </w:r>
            <w:r>
              <w:rPr>
                <w:noProof/>
                <w:webHidden/>
              </w:rPr>
            </w:r>
            <w:r>
              <w:rPr>
                <w:noProof/>
                <w:webHidden/>
              </w:rPr>
              <w:fldChar w:fldCharType="separate"/>
            </w:r>
            <w:r>
              <w:rPr>
                <w:noProof/>
                <w:webHidden/>
              </w:rPr>
              <w:t>18</w:t>
            </w:r>
            <w:r>
              <w:rPr>
                <w:noProof/>
                <w:webHidden/>
              </w:rPr>
              <w:fldChar w:fldCharType="end"/>
            </w:r>
          </w:hyperlink>
        </w:p>
        <w:p w14:paraId="1780977B" w14:textId="172FDA01" w:rsidR="00A77637" w:rsidRDefault="00A77637">
          <w:pPr>
            <w:pStyle w:val="TOC3"/>
            <w:tabs>
              <w:tab w:val="right" w:leader="dot" w:pos="9350"/>
            </w:tabs>
            <w:rPr>
              <w:rFonts w:eastAsiaTheme="minorEastAsia"/>
              <w:noProof/>
            </w:rPr>
          </w:pPr>
          <w:hyperlink w:anchor="_Toc31382866" w:history="1">
            <w:r w:rsidRPr="00331B13">
              <w:rPr>
                <w:rStyle w:val="Hyperlink"/>
                <w:noProof/>
              </w:rPr>
              <w:t>Browse</w:t>
            </w:r>
            <w:r>
              <w:rPr>
                <w:noProof/>
                <w:webHidden/>
              </w:rPr>
              <w:tab/>
            </w:r>
            <w:r>
              <w:rPr>
                <w:noProof/>
                <w:webHidden/>
              </w:rPr>
              <w:fldChar w:fldCharType="begin"/>
            </w:r>
            <w:r>
              <w:rPr>
                <w:noProof/>
                <w:webHidden/>
              </w:rPr>
              <w:instrText xml:space="preserve"> PAGEREF _Toc31382866 \h </w:instrText>
            </w:r>
            <w:r>
              <w:rPr>
                <w:noProof/>
                <w:webHidden/>
              </w:rPr>
            </w:r>
            <w:r>
              <w:rPr>
                <w:noProof/>
                <w:webHidden/>
              </w:rPr>
              <w:fldChar w:fldCharType="separate"/>
            </w:r>
            <w:r>
              <w:rPr>
                <w:noProof/>
                <w:webHidden/>
              </w:rPr>
              <w:t>21</w:t>
            </w:r>
            <w:r>
              <w:rPr>
                <w:noProof/>
                <w:webHidden/>
              </w:rPr>
              <w:fldChar w:fldCharType="end"/>
            </w:r>
          </w:hyperlink>
        </w:p>
        <w:p w14:paraId="3B4011C4" w14:textId="06D9BA0A" w:rsidR="00A77637" w:rsidRDefault="00A77637">
          <w:pPr>
            <w:pStyle w:val="TOC3"/>
            <w:tabs>
              <w:tab w:val="right" w:leader="dot" w:pos="9350"/>
            </w:tabs>
            <w:rPr>
              <w:rFonts w:eastAsiaTheme="minorEastAsia"/>
              <w:noProof/>
            </w:rPr>
          </w:pPr>
          <w:hyperlink w:anchor="_Toc31382867" w:history="1">
            <w:r w:rsidRPr="00331B13">
              <w:rPr>
                <w:rStyle w:val="Hyperlink"/>
                <w:noProof/>
              </w:rPr>
              <w:t>C</w:t>
            </w:r>
            <w:r>
              <w:rPr>
                <w:noProof/>
                <w:webHidden/>
              </w:rPr>
              <w:tab/>
            </w:r>
            <w:r>
              <w:rPr>
                <w:noProof/>
                <w:webHidden/>
              </w:rPr>
              <w:fldChar w:fldCharType="begin"/>
            </w:r>
            <w:r>
              <w:rPr>
                <w:noProof/>
                <w:webHidden/>
              </w:rPr>
              <w:instrText xml:space="preserve"> PAGEREF _Toc31382867 \h </w:instrText>
            </w:r>
            <w:r>
              <w:rPr>
                <w:noProof/>
                <w:webHidden/>
              </w:rPr>
            </w:r>
            <w:r>
              <w:rPr>
                <w:noProof/>
                <w:webHidden/>
              </w:rPr>
              <w:fldChar w:fldCharType="separate"/>
            </w:r>
            <w:r>
              <w:rPr>
                <w:noProof/>
                <w:webHidden/>
              </w:rPr>
              <w:t>22</w:t>
            </w:r>
            <w:r>
              <w:rPr>
                <w:noProof/>
                <w:webHidden/>
              </w:rPr>
              <w:fldChar w:fldCharType="end"/>
            </w:r>
          </w:hyperlink>
        </w:p>
        <w:p w14:paraId="23F65C01" w14:textId="6E9525EA" w:rsidR="00A77637" w:rsidRDefault="00A77637">
          <w:pPr>
            <w:pStyle w:val="TOC3"/>
            <w:tabs>
              <w:tab w:val="right" w:leader="dot" w:pos="9350"/>
            </w:tabs>
            <w:rPr>
              <w:rFonts w:eastAsiaTheme="minorEastAsia"/>
              <w:noProof/>
            </w:rPr>
          </w:pPr>
          <w:hyperlink w:anchor="_Toc31382868" w:history="1">
            <w:r w:rsidRPr="00331B13">
              <w:rPr>
                <w:rStyle w:val="Hyperlink"/>
                <w:noProof/>
              </w:rPr>
              <w:t>Compare</w:t>
            </w:r>
            <w:r>
              <w:rPr>
                <w:noProof/>
                <w:webHidden/>
              </w:rPr>
              <w:tab/>
            </w:r>
            <w:r>
              <w:rPr>
                <w:noProof/>
                <w:webHidden/>
              </w:rPr>
              <w:fldChar w:fldCharType="begin"/>
            </w:r>
            <w:r>
              <w:rPr>
                <w:noProof/>
                <w:webHidden/>
              </w:rPr>
              <w:instrText xml:space="preserve"> PAGEREF _Toc31382868 \h </w:instrText>
            </w:r>
            <w:r>
              <w:rPr>
                <w:noProof/>
                <w:webHidden/>
              </w:rPr>
            </w:r>
            <w:r>
              <w:rPr>
                <w:noProof/>
                <w:webHidden/>
              </w:rPr>
              <w:fldChar w:fldCharType="separate"/>
            </w:r>
            <w:r>
              <w:rPr>
                <w:noProof/>
                <w:webHidden/>
              </w:rPr>
              <w:t>24</w:t>
            </w:r>
            <w:r>
              <w:rPr>
                <w:noProof/>
                <w:webHidden/>
              </w:rPr>
              <w:fldChar w:fldCharType="end"/>
            </w:r>
          </w:hyperlink>
        </w:p>
        <w:p w14:paraId="3D345700" w14:textId="23B39A75" w:rsidR="00A77637" w:rsidRDefault="00A77637">
          <w:pPr>
            <w:pStyle w:val="TOC3"/>
            <w:tabs>
              <w:tab w:val="right" w:leader="dot" w:pos="9350"/>
            </w:tabs>
            <w:rPr>
              <w:rFonts w:eastAsiaTheme="minorEastAsia"/>
              <w:noProof/>
            </w:rPr>
          </w:pPr>
          <w:hyperlink w:anchor="_Toc31382869" w:history="1">
            <w:r w:rsidRPr="00331B13">
              <w:rPr>
                <w:rStyle w:val="Hyperlink"/>
                <w:noProof/>
              </w:rPr>
              <w:t>Copy</w:t>
            </w:r>
            <w:r>
              <w:rPr>
                <w:noProof/>
                <w:webHidden/>
              </w:rPr>
              <w:tab/>
            </w:r>
            <w:r>
              <w:rPr>
                <w:noProof/>
                <w:webHidden/>
              </w:rPr>
              <w:fldChar w:fldCharType="begin"/>
            </w:r>
            <w:r>
              <w:rPr>
                <w:noProof/>
                <w:webHidden/>
              </w:rPr>
              <w:instrText xml:space="preserve"> PAGEREF _Toc31382869 \h </w:instrText>
            </w:r>
            <w:r>
              <w:rPr>
                <w:noProof/>
                <w:webHidden/>
              </w:rPr>
            </w:r>
            <w:r>
              <w:rPr>
                <w:noProof/>
                <w:webHidden/>
              </w:rPr>
              <w:fldChar w:fldCharType="separate"/>
            </w:r>
            <w:r>
              <w:rPr>
                <w:noProof/>
                <w:webHidden/>
              </w:rPr>
              <w:t>25</w:t>
            </w:r>
            <w:r>
              <w:rPr>
                <w:noProof/>
                <w:webHidden/>
              </w:rPr>
              <w:fldChar w:fldCharType="end"/>
            </w:r>
          </w:hyperlink>
        </w:p>
        <w:p w14:paraId="1BFA5D2A" w14:textId="7E03CA09" w:rsidR="00A77637" w:rsidRDefault="00A77637">
          <w:pPr>
            <w:pStyle w:val="TOC3"/>
            <w:tabs>
              <w:tab w:val="right" w:leader="dot" w:pos="9350"/>
            </w:tabs>
            <w:rPr>
              <w:rFonts w:eastAsiaTheme="minorEastAsia"/>
              <w:noProof/>
            </w:rPr>
          </w:pPr>
          <w:hyperlink w:anchor="_Toc31382870" w:history="1">
            <w:r w:rsidRPr="00331B13">
              <w:rPr>
                <w:rStyle w:val="Hyperlink"/>
                <w:noProof/>
              </w:rPr>
              <w:t>Edit</w:t>
            </w:r>
            <w:r>
              <w:rPr>
                <w:noProof/>
                <w:webHidden/>
              </w:rPr>
              <w:tab/>
            </w:r>
            <w:r>
              <w:rPr>
                <w:noProof/>
                <w:webHidden/>
              </w:rPr>
              <w:fldChar w:fldCharType="begin"/>
            </w:r>
            <w:r>
              <w:rPr>
                <w:noProof/>
                <w:webHidden/>
              </w:rPr>
              <w:instrText xml:space="preserve"> PAGEREF _Toc31382870 \h </w:instrText>
            </w:r>
            <w:r>
              <w:rPr>
                <w:noProof/>
                <w:webHidden/>
              </w:rPr>
            </w:r>
            <w:r>
              <w:rPr>
                <w:noProof/>
                <w:webHidden/>
              </w:rPr>
              <w:fldChar w:fldCharType="separate"/>
            </w:r>
            <w:r>
              <w:rPr>
                <w:noProof/>
                <w:webHidden/>
              </w:rPr>
              <w:t>27</w:t>
            </w:r>
            <w:r>
              <w:rPr>
                <w:noProof/>
                <w:webHidden/>
              </w:rPr>
              <w:fldChar w:fldCharType="end"/>
            </w:r>
          </w:hyperlink>
        </w:p>
        <w:p w14:paraId="6ED4D6A4" w14:textId="0195FA81" w:rsidR="00A77637" w:rsidRDefault="00A77637">
          <w:pPr>
            <w:pStyle w:val="TOC3"/>
            <w:tabs>
              <w:tab w:val="right" w:leader="dot" w:pos="9350"/>
            </w:tabs>
            <w:rPr>
              <w:rFonts w:eastAsiaTheme="minorEastAsia"/>
              <w:noProof/>
            </w:rPr>
          </w:pPr>
          <w:hyperlink w:anchor="_Toc31382871" w:history="1">
            <w:r w:rsidRPr="00331B13">
              <w:rPr>
                <w:rStyle w:val="Hyperlink"/>
                <w:noProof/>
              </w:rPr>
              <w:t>Filter</w:t>
            </w:r>
            <w:r>
              <w:rPr>
                <w:noProof/>
                <w:webHidden/>
              </w:rPr>
              <w:tab/>
            </w:r>
            <w:r>
              <w:rPr>
                <w:noProof/>
                <w:webHidden/>
              </w:rPr>
              <w:fldChar w:fldCharType="begin"/>
            </w:r>
            <w:r>
              <w:rPr>
                <w:noProof/>
                <w:webHidden/>
              </w:rPr>
              <w:instrText xml:space="preserve"> PAGEREF _Toc31382871 \h </w:instrText>
            </w:r>
            <w:r>
              <w:rPr>
                <w:noProof/>
                <w:webHidden/>
              </w:rPr>
            </w:r>
            <w:r>
              <w:rPr>
                <w:noProof/>
                <w:webHidden/>
              </w:rPr>
              <w:fldChar w:fldCharType="separate"/>
            </w:r>
            <w:r>
              <w:rPr>
                <w:noProof/>
                <w:webHidden/>
              </w:rPr>
              <w:t>28</w:t>
            </w:r>
            <w:r>
              <w:rPr>
                <w:noProof/>
                <w:webHidden/>
              </w:rPr>
              <w:fldChar w:fldCharType="end"/>
            </w:r>
          </w:hyperlink>
        </w:p>
        <w:p w14:paraId="763B4F3B" w14:textId="34E4116B" w:rsidR="00A77637" w:rsidRDefault="00A77637">
          <w:pPr>
            <w:pStyle w:val="TOC3"/>
            <w:tabs>
              <w:tab w:val="right" w:leader="dot" w:pos="9350"/>
            </w:tabs>
            <w:rPr>
              <w:rFonts w:eastAsiaTheme="minorEastAsia"/>
              <w:noProof/>
            </w:rPr>
          </w:pPr>
          <w:hyperlink w:anchor="_Toc31382872" w:history="1">
            <w:r w:rsidRPr="00331B13">
              <w:rPr>
                <w:rStyle w:val="Hyperlink"/>
                <w:noProof/>
              </w:rPr>
              <w:t>Find</w:t>
            </w:r>
            <w:r>
              <w:rPr>
                <w:noProof/>
                <w:webHidden/>
              </w:rPr>
              <w:tab/>
            </w:r>
            <w:r>
              <w:rPr>
                <w:noProof/>
                <w:webHidden/>
              </w:rPr>
              <w:fldChar w:fldCharType="begin"/>
            </w:r>
            <w:r>
              <w:rPr>
                <w:noProof/>
                <w:webHidden/>
              </w:rPr>
              <w:instrText xml:space="preserve"> PAGEREF _Toc31382872 \h </w:instrText>
            </w:r>
            <w:r>
              <w:rPr>
                <w:noProof/>
                <w:webHidden/>
              </w:rPr>
            </w:r>
            <w:r>
              <w:rPr>
                <w:noProof/>
                <w:webHidden/>
              </w:rPr>
              <w:fldChar w:fldCharType="separate"/>
            </w:r>
            <w:r>
              <w:rPr>
                <w:noProof/>
                <w:webHidden/>
              </w:rPr>
              <w:t>28</w:t>
            </w:r>
            <w:r>
              <w:rPr>
                <w:noProof/>
                <w:webHidden/>
              </w:rPr>
              <w:fldChar w:fldCharType="end"/>
            </w:r>
          </w:hyperlink>
        </w:p>
        <w:p w14:paraId="5C5B7BCC" w14:textId="533E1CE5" w:rsidR="00A77637" w:rsidRDefault="00A77637">
          <w:pPr>
            <w:pStyle w:val="TOC3"/>
            <w:tabs>
              <w:tab w:val="right" w:leader="dot" w:pos="9350"/>
            </w:tabs>
            <w:rPr>
              <w:rFonts w:eastAsiaTheme="minorEastAsia"/>
              <w:noProof/>
            </w:rPr>
          </w:pPr>
          <w:hyperlink w:anchor="_Toc31382873" w:history="1">
            <w:r w:rsidRPr="00331B13">
              <w:rPr>
                <w:rStyle w:val="Hyperlink"/>
                <w:noProof/>
              </w:rPr>
              <w:t>Genonly</w:t>
            </w:r>
            <w:r>
              <w:rPr>
                <w:noProof/>
                <w:webHidden/>
              </w:rPr>
              <w:tab/>
            </w:r>
            <w:r>
              <w:rPr>
                <w:noProof/>
                <w:webHidden/>
              </w:rPr>
              <w:fldChar w:fldCharType="begin"/>
            </w:r>
            <w:r>
              <w:rPr>
                <w:noProof/>
                <w:webHidden/>
              </w:rPr>
              <w:instrText xml:space="preserve"> PAGEREF _Toc31382873 \h </w:instrText>
            </w:r>
            <w:r>
              <w:rPr>
                <w:noProof/>
                <w:webHidden/>
              </w:rPr>
            </w:r>
            <w:r>
              <w:rPr>
                <w:noProof/>
                <w:webHidden/>
              </w:rPr>
              <w:fldChar w:fldCharType="separate"/>
            </w:r>
            <w:r>
              <w:rPr>
                <w:noProof/>
                <w:webHidden/>
              </w:rPr>
              <w:t>28</w:t>
            </w:r>
            <w:r>
              <w:rPr>
                <w:noProof/>
                <w:webHidden/>
              </w:rPr>
              <w:fldChar w:fldCharType="end"/>
            </w:r>
          </w:hyperlink>
        </w:p>
        <w:p w14:paraId="3CA93A92" w14:textId="162ADDC5" w:rsidR="00A77637" w:rsidRDefault="00A77637">
          <w:pPr>
            <w:pStyle w:val="TOC3"/>
            <w:tabs>
              <w:tab w:val="right" w:leader="dot" w:pos="9350"/>
            </w:tabs>
            <w:rPr>
              <w:rFonts w:eastAsiaTheme="minorEastAsia"/>
              <w:noProof/>
            </w:rPr>
          </w:pPr>
          <w:hyperlink w:anchor="_Toc31382874" w:history="1">
            <w:r w:rsidRPr="00331B13">
              <w:rPr>
                <w:rStyle w:val="Hyperlink"/>
                <w:noProof/>
              </w:rPr>
              <w:t>Hide</w:t>
            </w:r>
            <w:r>
              <w:rPr>
                <w:noProof/>
                <w:webHidden/>
              </w:rPr>
              <w:tab/>
            </w:r>
            <w:r>
              <w:rPr>
                <w:noProof/>
                <w:webHidden/>
              </w:rPr>
              <w:fldChar w:fldCharType="begin"/>
            </w:r>
            <w:r>
              <w:rPr>
                <w:noProof/>
                <w:webHidden/>
              </w:rPr>
              <w:instrText xml:space="preserve"> PAGEREF _Toc31382874 \h </w:instrText>
            </w:r>
            <w:r>
              <w:rPr>
                <w:noProof/>
                <w:webHidden/>
              </w:rPr>
            </w:r>
            <w:r>
              <w:rPr>
                <w:noProof/>
                <w:webHidden/>
              </w:rPr>
              <w:fldChar w:fldCharType="separate"/>
            </w:r>
            <w:r>
              <w:rPr>
                <w:noProof/>
                <w:webHidden/>
              </w:rPr>
              <w:t>29</w:t>
            </w:r>
            <w:r>
              <w:rPr>
                <w:noProof/>
                <w:webHidden/>
              </w:rPr>
              <w:fldChar w:fldCharType="end"/>
            </w:r>
          </w:hyperlink>
        </w:p>
        <w:p w14:paraId="4338B760" w14:textId="30749199" w:rsidR="00A77637" w:rsidRDefault="00A77637">
          <w:pPr>
            <w:pStyle w:val="TOC3"/>
            <w:tabs>
              <w:tab w:val="right" w:leader="dot" w:pos="9350"/>
            </w:tabs>
            <w:rPr>
              <w:rFonts w:eastAsiaTheme="minorEastAsia"/>
              <w:noProof/>
            </w:rPr>
          </w:pPr>
          <w:hyperlink w:anchor="_Toc31382875" w:history="1">
            <w:r w:rsidRPr="00331B13">
              <w:rPr>
                <w:rStyle w:val="Hyperlink"/>
                <w:noProof/>
              </w:rPr>
              <w:t>HIGen</w:t>
            </w:r>
            <w:r>
              <w:rPr>
                <w:noProof/>
                <w:webHidden/>
              </w:rPr>
              <w:tab/>
            </w:r>
            <w:r>
              <w:rPr>
                <w:noProof/>
                <w:webHidden/>
              </w:rPr>
              <w:fldChar w:fldCharType="begin"/>
            </w:r>
            <w:r>
              <w:rPr>
                <w:noProof/>
                <w:webHidden/>
              </w:rPr>
              <w:instrText xml:space="preserve"> PAGEREF _Toc31382875 \h </w:instrText>
            </w:r>
            <w:r>
              <w:rPr>
                <w:noProof/>
                <w:webHidden/>
              </w:rPr>
            </w:r>
            <w:r>
              <w:rPr>
                <w:noProof/>
                <w:webHidden/>
              </w:rPr>
              <w:fldChar w:fldCharType="separate"/>
            </w:r>
            <w:r>
              <w:rPr>
                <w:noProof/>
                <w:webHidden/>
              </w:rPr>
              <w:t>29</w:t>
            </w:r>
            <w:r>
              <w:rPr>
                <w:noProof/>
                <w:webHidden/>
              </w:rPr>
              <w:fldChar w:fldCharType="end"/>
            </w:r>
          </w:hyperlink>
        </w:p>
        <w:p w14:paraId="71DFAA86" w14:textId="0C79101B" w:rsidR="00A77637" w:rsidRDefault="00A77637">
          <w:pPr>
            <w:pStyle w:val="TOC3"/>
            <w:tabs>
              <w:tab w:val="right" w:leader="dot" w:pos="9350"/>
            </w:tabs>
            <w:rPr>
              <w:rFonts w:eastAsiaTheme="minorEastAsia"/>
              <w:noProof/>
            </w:rPr>
          </w:pPr>
          <w:hyperlink w:anchor="_Toc31382876" w:history="1">
            <w:r w:rsidRPr="00331B13">
              <w:rPr>
                <w:rStyle w:val="Hyperlink"/>
                <w:noProof/>
              </w:rPr>
              <w:t>ID and MINE</w:t>
            </w:r>
            <w:r>
              <w:rPr>
                <w:noProof/>
                <w:webHidden/>
              </w:rPr>
              <w:tab/>
            </w:r>
            <w:r>
              <w:rPr>
                <w:noProof/>
                <w:webHidden/>
              </w:rPr>
              <w:fldChar w:fldCharType="begin"/>
            </w:r>
            <w:r>
              <w:rPr>
                <w:noProof/>
                <w:webHidden/>
              </w:rPr>
              <w:instrText xml:space="preserve"> PAGEREF _Toc31382876 \h </w:instrText>
            </w:r>
            <w:r>
              <w:rPr>
                <w:noProof/>
                <w:webHidden/>
              </w:rPr>
            </w:r>
            <w:r>
              <w:rPr>
                <w:noProof/>
                <w:webHidden/>
              </w:rPr>
              <w:fldChar w:fldCharType="separate"/>
            </w:r>
            <w:r>
              <w:rPr>
                <w:noProof/>
                <w:webHidden/>
              </w:rPr>
              <w:t>29</w:t>
            </w:r>
            <w:r>
              <w:rPr>
                <w:noProof/>
                <w:webHidden/>
              </w:rPr>
              <w:fldChar w:fldCharType="end"/>
            </w:r>
          </w:hyperlink>
        </w:p>
        <w:p w14:paraId="2C9DCFEA" w14:textId="07A154FC" w:rsidR="00A77637" w:rsidRDefault="00A77637">
          <w:pPr>
            <w:pStyle w:val="TOC3"/>
            <w:tabs>
              <w:tab w:val="right" w:leader="dot" w:pos="9350"/>
            </w:tabs>
            <w:rPr>
              <w:rFonts w:eastAsiaTheme="minorEastAsia"/>
              <w:noProof/>
            </w:rPr>
          </w:pPr>
          <w:hyperlink w:anchor="_Toc31382877" w:history="1">
            <w:r w:rsidRPr="00331B13">
              <w:rPr>
                <w:rStyle w:val="Hyperlink"/>
                <w:noProof/>
              </w:rPr>
              <w:t>Info</w:t>
            </w:r>
            <w:r>
              <w:rPr>
                <w:noProof/>
                <w:webHidden/>
              </w:rPr>
              <w:tab/>
            </w:r>
            <w:r>
              <w:rPr>
                <w:noProof/>
                <w:webHidden/>
              </w:rPr>
              <w:fldChar w:fldCharType="begin"/>
            </w:r>
            <w:r>
              <w:rPr>
                <w:noProof/>
                <w:webHidden/>
              </w:rPr>
              <w:instrText xml:space="preserve"> PAGEREF _Toc31382877 \h </w:instrText>
            </w:r>
            <w:r>
              <w:rPr>
                <w:noProof/>
                <w:webHidden/>
              </w:rPr>
            </w:r>
            <w:r>
              <w:rPr>
                <w:noProof/>
                <w:webHidden/>
              </w:rPr>
              <w:fldChar w:fldCharType="separate"/>
            </w:r>
            <w:r>
              <w:rPr>
                <w:noProof/>
                <w:webHidden/>
              </w:rPr>
              <w:t>30</w:t>
            </w:r>
            <w:r>
              <w:rPr>
                <w:noProof/>
                <w:webHidden/>
              </w:rPr>
              <w:fldChar w:fldCharType="end"/>
            </w:r>
          </w:hyperlink>
        </w:p>
        <w:p w14:paraId="3D3E19F3" w14:textId="3CC64D6B" w:rsidR="00A77637" w:rsidRDefault="00A77637">
          <w:pPr>
            <w:pStyle w:val="TOC3"/>
            <w:tabs>
              <w:tab w:val="right" w:leader="dot" w:pos="9350"/>
            </w:tabs>
            <w:rPr>
              <w:rFonts w:eastAsiaTheme="minorEastAsia"/>
              <w:noProof/>
            </w:rPr>
          </w:pPr>
          <w:hyperlink w:anchor="_Toc31382878" w:history="1">
            <w:r w:rsidRPr="00331B13">
              <w:rPr>
                <w:rStyle w:val="Hyperlink"/>
                <w:noProof/>
              </w:rPr>
              <w:t>Locate</w:t>
            </w:r>
            <w:r>
              <w:rPr>
                <w:noProof/>
                <w:webHidden/>
              </w:rPr>
              <w:tab/>
            </w:r>
            <w:r>
              <w:rPr>
                <w:noProof/>
                <w:webHidden/>
              </w:rPr>
              <w:fldChar w:fldCharType="begin"/>
            </w:r>
            <w:r>
              <w:rPr>
                <w:noProof/>
                <w:webHidden/>
              </w:rPr>
              <w:instrText xml:space="preserve"> PAGEREF _Toc31382878 \h </w:instrText>
            </w:r>
            <w:r>
              <w:rPr>
                <w:noProof/>
                <w:webHidden/>
              </w:rPr>
            </w:r>
            <w:r>
              <w:rPr>
                <w:noProof/>
                <w:webHidden/>
              </w:rPr>
              <w:fldChar w:fldCharType="separate"/>
            </w:r>
            <w:r>
              <w:rPr>
                <w:noProof/>
                <w:webHidden/>
              </w:rPr>
              <w:t>30</w:t>
            </w:r>
            <w:r>
              <w:rPr>
                <w:noProof/>
                <w:webHidden/>
              </w:rPr>
              <w:fldChar w:fldCharType="end"/>
            </w:r>
          </w:hyperlink>
        </w:p>
        <w:p w14:paraId="1276663B" w14:textId="5113B766" w:rsidR="00A77637" w:rsidRDefault="00A77637">
          <w:pPr>
            <w:pStyle w:val="TOC3"/>
            <w:tabs>
              <w:tab w:val="right" w:leader="dot" w:pos="9350"/>
            </w:tabs>
            <w:rPr>
              <w:rFonts w:eastAsiaTheme="minorEastAsia"/>
              <w:noProof/>
            </w:rPr>
          </w:pPr>
          <w:hyperlink w:anchor="_Toc31382879" w:history="1">
            <w:r w:rsidRPr="00331B13">
              <w:rPr>
                <w:rStyle w:val="Hyperlink"/>
                <w:noProof/>
              </w:rPr>
              <w:t>Model</w:t>
            </w:r>
            <w:r>
              <w:rPr>
                <w:noProof/>
                <w:webHidden/>
              </w:rPr>
              <w:tab/>
            </w:r>
            <w:r>
              <w:rPr>
                <w:noProof/>
                <w:webHidden/>
              </w:rPr>
              <w:fldChar w:fldCharType="begin"/>
            </w:r>
            <w:r>
              <w:rPr>
                <w:noProof/>
                <w:webHidden/>
              </w:rPr>
              <w:instrText xml:space="preserve"> PAGEREF _Toc31382879 \h </w:instrText>
            </w:r>
            <w:r>
              <w:rPr>
                <w:noProof/>
                <w:webHidden/>
              </w:rPr>
            </w:r>
            <w:r>
              <w:rPr>
                <w:noProof/>
                <w:webHidden/>
              </w:rPr>
              <w:fldChar w:fldCharType="separate"/>
            </w:r>
            <w:r>
              <w:rPr>
                <w:noProof/>
                <w:webHidden/>
              </w:rPr>
              <w:t>31</w:t>
            </w:r>
            <w:r>
              <w:rPr>
                <w:noProof/>
                <w:webHidden/>
              </w:rPr>
              <w:fldChar w:fldCharType="end"/>
            </w:r>
          </w:hyperlink>
        </w:p>
        <w:p w14:paraId="633CAEF0" w14:textId="6236FE48" w:rsidR="00A77637" w:rsidRDefault="00A77637">
          <w:pPr>
            <w:pStyle w:val="TOC3"/>
            <w:tabs>
              <w:tab w:val="right" w:leader="dot" w:pos="9350"/>
            </w:tabs>
            <w:rPr>
              <w:rFonts w:eastAsiaTheme="minorEastAsia"/>
              <w:noProof/>
            </w:rPr>
          </w:pPr>
          <w:hyperlink w:anchor="_Toc31382880" w:history="1">
            <w:r w:rsidRPr="00331B13">
              <w:rPr>
                <w:rStyle w:val="Hyperlink"/>
                <w:noProof/>
              </w:rPr>
              <w:t>Options</w:t>
            </w:r>
            <w:r>
              <w:rPr>
                <w:noProof/>
                <w:webHidden/>
              </w:rPr>
              <w:tab/>
            </w:r>
            <w:r>
              <w:rPr>
                <w:noProof/>
                <w:webHidden/>
              </w:rPr>
              <w:fldChar w:fldCharType="begin"/>
            </w:r>
            <w:r>
              <w:rPr>
                <w:noProof/>
                <w:webHidden/>
              </w:rPr>
              <w:instrText xml:space="preserve"> PAGEREF _Toc31382880 \h </w:instrText>
            </w:r>
            <w:r>
              <w:rPr>
                <w:noProof/>
                <w:webHidden/>
              </w:rPr>
            </w:r>
            <w:r>
              <w:rPr>
                <w:noProof/>
                <w:webHidden/>
              </w:rPr>
              <w:fldChar w:fldCharType="separate"/>
            </w:r>
            <w:r>
              <w:rPr>
                <w:noProof/>
                <w:webHidden/>
              </w:rPr>
              <w:t>32</w:t>
            </w:r>
            <w:r>
              <w:rPr>
                <w:noProof/>
                <w:webHidden/>
              </w:rPr>
              <w:fldChar w:fldCharType="end"/>
            </w:r>
          </w:hyperlink>
        </w:p>
        <w:p w14:paraId="2A100E4C" w14:textId="31C4FE3C" w:rsidR="00A77637" w:rsidRDefault="00A77637">
          <w:pPr>
            <w:pStyle w:val="TOC3"/>
            <w:tabs>
              <w:tab w:val="right" w:leader="dot" w:pos="9350"/>
            </w:tabs>
            <w:rPr>
              <w:rFonts w:eastAsiaTheme="minorEastAsia"/>
              <w:noProof/>
            </w:rPr>
          </w:pPr>
          <w:hyperlink w:anchor="_Toc31382881" w:history="1">
            <w:r w:rsidRPr="00331B13">
              <w:rPr>
                <w:rStyle w:val="Hyperlink"/>
                <w:noProof/>
              </w:rPr>
              <w:t>Output</w:t>
            </w:r>
            <w:r>
              <w:rPr>
                <w:noProof/>
                <w:webHidden/>
              </w:rPr>
              <w:tab/>
            </w:r>
            <w:r>
              <w:rPr>
                <w:noProof/>
                <w:webHidden/>
              </w:rPr>
              <w:fldChar w:fldCharType="begin"/>
            </w:r>
            <w:r>
              <w:rPr>
                <w:noProof/>
                <w:webHidden/>
              </w:rPr>
              <w:instrText xml:space="preserve"> PAGEREF _Toc31382881 \h </w:instrText>
            </w:r>
            <w:r>
              <w:rPr>
                <w:noProof/>
                <w:webHidden/>
              </w:rPr>
            </w:r>
            <w:r>
              <w:rPr>
                <w:noProof/>
                <w:webHidden/>
              </w:rPr>
              <w:fldChar w:fldCharType="separate"/>
            </w:r>
            <w:r>
              <w:rPr>
                <w:noProof/>
                <w:webHidden/>
              </w:rPr>
              <w:t>33</w:t>
            </w:r>
            <w:r>
              <w:rPr>
                <w:noProof/>
                <w:webHidden/>
              </w:rPr>
              <w:fldChar w:fldCharType="end"/>
            </w:r>
          </w:hyperlink>
        </w:p>
        <w:p w14:paraId="45013CAC" w14:textId="348ECF21" w:rsidR="00A77637" w:rsidRDefault="00A77637">
          <w:pPr>
            <w:pStyle w:val="TOC3"/>
            <w:tabs>
              <w:tab w:val="right" w:leader="dot" w:pos="9350"/>
            </w:tabs>
            <w:rPr>
              <w:rFonts w:eastAsiaTheme="minorEastAsia"/>
              <w:noProof/>
            </w:rPr>
          </w:pPr>
          <w:hyperlink w:anchor="_Toc31382882" w:history="1">
            <w:r w:rsidRPr="00331B13">
              <w:rPr>
                <w:rStyle w:val="Hyperlink"/>
                <w:noProof/>
              </w:rPr>
              <w:t>Prune</w:t>
            </w:r>
            <w:r>
              <w:rPr>
                <w:noProof/>
                <w:webHidden/>
              </w:rPr>
              <w:tab/>
            </w:r>
            <w:r>
              <w:rPr>
                <w:noProof/>
                <w:webHidden/>
              </w:rPr>
              <w:fldChar w:fldCharType="begin"/>
            </w:r>
            <w:r>
              <w:rPr>
                <w:noProof/>
                <w:webHidden/>
              </w:rPr>
              <w:instrText xml:space="preserve"> PAGEREF _Toc31382882 \h </w:instrText>
            </w:r>
            <w:r>
              <w:rPr>
                <w:noProof/>
                <w:webHidden/>
              </w:rPr>
            </w:r>
            <w:r>
              <w:rPr>
                <w:noProof/>
                <w:webHidden/>
              </w:rPr>
              <w:fldChar w:fldCharType="separate"/>
            </w:r>
            <w:r>
              <w:rPr>
                <w:noProof/>
                <w:webHidden/>
              </w:rPr>
              <w:t>34</w:t>
            </w:r>
            <w:r>
              <w:rPr>
                <w:noProof/>
                <w:webHidden/>
              </w:rPr>
              <w:fldChar w:fldCharType="end"/>
            </w:r>
          </w:hyperlink>
        </w:p>
        <w:p w14:paraId="5B815BC3" w14:textId="38C45C2C" w:rsidR="00A77637" w:rsidRDefault="00A77637">
          <w:pPr>
            <w:pStyle w:val="TOC3"/>
            <w:tabs>
              <w:tab w:val="right" w:leader="dot" w:pos="9350"/>
            </w:tabs>
            <w:rPr>
              <w:rFonts w:eastAsiaTheme="minorEastAsia"/>
              <w:noProof/>
            </w:rPr>
          </w:pPr>
          <w:hyperlink w:anchor="_Toc31382883" w:history="1">
            <w:r w:rsidRPr="00331B13">
              <w:rPr>
                <w:rStyle w:val="Hyperlink"/>
                <w:noProof/>
              </w:rPr>
              <w:t>REFList</w:t>
            </w:r>
            <w:r>
              <w:rPr>
                <w:noProof/>
                <w:webHidden/>
              </w:rPr>
              <w:tab/>
            </w:r>
            <w:r>
              <w:rPr>
                <w:noProof/>
                <w:webHidden/>
              </w:rPr>
              <w:fldChar w:fldCharType="begin"/>
            </w:r>
            <w:r>
              <w:rPr>
                <w:noProof/>
                <w:webHidden/>
              </w:rPr>
              <w:instrText xml:space="preserve"> PAGEREF _Toc31382883 \h </w:instrText>
            </w:r>
            <w:r>
              <w:rPr>
                <w:noProof/>
                <w:webHidden/>
              </w:rPr>
            </w:r>
            <w:r>
              <w:rPr>
                <w:noProof/>
                <w:webHidden/>
              </w:rPr>
              <w:fldChar w:fldCharType="separate"/>
            </w:r>
            <w:r>
              <w:rPr>
                <w:noProof/>
                <w:webHidden/>
              </w:rPr>
              <w:t>35</w:t>
            </w:r>
            <w:r>
              <w:rPr>
                <w:noProof/>
                <w:webHidden/>
              </w:rPr>
              <w:fldChar w:fldCharType="end"/>
            </w:r>
          </w:hyperlink>
        </w:p>
        <w:p w14:paraId="0CAA3A69" w14:textId="7F91168C" w:rsidR="00A77637" w:rsidRDefault="00A77637">
          <w:pPr>
            <w:pStyle w:val="TOC3"/>
            <w:tabs>
              <w:tab w:val="right" w:leader="dot" w:pos="9350"/>
            </w:tabs>
            <w:rPr>
              <w:rFonts w:eastAsiaTheme="minorEastAsia"/>
              <w:noProof/>
            </w:rPr>
          </w:pPr>
          <w:hyperlink w:anchor="_Toc31382884" w:history="1">
            <w:r w:rsidRPr="00331B13">
              <w:rPr>
                <w:rStyle w:val="Hyperlink"/>
                <w:noProof/>
              </w:rPr>
              <w:t>REFresh</w:t>
            </w:r>
            <w:r>
              <w:rPr>
                <w:noProof/>
                <w:webHidden/>
              </w:rPr>
              <w:tab/>
            </w:r>
            <w:r>
              <w:rPr>
                <w:noProof/>
                <w:webHidden/>
              </w:rPr>
              <w:fldChar w:fldCharType="begin"/>
            </w:r>
            <w:r>
              <w:rPr>
                <w:noProof/>
                <w:webHidden/>
              </w:rPr>
              <w:instrText xml:space="preserve"> PAGEREF _Toc31382884 \h </w:instrText>
            </w:r>
            <w:r>
              <w:rPr>
                <w:noProof/>
                <w:webHidden/>
              </w:rPr>
            </w:r>
            <w:r>
              <w:rPr>
                <w:noProof/>
                <w:webHidden/>
              </w:rPr>
              <w:fldChar w:fldCharType="separate"/>
            </w:r>
            <w:r>
              <w:rPr>
                <w:noProof/>
                <w:webHidden/>
              </w:rPr>
              <w:t>36</w:t>
            </w:r>
            <w:r>
              <w:rPr>
                <w:noProof/>
                <w:webHidden/>
              </w:rPr>
              <w:fldChar w:fldCharType="end"/>
            </w:r>
          </w:hyperlink>
        </w:p>
        <w:p w14:paraId="798F7734" w14:textId="33589AF9" w:rsidR="00A77637" w:rsidRDefault="00A77637">
          <w:pPr>
            <w:pStyle w:val="TOC3"/>
            <w:tabs>
              <w:tab w:val="right" w:leader="dot" w:pos="9350"/>
            </w:tabs>
            <w:rPr>
              <w:rFonts w:eastAsiaTheme="minorEastAsia"/>
              <w:noProof/>
            </w:rPr>
          </w:pPr>
          <w:hyperlink w:anchor="_Toc31382885" w:history="1">
            <w:r w:rsidRPr="00331B13">
              <w:rPr>
                <w:rStyle w:val="Hyperlink"/>
                <w:noProof/>
              </w:rPr>
              <w:t>Restore</w:t>
            </w:r>
            <w:r>
              <w:rPr>
                <w:noProof/>
                <w:webHidden/>
              </w:rPr>
              <w:tab/>
            </w:r>
            <w:r>
              <w:rPr>
                <w:noProof/>
                <w:webHidden/>
              </w:rPr>
              <w:fldChar w:fldCharType="begin"/>
            </w:r>
            <w:r>
              <w:rPr>
                <w:noProof/>
                <w:webHidden/>
              </w:rPr>
              <w:instrText xml:space="preserve"> PAGEREF _Toc31382885 \h </w:instrText>
            </w:r>
            <w:r>
              <w:rPr>
                <w:noProof/>
                <w:webHidden/>
              </w:rPr>
            </w:r>
            <w:r>
              <w:rPr>
                <w:noProof/>
                <w:webHidden/>
              </w:rPr>
              <w:fldChar w:fldCharType="separate"/>
            </w:r>
            <w:r>
              <w:rPr>
                <w:noProof/>
                <w:webHidden/>
              </w:rPr>
              <w:t>36</w:t>
            </w:r>
            <w:r>
              <w:rPr>
                <w:noProof/>
                <w:webHidden/>
              </w:rPr>
              <w:fldChar w:fldCharType="end"/>
            </w:r>
          </w:hyperlink>
        </w:p>
        <w:p w14:paraId="0FDCF46A" w14:textId="0C4C7E41" w:rsidR="00A77637" w:rsidRDefault="00A77637">
          <w:pPr>
            <w:pStyle w:val="TOC3"/>
            <w:tabs>
              <w:tab w:val="right" w:leader="dot" w:pos="9350"/>
            </w:tabs>
            <w:rPr>
              <w:rFonts w:eastAsiaTheme="minorEastAsia"/>
              <w:noProof/>
            </w:rPr>
          </w:pPr>
          <w:hyperlink w:anchor="_Toc31382886" w:history="1">
            <w:r w:rsidRPr="00331B13">
              <w:rPr>
                <w:rStyle w:val="Hyperlink"/>
                <w:noProof/>
              </w:rPr>
              <w:t>Set</w:t>
            </w:r>
            <w:r>
              <w:rPr>
                <w:noProof/>
                <w:webHidden/>
              </w:rPr>
              <w:tab/>
            </w:r>
            <w:r>
              <w:rPr>
                <w:noProof/>
                <w:webHidden/>
              </w:rPr>
              <w:fldChar w:fldCharType="begin"/>
            </w:r>
            <w:r>
              <w:rPr>
                <w:noProof/>
                <w:webHidden/>
              </w:rPr>
              <w:instrText xml:space="preserve"> PAGEREF _Toc31382886 \h </w:instrText>
            </w:r>
            <w:r>
              <w:rPr>
                <w:noProof/>
                <w:webHidden/>
              </w:rPr>
            </w:r>
            <w:r>
              <w:rPr>
                <w:noProof/>
                <w:webHidden/>
              </w:rPr>
              <w:fldChar w:fldCharType="separate"/>
            </w:r>
            <w:r>
              <w:rPr>
                <w:noProof/>
                <w:webHidden/>
              </w:rPr>
              <w:t>37</w:t>
            </w:r>
            <w:r>
              <w:rPr>
                <w:noProof/>
                <w:webHidden/>
              </w:rPr>
              <w:fldChar w:fldCharType="end"/>
            </w:r>
          </w:hyperlink>
        </w:p>
        <w:p w14:paraId="2A9936FD" w14:textId="6A5CFBAA" w:rsidR="00A77637" w:rsidRDefault="00A77637">
          <w:pPr>
            <w:pStyle w:val="TOC3"/>
            <w:tabs>
              <w:tab w:val="right" w:leader="dot" w:pos="9350"/>
            </w:tabs>
            <w:rPr>
              <w:rFonts w:eastAsiaTheme="minorEastAsia"/>
              <w:noProof/>
            </w:rPr>
          </w:pPr>
          <w:hyperlink w:anchor="_Toc31382887" w:history="1">
            <w:r w:rsidRPr="00331B13">
              <w:rPr>
                <w:rStyle w:val="Hyperlink"/>
                <w:noProof/>
              </w:rPr>
              <w:t>Setmacro (SM)</w:t>
            </w:r>
            <w:r>
              <w:rPr>
                <w:noProof/>
                <w:webHidden/>
              </w:rPr>
              <w:tab/>
            </w:r>
            <w:r>
              <w:rPr>
                <w:noProof/>
                <w:webHidden/>
              </w:rPr>
              <w:fldChar w:fldCharType="begin"/>
            </w:r>
            <w:r>
              <w:rPr>
                <w:noProof/>
                <w:webHidden/>
              </w:rPr>
              <w:instrText xml:space="preserve"> PAGEREF _Toc31382887 \h </w:instrText>
            </w:r>
            <w:r>
              <w:rPr>
                <w:noProof/>
                <w:webHidden/>
              </w:rPr>
            </w:r>
            <w:r>
              <w:rPr>
                <w:noProof/>
                <w:webHidden/>
              </w:rPr>
              <w:fldChar w:fldCharType="separate"/>
            </w:r>
            <w:r>
              <w:rPr>
                <w:noProof/>
                <w:webHidden/>
              </w:rPr>
              <w:t>38</w:t>
            </w:r>
            <w:r>
              <w:rPr>
                <w:noProof/>
                <w:webHidden/>
              </w:rPr>
              <w:fldChar w:fldCharType="end"/>
            </w:r>
          </w:hyperlink>
        </w:p>
        <w:p w14:paraId="52DF4F64" w14:textId="16D16C53" w:rsidR="00A77637" w:rsidRDefault="00A77637">
          <w:pPr>
            <w:pStyle w:val="TOC3"/>
            <w:tabs>
              <w:tab w:val="right" w:leader="dot" w:pos="9350"/>
            </w:tabs>
            <w:rPr>
              <w:rFonts w:eastAsiaTheme="minorEastAsia"/>
              <w:noProof/>
            </w:rPr>
          </w:pPr>
          <w:hyperlink w:anchor="_Toc31382888" w:history="1">
            <w:r w:rsidRPr="00331B13">
              <w:rPr>
                <w:rStyle w:val="Hyperlink"/>
                <w:noProof/>
              </w:rPr>
              <w:t>Sort</w:t>
            </w:r>
            <w:r>
              <w:rPr>
                <w:noProof/>
                <w:webHidden/>
              </w:rPr>
              <w:tab/>
            </w:r>
            <w:r>
              <w:rPr>
                <w:noProof/>
                <w:webHidden/>
              </w:rPr>
              <w:fldChar w:fldCharType="begin"/>
            </w:r>
            <w:r>
              <w:rPr>
                <w:noProof/>
                <w:webHidden/>
              </w:rPr>
              <w:instrText xml:space="preserve"> PAGEREF _Toc31382888 \h </w:instrText>
            </w:r>
            <w:r>
              <w:rPr>
                <w:noProof/>
                <w:webHidden/>
              </w:rPr>
            </w:r>
            <w:r>
              <w:rPr>
                <w:noProof/>
                <w:webHidden/>
              </w:rPr>
              <w:fldChar w:fldCharType="separate"/>
            </w:r>
            <w:r>
              <w:rPr>
                <w:noProof/>
                <w:webHidden/>
              </w:rPr>
              <w:t>39</w:t>
            </w:r>
            <w:r>
              <w:rPr>
                <w:noProof/>
                <w:webHidden/>
              </w:rPr>
              <w:fldChar w:fldCharType="end"/>
            </w:r>
          </w:hyperlink>
        </w:p>
        <w:p w14:paraId="5BF5941B" w14:textId="4B0CA4DD" w:rsidR="00A77637" w:rsidRDefault="00A77637">
          <w:pPr>
            <w:pStyle w:val="TOC3"/>
            <w:tabs>
              <w:tab w:val="right" w:leader="dot" w:pos="9350"/>
            </w:tabs>
            <w:rPr>
              <w:rFonts w:eastAsiaTheme="minorEastAsia"/>
              <w:noProof/>
            </w:rPr>
          </w:pPr>
          <w:hyperlink w:anchor="_Toc31382889" w:history="1">
            <w:r w:rsidRPr="00331B13">
              <w:rPr>
                <w:rStyle w:val="Hyperlink"/>
                <w:noProof/>
              </w:rPr>
              <w:t>Submit</w:t>
            </w:r>
            <w:r>
              <w:rPr>
                <w:noProof/>
                <w:webHidden/>
              </w:rPr>
              <w:tab/>
            </w:r>
            <w:r>
              <w:rPr>
                <w:noProof/>
                <w:webHidden/>
              </w:rPr>
              <w:fldChar w:fldCharType="begin"/>
            </w:r>
            <w:r>
              <w:rPr>
                <w:noProof/>
                <w:webHidden/>
              </w:rPr>
              <w:instrText xml:space="preserve"> PAGEREF _Toc31382889 \h </w:instrText>
            </w:r>
            <w:r>
              <w:rPr>
                <w:noProof/>
                <w:webHidden/>
              </w:rPr>
            </w:r>
            <w:r>
              <w:rPr>
                <w:noProof/>
                <w:webHidden/>
              </w:rPr>
              <w:fldChar w:fldCharType="separate"/>
            </w:r>
            <w:r>
              <w:rPr>
                <w:noProof/>
                <w:webHidden/>
              </w:rPr>
              <w:t>40</w:t>
            </w:r>
            <w:r>
              <w:rPr>
                <w:noProof/>
                <w:webHidden/>
              </w:rPr>
              <w:fldChar w:fldCharType="end"/>
            </w:r>
          </w:hyperlink>
        </w:p>
        <w:p w14:paraId="773FB569" w14:textId="6E305B4A" w:rsidR="00A77637" w:rsidRDefault="00A77637">
          <w:pPr>
            <w:pStyle w:val="TOC3"/>
            <w:tabs>
              <w:tab w:val="right" w:leader="dot" w:pos="9350"/>
            </w:tabs>
            <w:rPr>
              <w:rFonts w:eastAsiaTheme="minorEastAsia"/>
              <w:noProof/>
            </w:rPr>
          </w:pPr>
          <w:hyperlink w:anchor="_Toc31382890" w:history="1">
            <w:r w:rsidRPr="00331B13">
              <w:rPr>
                <w:rStyle w:val="Hyperlink"/>
                <w:noProof/>
              </w:rPr>
              <w:t>Validate</w:t>
            </w:r>
            <w:r>
              <w:rPr>
                <w:noProof/>
                <w:webHidden/>
              </w:rPr>
              <w:tab/>
            </w:r>
            <w:r>
              <w:rPr>
                <w:noProof/>
                <w:webHidden/>
              </w:rPr>
              <w:fldChar w:fldCharType="begin"/>
            </w:r>
            <w:r>
              <w:rPr>
                <w:noProof/>
                <w:webHidden/>
              </w:rPr>
              <w:instrText xml:space="preserve"> PAGEREF _Toc31382890 \h </w:instrText>
            </w:r>
            <w:r>
              <w:rPr>
                <w:noProof/>
                <w:webHidden/>
              </w:rPr>
            </w:r>
            <w:r>
              <w:rPr>
                <w:noProof/>
                <w:webHidden/>
              </w:rPr>
              <w:fldChar w:fldCharType="separate"/>
            </w:r>
            <w:r>
              <w:rPr>
                <w:noProof/>
                <w:webHidden/>
              </w:rPr>
              <w:t>41</w:t>
            </w:r>
            <w:r>
              <w:rPr>
                <w:noProof/>
                <w:webHidden/>
              </w:rPr>
              <w:fldChar w:fldCharType="end"/>
            </w:r>
          </w:hyperlink>
        </w:p>
        <w:p w14:paraId="621F62AC" w14:textId="22C2A758" w:rsidR="00A77637" w:rsidRDefault="00A77637">
          <w:pPr>
            <w:pStyle w:val="TOC3"/>
            <w:tabs>
              <w:tab w:val="right" w:leader="dot" w:pos="9350"/>
            </w:tabs>
            <w:rPr>
              <w:rFonts w:eastAsiaTheme="minorEastAsia"/>
              <w:noProof/>
            </w:rPr>
          </w:pPr>
          <w:hyperlink w:anchor="_Toc31382891" w:history="1">
            <w:r w:rsidRPr="00331B13">
              <w:rPr>
                <w:rStyle w:val="Hyperlink"/>
                <w:noProof/>
              </w:rPr>
              <w:t>View</w:t>
            </w:r>
            <w:r>
              <w:rPr>
                <w:noProof/>
                <w:webHidden/>
              </w:rPr>
              <w:tab/>
            </w:r>
            <w:r>
              <w:rPr>
                <w:noProof/>
                <w:webHidden/>
              </w:rPr>
              <w:fldChar w:fldCharType="begin"/>
            </w:r>
            <w:r>
              <w:rPr>
                <w:noProof/>
                <w:webHidden/>
              </w:rPr>
              <w:instrText xml:space="preserve"> PAGEREF _Toc31382891 \h </w:instrText>
            </w:r>
            <w:r>
              <w:rPr>
                <w:noProof/>
                <w:webHidden/>
              </w:rPr>
            </w:r>
            <w:r>
              <w:rPr>
                <w:noProof/>
                <w:webHidden/>
              </w:rPr>
              <w:fldChar w:fldCharType="separate"/>
            </w:r>
            <w:r>
              <w:rPr>
                <w:noProof/>
                <w:webHidden/>
              </w:rPr>
              <w:t>42</w:t>
            </w:r>
            <w:r>
              <w:rPr>
                <w:noProof/>
                <w:webHidden/>
              </w:rPr>
              <w:fldChar w:fldCharType="end"/>
            </w:r>
          </w:hyperlink>
        </w:p>
        <w:p w14:paraId="69193F1E" w14:textId="67513AD0" w:rsidR="00A77637" w:rsidRDefault="00A77637">
          <w:pPr>
            <w:pStyle w:val="TOC2"/>
            <w:tabs>
              <w:tab w:val="right" w:leader="dot" w:pos="9350"/>
            </w:tabs>
            <w:rPr>
              <w:rFonts w:eastAsiaTheme="minorEastAsia"/>
              <w:noProof/>
            </w:rPr>
          </w:pPr>
          <w:hyperlink w:anchor="_Toc31382892" w:history="1">
            <w:r w:rsidRPr="00331B13">
              <w:rPr>
                <w:rStyle w:val="Hyperlink"/>
                <w:noProof/>
              </w:rPr>
              <w:t>Line Selection Options</w:t>
            </w:r>
            <w:r>
              <w:rPr>
                <w:noProof/>
                <w:webHidden/>
              </w:rPr>
              <w:tab/>
            </w:r>
            <w:r>
              <w:rPr>
                <w:noProof/>
                <w:webHidden/>
              </w:rPr>
              <w:fldChar w:fldCharType="begin"/>
            </w:r>
            <w:r>
              <w:rPr>
                <w:noProof/>
                <w:webHidden/>
              </w:rPr>
              <w:instrText xml:space="preserve"> PAGEREF _Toc31382892 \h </w:instrText>
            </w:r>
            <w:r>
              <w:rPr>
                <w:noProof/>
                <w:webHidden/>
              </w:rPr>
            </w:r>
            <w:r>
              <w:rPr>
                <w:noProof/>
                <w:webHidden/>
              </w:rPr>
              <w:fldChar w:fldCharType="separate"/>
            </w:r>
            <w:r>
              <w:rPr>
                <w:noProof/>
                <w:webHidden/>
              </w:rPr>
              <w:t>43</w:t>
            </w:r>
            <w:r>
              <w:rPr>
                <w:noProof/>
                <w:webHidden/>
              </w:rPr>
              <w:fldChar w:fldCharType="end"/>
            </w:r>
          </w:hyperlink>
        </w:p>
        <w:p w14:paraId="08974B8D" w14:textId="6270198F" w:rsidR="00A77637" w:rsidRDefault="00A77637">
          <w:pPr>
            <w:pStyle w:val="TOC3"/>
            <w:tabs>
              <w:tab w:val="right" w:leader="dot" w:pos="9350"/>
            </w:tabs>
            <w:rPr>
              <w:rFonts w:eastAsiaTheme="minorEastAsia"/>
              <w:noProof/>
            </w:rPr>
          </w:pPr>
          <w:hyperlink w:anchor="_Toc31382893" w:history="1">
            <w:r w:rsidRPr="00331B13">
              <w:rPr>
                <w:rStyle w:val="Hyperlink"/>
                <w:noProof/>
              </w:rPr>
              <w:t>Block and Count Selection Commands</w:t>
            </w:r>
            <w:r>
              <w:rPr>
                <w:noProof/>
                <w:webHidden/>
              </w:rPr>
              <w:tab/>
            </w:r>
            <w:r>
              <w:rPr>
                <w:noProof/>
                <w:webHidden/>
              </w:rPr>
              <w:fldChar w:fldCharType="begin"/>
            </w:r>
            <w:r>
              <w:rPr>
                <w:noProof/>
                <w:webHidden/>
              </w:rPr>
              <w:instrText xml:space="preserve"> PAGEREF _Toc31382893 \h </w:instrText>
            </w:r>
            <w:r>
              <w:rPr>
                <w:noProof/>
                <w:webHidden/>
              </w:rPr>
            </w:r>
            <w:r>
              <w:rPr>
                <w:noProof/>
                <w:webHidden/>
              </w:rPr>
              <w:fldChar w:fldCharType="separate"/>
            </w:r>
            <w:r>
              <w:rPr>
                <w:noProof/>
                <w:webHidden/>
              </w:rPr>
              <w:t>43</w:t>
            </w:r>
            <w:r>
              <w:rPr>
                <w:noProof/>
                <w:webHidden/>
              </w:rPr>
              <w:fldChar w:fldCharType="end"/>
            </w:r>
          </w:hyperlink>
        </w:p>
        <w:p w14:paraId="2F3A180C" w14:textId="4264CEC0" w:rsidR="00A77637" w:rsidRDefault="00A77637">
          <w:pPr>
            <w:pStyle w:val="TOC3"/>
            <w:tabs>
              <w:tab w:val="right" w:leader="dot" w:pos="9350"/>
            </w:tabs>
            <w:rPr>
              <w:rFonts w:eastAsiaTheme="minorEastAsia"/>
              <w:noProof/>
            </w:rPr>
          </w:pPr>
          <w:hyperlink w:anchor="_Toc31382894" w:history="1">
            <w:r w:rsidRPr="00331B13">
              <w:rPr>
                <w:rStyle w:val="Hyperlink"/>
                <w:noProof/>
              </w:rPr>
              <w:t>Attribute or A</w:t>
            </w:r>
            <w:r>
              <w:rPr>
                <w:noProof/>
                <w:webHidden/>
              </w:rPr>
              <w:tab/>
            </w:r>
            <w:r>
              <w:rPr>
                <w:noProof/>
                <w:webHidden/>
              </w:rPr>
              <w:fldChar w:fldCharType="begin"/>
            </w:r>
            <w:r>
              <w:rPr>
                <w:noProof/>
                <w:webHidden/>
              </w:rPr>
              <w:instrText xml:space="preserve"> PAGEREF _Toc31382894 \h </w:instrText>
            </w:r>
            <w:r>
              <w:rPr>
                <w:noProof/>
                <w:webHidden/>
              </w:rPr>
            </w:r>
            <w:r>
              <w:rPr>
                <w:noProof/>
                <w:webHidden/>
              </w:rPr>
              <w:fldChar w:fldCharType="separate"/>
            </w:r>
            <w:r>
              <w:rPr>
                <w:noProof/>
                <w:webHidden/>
              </w:rPr>
              <w:t>44</w:t>
            </w:r>
            <w:r>
              <w:rPr>
                <w:noProof/>
                <w:webHidden/>
              </w:rPr>
              <w:fldChar w:fldCharType="end"/>
            </w:r>
          </w:hyperlink>
        </w:p>
        <w:p w14:paraId="62B94432" w14:textId="66CD16D7" w:rsidR="00A77637" w:rsidRDefault="00A77637">
          <w:pPr>
            <w:pStyle w:val="TOC3"/>
            <w:tabs>
              <w:tab w:val="right" w:leader="dot" w:pos="9350"/>
            </w:tabs>
            <w:rPr>
              <w:rFonts w:eastAsiaTheme="minorEastAsia"/>
              <w:noProof/>
            </w:rPr>
          </w:pPr>
          <w:hyperlink w:anchor="_Toc31382895" w:history="1">
            <w:r w:rsidRPr="00331B13">
              <w:rPr>
                <w:rStyle w:val="Hyperlink"/>
                <w:noProof/>
              </w:rPr>
              <w:t>Browse or B</w:t>
            </w:r>
            <w:r>
              <w:rPr>
                <w:noProof/>
                <w:webHidden/>
              </w:rPr>
              <w:tab/>
            </w:r>
            <w:r>
              <w:rPr>
                <w:noProof/>
                <w:webHidden/>
              </w:rPr>
              <w:fldChar w:fldCharType="begin"/>
            </w:r>
            <w:r>
              <w:rPr>
                <w:noProof/>
                <w:webHidden/>
              </w:rPr>
              <w:instrText xml:space="preserve"> PAGEREF _Toc31382895 \h </w:instrText>
            </w:r>
            <w:r>
              <w:rPr>
                <w:noProof/>
                <w:webHidden/>
              </w:rPr>
            </w:r>
            <w:r>
              <w:rPr>
                <w:noProof/>
                <w:webHidden/>
              </w:rPr>
              <w:fldChar w:fldCharType="separate"/>
            </w:r>
            <w:r>
              <w:rPr>
                <w:noProof/>
                <w:webHidden/>
              </w:rPr>
              <w:t>44</w:t>
            </w:r>
            <w:r>
              <w:rPr>
                <w:noProof/>
                <w:webHidden/>
              </w:rPr>
              <w:fldChar w:fldCharType="end"/>
            </w:r>
          </w:hyperlink>
        </w:p>
        <w:p w14:paraId="787A2912" w14:textId="3B2B8599" w:rsidR="00A77637" w:rsidRDefault="00A77637">
          <w:pPr>
            <w:pStyle w:val="TOC3"/>
            <w:tabs>
              <w:tab w:val="right" w:leader="dot" w:pos="9350"/>
            </w:tabs>
            <w:rPr>
              <w:rFonts w:eastAsiaTheme="minorEastAsia"/>
              <w:noProof/>
            </w:rPr>
          </w:pPr>
          <w:hyperlink w:anchor="_Toc31382896" w:history="1">
            <w:r w:rsidRPr="00331B13">
              <w:rPr>
                <w:rStyle w:val="Hyperlink"/>
                <w:noProof/>
              </w:rPr>
              <w:t>Edit or E</w:t>
            </w:r>
            <w:r>
              <w:rPr>
                <w:noProof/>
                <w:webHidden/>
              </w:rPr>
              <w:tab/>
            </w:r>
            <w:r>
              <w:rPr>
                <w:noProof/>
                <w:webHidden/>
              </w:rPr>
              <w:fldChar w:fldCharType="begin"/>
            </w:r>
            <w:r>
              <w:rPr>
                <w:noProof/>
                <w:webHidden/>
              </w:rPr>
              <w:instrText xml:space="preserve"> PAGEREF _Toc31382896 \h </w:instrText>
            </w:r>
            <w:r>
              <w:rPr>
                <w:noProof/>
                <w:webHidden/>
              </w:rPr>
            </w:r>
            <w:r>
              <w:rPr>
                <w:noProof/>
                <w:webHidden/>
              </w:rPr>
              <w:fldChar w:fldCharType="separate"/>
            </w:r>
            <w:r>
              <w:rPr>
                <w:noProof/>
                <w:webHidden/>
              </w:rPr>
              <w:t>44</w:t>
            </w:r>
            <w:r>
              <w:rPr>
                <w:noProof/>
                <w:webHidden/>
              </w:rPr>
              <w:fldChar w:fldCharType="end"/>
            </w:r>
          </w:hyperlink>
        </w:p>
        <w:p w14:paraId="0186A1DC" w14:textId="143CE45D" w:rsidR="00A77637" w:rsidRDefault="00A77637">
          <w:pPr>
            <w:pStyle w:val="TOC3"/>
            <w:tabs>
              <w:tab w:val="right" w:leader="dot" w:pos="9350"/>
            </w:tabs>
            <w:rPr>
              <w:rFonts w:eastAsiaTheme="minorEastAsia"/>
              <w:noProof/>
            </w:rPr>
          </w:pPr>
          <w:hyperlink w:anchor="_Toc31382897" w:history="1">
            <w:r w:rsidRPr="00331B13">
              <w:rPr>
                <w:rStyle w:val="Hyperlink"/>
                <w:noProof/>
              </w:rPr>
              <w:t>COMpare or Z</w:t>
            </w:r>
            <w:r>
              <w:rPr>
                <w:noProof/>
                <w:webHidden/>
              </w:rPr>
              <w:tab/>
            </w:r>
            <w:r>
              <w:rPr>
                <w:noProof/>
                <w:webHidden/>
              </w:rPr>
              <w:fldChar w:fldCharType="begin"/>
            </w:r>
            <w:r>
              <w:rPr>
                <w:noProof/>
                <w:webHidden/>
              </w:rPr>
              <w:instrText xml:space="preserve"> PAGEREF _Toc31382897 \h </w:instrText>
            </w:r>
            <w:r>
              <w:rPr>
                <w:noProof/>
                <w:webHidden/>
              </w:rPr>
            </w:r>
            <w:r>
              <w:rPr>
                <w:noProof/>
                <w:webHidden/>
              </w:rPr>
              <w:fldChar w:fldCharType="separate"/>
            </w:r>
            <w:r>
              <w:rPr>
                <w:noProof/>
                <w:webHidden/>
              </w:rPr>
              <w:t>45</w:t>
            </w:r>
            <w:r>
              <w:rPr>
                <w:noProof/>
                <w:webHidden/>
              </w:rPr>
              <w:fldChar w:fldCharType="end"/>
            </w:r>
          </w:hyperlink>
        </w:p>
        <w:p w14:paraId="24FC3463" w14:textId="5C91D194" w:rsidR="00A77637" w:rsidRDefault="00A77637">
          <w:pPr>
            <w:pStyle w:val="TOC3"/>
            <w:tabs>
              <w:tab w:val="right" w:leader="dot" w:pos="9350"/>
            </w:tabs>
            <w:rPr>
              <w:rFonts w:eastAsiaTheme="minorEastAsia"/>
              <w:noProof/>
            </w:rPr>
          </w:pPr>
          <w:hyperlink w:anchor="_Toc31382898" w:history="1">
            <w:r w:rsidRPr="00331B13">
              <w:rPr>
                <w:rStyle w:val="Hyperlink"/>
                <w:noProof/>
              </w:rPr>
              <w:t>COPy or C</w:t>
            </w:r>
            <w:r>
              <w:rPr>
                <w:noProof/>
                <w:webHidden/>
              </w:rPr>
              <w:tab/>
            </w:r>
            <w:r>
              <w:rPr>
                <w:noProof/>
                <w:webHidden/>
              </w:rPr>
              <w:fldChar w:fldCharType="begin"/>
            </w:r>
            <w:r>
              <w:rPr>
                <w:noProof/>
                <w:webHidden/>
              </w:rPr>
              <w:instrText xml:space="preserve"> PAGEREF _Toc31382898 \h </w:instrText>
            </w:r>
            <w:r>
              <w:rPr>
                <w:noProof/>
                <w:webHidden/>
              </w:rPr>
            </w:r>
            <w:r>
              <w:rPr>
                <w:noProof/>
                <w:webHidden/>
              </w:rPr>
              <w:fldChar w:fldCharType="separate"/>
            </w:r>
            <w:r>
              <w:rPr>
                <w:noProof/>
                <w:webHidden/>
              </w:rPr>
              <w:t>46</w:t>
            </w:r>
            <w:r>
              <w:rPr>
                <w:noProof/>
                <w:webHidden/>
              </w:rPr>
              <w:fldChar w:fldCharType="end"/>
            </w:r>
          </w:hyperlink>
        </w:p>
        <w:p w14:paraId="7A728E08" w14:textId="716F106C" w:rsidR="00A77637" w:rsidRDefault="00A77637">
          <w:pPr>
            <w:pStyle w:val="TOC3"/>
            <w:tabs>
              <w:tab w:val="right" w:leader="dot" w:pos="9350"/>
            </w:tabs>
            <w:rPr>
              <w:rFonts w:eastAsiaTheme="minorEastAsia"/>
              <w:noProof/>
            </w:rPr>
          </w:pPr>
          <w:hyperlink w:anchor="_Toc31382899" w:history="1">
            <w:r w:rsidRPr="00331B13">
              <w:rPr>
                <w:rStyle w:val="Hyperlink"/>
                <w:noProof/>
              </w:rPr>
              <w:t>Delete or D</w:t>
            </w:r>
            <w:r>
              <w:rPr>
                <w:noProof/>
                <w:webHidden/>
              </w:rPr>
              <w:tab/>
            </w:r>
            <w:r>
              <w:rPr>
                <w:noProof/>
                <w:webHidden/>
              </w:rPr>
              <w:fldChar w:fldCharType="begin"/>
            </w:r>
            <w:r>
              <w:rPr>
                <w:noProof/>
                <w:webHidden/>
              </w:rPr>
              <w:instrText xml:space="preserve"> PAGEREF _Toc31382899 \h </w:instrText>
            </w:r>
            <w:r>
              <w:rPr>
                <w:noProof/>
                <w:webHidden/>
              </w:rPr>
            </w:r>
            <w:r>
              <w:rPr>
                <w:noProof/>
                <w:webHidden/>
              </w:rPr>
              <w:fldChar w:fldCharType="separate"/>
            </w:r>
            <w:r>
              <w:rPr>
                <w:noProof/>
                <w:webHidden/>
              </w:rPr>
              <w:t>47</w:t>
            </w:r>
            <w:r>
              <w:rPr>
                <w:noProof/>
                <w:webHidden/>
              </w:rPr>
              <w:fldChar w:fldCharType="end"/>
            </w:r>
          </w:hyperlink>
        </w:p>
        <w:p w14:paraId="17BFCCF8" w14:textId="476D8C2D" w:rsidR="00A77637" w:rsidRDefault="00A77637">
          <w:pPr>
            <w:pStyle w:val="TOC3"/>
            <w:tabs>
              <w:tab w:val="right" w:leader="dot" w:pos="9350"/>
            </w:tabs>
            <w:rPr>
              <w:rFonts w:eastAsiaTheme="minorEastAsia"/>
              <w:noProof/>
            </w:rPr>
          </w:pPr>
          <w:hyperlink w:anchor="_Toc31382900" w:history="1">
            <w:r w:rsidRPr="00331B13">
              <w:rPr>
                <w:rStyle w:val="Hyperlink"/>
                <w:noProof/>
              </w:rPr>
              <w:t>EXecute or X</w:t>
            </w:r>
            <w:r>
              <w:rPr>
                <w:noProof/>
                <w:webHidden/>
              </w:rPr>
              <w:tab/>
            </w:r>
            <w:r>
              <w:rPr>
                <w:noProof/>
                <w:webHidden/>
              </w:rPr>
              <w:fldChar w:fldCharType="begin"/>
            </w:r>
            <w:r>
              <w:rPr>
                <w:noProof/>
                <w:webHidden/>
              </w:rPr>
              <w:instrText xml:space="preserve"> PAGEREF _Toc31382900 \h </w:instrText>
            </w:r>
            <w:r>
              <w:rPr>
                <w:noProof/>
                <w:webHidden/>
              </w:rPr>
            </w:r>
            <w:r>
              <w:rPr>
                <w:noProof/>
                <w:webHidden/>
              </w:rPr>
              <w:fldChar w:fldCharType="separate"/>
            </w:r>
            <w:r>
              <w:rPr>
                <w:noProof/>
                <w:webHidden/>
              </w:rPr>
              <w:t>48</w:t>
            </w:r>
            <w:r>
              <w:rPr>
                <w:noProof/>
                <w:webHidden/>
              </w:rPr>
              <w:fldChar w:fldCharType="end"/>
            </w:r>
          </w:hyperlink>
        </w:p>
        <w:p w14:paraId="3427124C" w14:textId="45856B90" w:rsidR="00A77637" w:rsidRDefault="00A77637">
          <w:pPr>
            <w:pStyle w:val="TOC3"/>
            <w:tabs>
              <w:tab w:val="right" w:leader="dot" w:pos="9350"/>
            </w:tabs>
            <w:rPr>
              <w:rFonts w:eastAsiaTheme="minorEastAsia"/>
              <w:noProof/>
            </w:rPr>
          </w:pPr>
          <w:hyperlink w:anchor="_Toc31382901" w:history="1">
            <w:r w:rsidRPr="00331B13">
              <w:rPr>
                <w:rStyle w:val="Hyperlink"/>
                <w:noProof/>
              </w:rPr>
              <w:t>Hide or H</w:t>
            </w:r>
            <w:r>
              <w:rPr>
                <w:noProof/>
                <w:webHidden/>
              </w:rPr>
              <w:tab/>
            </w:r>
            <w:r>
              <w:rPr>
                <w:noProof/>
                <w:webHidden/>
              </w:rPr>
              <w:fldChar w:fldCharType="begin"/>
            </w:r>
            <w:r>
              <w:rPr>
                <w:noProof/>
                <w:webHidden/>
              </w:rPr>
              <w:instrText xml:space="preserve"> PAGEREF _Toc31382901 \h </w:instrText>
            </w:r>
            <w:r>
              <w:rPr>
                <w:noProof/>
                <w:webHidden/>
              </w:rPr>
            </w:r>
            <w:r>
              <w:rPr>
                <w:noProof/>
                <w:webHidden/>
              </w:rPr>
              <w:fldChar w:fldCharType="separate"/>
            </w:r>
            <w:r>
              <w:rPr>
                <w:noProof/>
                <w:webHidden/>
              </w:rPr>
              <w:t>48</w:t>
            </w:r>
            <w:r>
              <w:rPr>
                <w:noProof/>
                <w:webHidden/>
              </w:rPr>
              <w:fldChar w:fldCharType="end"/>
            </w:r>
          </w:hyperlink>
        </w:p>
        <w:p w14:paraId="59F5BD08" w14:textId="7E46BBB9" w:rsidR="00A77637" w:rsidRDefault="00A77637">
          <w:pPr>
            <w:pStyle w:val="TOC3"/>
            <w:tabs>
              <w:tab w:val="right" w:leader="dot" w:pos="9350"/>
            </w:tabs>
            <w:rPr>
              <w:rFonts w:eastAsiaTheme="minorEastAsia"/>
              <w:noProof/>
            </w:rPr>
          </w:pPr>
          <w:hyperlink w:anchor="_Toc31382902" w:history="1">
            <w:r w:rsidRPr="00331B13">
              <w:rPr>
                <w:rStyle w:val="Hyperlink"/>
                <w:noProof/>
              </w:rPr>
              <w:t>Info or I</w:t>
            </w:r>
            <w:r>
              <w:rPr>
                <w:noProof/>
                <w:webHidden/>
              </w:rPr>
              <w:tab/>
            </w:r>
            <w:r>
              <w:rPr>
                <w:noProof/>
                <w:webHidden/>
              </w:rPr>
              <w:fldChar w:fldCharType="begin"/>
            </w:r>
            <w:r>
              <w:rPr>
                <w:noProof/>
                <w:webHidden/>
              </w:rPr>
              <w:instrText xml:space="preserve"> PAGEREF _Toc31382902 \h </w:instrText>
            </w:r>
            <w:r>
              <w:rPr>
                <w:noProof/>
                <w:webHidden/>
              </w:rPr>
            </w:r>
            <w:r>
              <w:rPr>
                <w:noProof/>
                <w:webHidden/>
              </w:rPr>
              <w:fldChar w:fldCharType="separate"/>
            </w:r>
            <w:r>
              <w:rPr>
                <w:noProof/>
                <w:webHidden/>
              </w:rPr>
              <w:t>49</w:t>
            </w:r>
            <w:r>
              <w:rPr>
                <w:noProof/>
                <w:webHidden/>
              </w:rPr>
              <w:fldChar w:fldCharType="end"/>
            </w:r>
          </w:hyperlink>
        </w:p>
        <w:p w14:paraId="4361CA6D" w14:textId="676B7083" w:rsidR="00A77637" w:rsidRDefault="00A77637">
          <w:pPr>
            <w:pStyle w:val="TOC3"/>
            <w:tabs>
              <w:tab w:val="right" w:leader="dot" w:pos="9350"/>
            </w:tabs>
            <w:rPr>
              <w:rFonts w:eastAsiaTheme="minorEastAsia"/>
              <w:noProof/>
            </w:rPr>
          </w:pPr>
          <w:hyperlink w:anchor="_Toc31382903" w:history="1">
            <w:r w:rsidRPr="00331B13">
              <w:rPr>
                <w:rStyle w:val="Hyperlink"/>
                <w:noProof/>
              </w:rPr>
              <w:t>Klone, Clone, or K</w:t>
            </w:r>
            <w:r>
              <w:rPr>
                <w:noProof/>
                <w:webHidden/>
              </w:rPr>
              <w:tab/>
            </w:r>
            <w:r>
              <w:rPr>
                <w:noProof/>
                <w:webHidden/>
              </w:rPr>
              <w:fldChar w:fldCharType="begin"/>
            </w:r>
            <w:r>
              <w:rPr>
                <w:noProof/>
                <w:webHidden/>
              </w:rPr>
              <w:instrText xml:space="preserve"> PAGEREF _Toc31382903 \h </w:instrText>
            </w:r>
            <w:r>
              <w:rPr>
                <w:noProof/>
                <w:webHidden/>
              </w:rPr>
            </w:r>
            <w:r>
              <w:rPr>
                <w:noProof/>
                <w:webHidden/>
              </w:rPr>
              <w:fldChar w:fldCharType="separate"/>
            </w:r>
            <w:r>
              <w:rPr>
                <w:noProof/>
                <w:webHidden/>
              </w:rPr>
              <w:t>49</w:t>
            </w:r>
            <w:r>
              <w:rPr>
                <w:noProof/>
                <w:webHidden/>
              </w:rPr>
              <w:fldChar w:fldCharType="end"/>
            </w:r>
          </w:hyperlink>
        </w:p>
        <w:p w14:paraId="199F8E5E" w14:textId="609545D5" w:rsidR="00A77637" w:rsidRDefault="00A77637">
          <w:pPr>
            <w:pStyle w:val="TOC3"/>
            <w:tabs>
              <w:tab w:val="right" w:leader="dot" w:pos="9350"/>
            </w:tabs>
            <w:rPr>
              <w:rFonts w:eastAsiaTheme="minorEastAsia"/>
              <w:noProof/>
            </w:rPr>
          </w:pPr>
          <w:hyperlink w:anchor="_Toc31382904" w:history="1">
            <w:r w:rsidRPr="00331B13">
              <w:rPr>
                <w:rStyle w:val="Hyperlink"/>
                <w:noProof/>
              </w:rPr>
              <w:t>Mail or M</w:t>
            </w:r>
            <w:r>
              <w:rPr>
                <w:noProof/>
                <w:webHidden/>
              </w:rPr>
              <w:tab/>
            </w:r>
            <w:r>
              <w:rPr>
                <w:noProof/>
                <w:webHidden/>
              </w:rPr>
              <w:fldChar w:fldCharType="begin"/>
            </w:r>
            <w:r>
              <w:rPr>
                <w:noProof/>
                <w:webHidden/>
              </w:rPr>
              <w:instrText xml:space="preserve"> PAGEREF _Toc31382904 \h </w:instrText>
            </w:r>
            <w:r>
              <w:rPr>
                <w:noProof/>
                <w:webHidden/>
              </w:rPr>
            </w:r>
            <w:r>
              <w:rPr>
                <w:noProof/>
                <w:webHidden/>
              </w:rPr>
              <w:fldChar w:fldCharType="separate"/>
            </w:r>
            <w:r>
              <w:rPr>
                <w:noProof/>
                <w:webHidden/>
              </w:rPr>
              <w:t>49</w:t>
            </w:r>
            <w:r>
              <w:rPr>
                <w:noProof/>
                <w:webHidden/>
              </w:rPr>
              <w:fldChar w:fldCharType="end"/>
            </w:r>
          </w:hyperlink>
        </w:p>
        <w:p w14:paraId="19256CAA" w14:textId="281C0195" w:rsidR="00A77637" w:rsidRDefault="00A77637">
          <w:pPr>
            <w:pStyle w:val="TOC3"/>
            <w:tabs>
              <w:tab w:val="right" w:leader="dot" w:pos="9350"/>
            </w:tabs>
            <w:rPr>
              <w:rFonts w:eastAsiaTheme="minorEastAsia"/>
              <w:noProof/>
            </w:rPr>
          </w:pPr>
          <w:hyperlink w:anchor="_Toc31382905" w:history="1">
            <w:r w:rsidRPr="00331B13">
              <w:rPr>
                <w:rStyle w:val="Hyperlink"/>
                <w:noProof/>
              </w:rPr>
              <w:t>Promote or P</w:t>
            </w:r>
            <w:r>
              <w:rPr>
                <w:noProof/>
                <w:webHidden/>
              </w:rPr>
              <w:tab/>
            </w:r>
            <w:r>
              <w:rPr>
                <w:noProof/>
                <w:webHidden/>
              </w:rPr>
              <w:fldChar w:fldCharType="begin"/>
            </w:r>
            <w:r>
              <w:rPr>
                <w:noProof/>
                <w:webHidden/>
              </w:rPr>
              <w:instrText xml:space="preserve"> PAGEREF _Toc31382905 \h </w:instrText>
            </w:r>
            <w:r>
              <w:rPr>
                <w:noProof/>
                <w:webHidden/>
              </w:rPr>
            </w:r>
            <w:r>
              <w:rPr>
                <w:noProof/>
                <w:webHidden/>
              </w:rPr>
              <w:fldChar w:fldCharType="separate"/>
            </w:r>
            <w:r>
              <w:rPr>
                <w:noProof/>
                <w:webHidden/>
              </w:rPr>
              <w:t>50</w:t>
            </w:r>
            <w:r>
              <w:rPr>
                <w:noProof/>
                <w:webHidden/>
              </w:rPr>
              <w:fldChar w:fldCharType="end"/>
            </w:r>
          </w:hyperlink>
        </w:p>
        <w:p w14:paraId="4BC6784B" w14:textId="142B59C7" w:rsidR="00A77637" w:rsidRDefault="00A77637">
          <w:pPr>
            <w:pStyle w:val="TOC3"/>
            <w:tabs>
              <w:tab w:val="right" w:leader="dot" w:pos="9350"/>
            </w:tabs>
            <w:rPr>
              <w:rFonts w:eastAsiaTheme="minorEastAsia"/>
              <w:noProof/>
            </w:rPr>
          </w:pPr>
          <w:hyperlink w:anchor="_Toc31382906" w:history="1">
            <w:r w:rsidRPr="00331B13">
              <w:rPr>
                <w:rStyle w:val="Hyperlink"/>
                <w:noProof/>
              </w:rPr>
              <w:t>RECover or G</w:t>
            </w:r>
            <w:r>
              <w:rPr>
                <w:noProof/>
                <w:webHidden/>
              </w:rPr>
              <w:tab/>
            </w:r>
            <w:r>
              <w:rPr>
                <w:noProof/>
                <w:webHidden/>
              </w:rPr>
              <w:fldChar w:fldCharType="begin"/>
            </w:r>
            <w:r>
              <w:rPr>
                <w:noProof/>
                <w:webHidden/>
              </w:rPr>
              <w:instrText xml:space="preserve"> PAGEREF _Toc31382906 \h </w:instrText>
            </w:r>
            <w:r>
              <w:rPr>
                <w:noProof/>
                <w:webHidden/>
              </w:rPr>
            </w:r>
            <w:r>
              <w:rPr>
                <w:noProof/>
                <w:webHidden/>
              </w:rPr>
              <w:fldChar w:fldCharType="separate"/>
            </w:r>
            <w:r>
              <w:rPr>
                <w:noProof/>
                <w:webHidden/>
              </w:rPr>
              <w:t>50</w:t>
            </w:r>
            <w:r>
              <w:rPr>
                <w:noProof/>
                <w:webHidden/>
              </w:rPr>
              <w:fldChar w:fldCharType="end"/>
            </w:r>
          </w:hyperlink>
        </w:p>
        <w:p w14:paraId="1801BA7A" w14:textId="0621545D" w:rsidR="00A77637" w:rsidRDefault="00A77637">
          <w:pPr>
            <w:pStyle w:val="TOC3"/>
            <w:tabs>
              <w:tab w:val="right" w:leader="dot" w:pos="9350"/>
            </w:tabs>
            <w:rPr>
              <w:rFonts w:eastAsiaTheme="minorEastAsia"/>
              <w:noProof/>
            </w:rPr>
          </w:pPr>
          <w:hyperlink w:anchor="_Toc31382907" w:history="1">
            <w:r w:rsidRPr="00331B13">
              <w:rPr>
                <w:rStyle w:val="Hyperlink"/>
                <w:noProof/>
              </w:rPr>
              <w:t>REName or R</w:t>
            </w:r>
            <w:r>
              <w:rPr>
                <w:noProof/>
                <w:webHidden/>
              </w:rPr>
              <w:tab/>
            </w:r>
            <w:r>
              <w:rPr>
                <w:noProof/>
                <w:webHidden/>
              </w:rPr>
              <w:fldChar w:fldCharType="begin"/>
            </w:r>
            <w:r>
              <w:rPr>
                <w:noProof/>
                <w:webHidden/>
              </w:rPr>
              <w:instrText xml:space="preserve"> PAGEREF _Toc31382907 \h </w:instrText>
            </w:r>
            <w:r>
              <w:rPr>
                <w:noProof/>
                <w:webHidden/>
              </w:rPr>
            </w:r>
            <w:r>
              <w:rPr>
                <w:noProof/>
                <w:webHidden/>
              </w:rPr>
              <w:fldChar w:fldCharType="separate"/>
            </w:r>
            <w:r>
              <w:rPr>
                <w:noProof/>
                <w:webHidden/>
              </w:rPr>
              <w:t>50</w:t>
            </w:r>
            <w:r>
              <w:rPr>
                <w:noProof/>
                <w:webHidden/>
              </w:rPr>
              <w:fldChar w:fldCharType="end"/>
            </w:r>
          </w:hyperlink>
        </w:p>
        <w:p w14:paraId="155B9D02" w14:textId="00727804" w:rsidR="00A77637" w:rsidRDefault="00A77637">
          <w:pPr>
            <w:pStyle w:val="TOC3"/>
            <w:tabs>
              <w:tab w:val="right" w:leader="dot" w:pos="9350"/>
            </w:tabs>
            <w:rPr>
              <w:rFonts w:eastAsiaTheme="minorEastAsia"/>
              <w:noProof/>
            </w:rPr>
          </w:pPr>
          <w:hyperlink w:anchor="_Toc31382908" w:history="1">
            <w:r w:rsidRPr="00331B13">
              <w:rPr>
                <w:rStyle w:val="Hyperlink"/>
                <w:noProof/>
              </w:rPr>
              <w:t>RENSwap or Q</w:t>
            </w:r>
            <w:r>
              <w:rPr>
                <w:noProof/>
                <w:webHidden/>
              </w:rPr>
              <w:tab/>
            </w:r>
            <w:r>
              <w:rPr>
                <w:noProof/>
                <w:webHidden/>
              </w:rPr>
              <w:fldChar w:fldCharType="begin"/>
            </w:r>
            <w:r>
              <w:rPr>
                <w:noProof/>
                <w:webHidden/>
              </w:rPr>
              <w:instrText xml:space="preserve"> PAGEREF _Toc31382908 \h </w:instrText>
            </w:r>
            <w:r>
              <w:rPr>
                <w:noProof/>
                <w:webHidden/>
              </w:rPr>
            </w:r>
            <w:r>
              <w:rPr>
                <w:noProof/>
                <w:webHidden/>
              </w:rPr>
              <w:fldChar w:fldCharType="separate"/>
            </w:r>
            <w:r>
              <w:rPr>
                <w:noProof/>
                <w:webHidden/>
              </w:rPr>
              <w:t>50</w:t>
            </w:r>
            <w:r>
              <w:rPr>
                <w:noProof/>
                <w:webHidden/>
              </w:rPr>
              <w:fldChar w:fldCharType="end"/>
            </w:r>
          </w:hyperlink>
        </w:p>
        <w:p w14:paraId="76A32286" w14:textId="4A0DAF6E" w:rsidR="00A77637" w:rsidRDefault="00A77637">
          <w:pPr>
            <w:pStyle w:val="TOC3"/>
            <w:tabs>
              <w:tab w:val="right" w:leader="dot" w:pos="9350"/>
            </w:tabs>
            <w:rPr>
              <w:rFonts w:eastAsiaTheme="minorEastAsia"/>
              <w:noProof/>
            </w:rPr>
          </w:pPr>
          <w:hyperlink w:anchor="_Toc31382909" w:history="1">
            <w:r w:rsidRPr="00331B13">
              <w:rPr>
                <w:rStyle w:val="Hyperlink"/>
                <w:noProof/>
              </w:rPr>
              <w:t>SUbmit or J</w:t>
            </w:r>
            <w:r>
              <w:rPr>
                <w:noProof/>
                <w:webHidden/>
              </w:rPr>
              <w:tab/>
            </w:r>
            <w:r>
              <w:rPr>
                <w:noProof/>
                <w:webHidden/>
              </w:rPr>
              <w:fldChar w:fldCharType="begin"/>
            </w:r>
            <w:r>
              <w:rPr>
                <w:noProof/>
                <w:webHidden/>
              </w:rPr>
              <w:instrText xml:space="preserve"> PAGEREF _Toc31382909 \h </w:instrText>
            </w:r>
            <w:r>
              <w:rPr>
                <w:noProof/>
                <w:webHidden/>
              </w:rPr>
            </w:r>
            <w:r>
              <w:rPr>
                <w:noProof/>
                <w:webHidden/>
              </w:rPr>
              <w:fldChar w:fldCharType="separate"/>
            </w:r>
            <w:r>
              <w:rPr>
                <w:noProof/>
                <w:webHidden/>
              </w:rPr>
              <w:t>51</w:t>
            </w:r>
            <w:r>
              <w:rPr>
                <w:noProof/>
                <w:webHidden/>
              </w:rPr>
              <w:fldChar w:fldCharType="end"/>
            </w:r>
          </w:hyperlink>
        </w:p>
        <w:p w14:paraId="6B7075D9" w14:textId="21039F65" w:rsidR="00A77637" w:rsidRDefault="00A77637">
          <w:pPr>
            <w:pStyle w:val="TOC3"/>
            <w:tabs>
              <w:tab w:val="right" w:leader="dot" w:pos="9350"/>
            </w:tabs>
            <w:rPr>
              <w:rFonts w:eastAsiaTheme="minorEastAsia"/>
              <w:noProof/>
            </w:rPr>
          </w:pPr>
          <w:hyperlink w:anchor="_Toc31382910" w:history="1">
            <w:r w:rsidRPr="00331B13">
              <w:rPr>
                <w:rStyle w:val="Hyperlink"/>
                <w:noProof/>
              </w:rPr>
              <w:t>Tryit or T</w:t>
            </w:r>
            <w:r>
              <w:rPr>
                <w:noProof/>
                <w:webHidden/>
              </w:rPr>
              <w:tab/>
            </w:r>
            <w:r>
              <w:rPr>
                <w:noProof/>
                <w:webHidden/>
              </w:rPr>
              <w:fldChar w:fldCharType="begin"/>
            </w:r>
            <w:r>
              <w:rPr>
                <w:noProof/>
                <w:webHidden/>
              </w:rPr>
              <w:instrText xml:space="preserve"> PAGEREF _Toc31382910 \h </w:instrText>
            </w:r>
            <w:r>
              <w:rPr>
                <w:noProof/>
                <w:webHidden/>
              </w:rPr>
            </w:r>
            <w:r>
              <w:rPr>
                <w:noProof/>
                <w:webHidden/>
              </w:rPr>
              <w:fldChar w:fldCharType="separate"/>
            </w:r>
            <w:r>
              <w:rPr>
                <w:noProof/>
                <w:webHidden/>
              </w:rPr>
              <w:t>51</w:t>
            </w:r>
            <w:r>
              <w:rPr>
                <w:noProof/>
                <w:webHidden/>
              </w:rPr>
              <w:fldChar w:fldCharType="end"/>
            </w:r>
          </w:hyperlink>
        </w:p>
        <w:p w14:paraId="5465F9BF" w14:textId="518D5D01" w:rsidR="00A77637" w:rsidRDefault="00A77637">
          <w:pPr>
            <w:pStyle w:val="TOC3"/>
            <w:tabs>
              <w:tab w:val="right" w:leader="dot" w:pos="9350"/>
            </w:tabs>
            <w:rPr>
              <w:rFonts w:eastAsiaTheme="minorEastAsia"/>
              <w:noProof/>
            </w:rPr>
          </w:pPr>
          <w:hyperlink w:anchor="_Toc31382911" w:history="1">
            <w:r w:rsidRPr="00331B13">
              <w:rPr>
                <w:rStyle w:val="Hyperlink"/>
                <w:noProof/>
              </w:rPr>
              <w:t>User or U</w:t>
            </w:r>
            <w:r>
              <w:rPr>
                <w:noProof/>
                <w:webHidden/>
              </w:rPr>
              <w:tab/>
            </w:r>
            <w:r>
              <w:rPr>
                <w:noProof/>
                <w:webHidden/>
              </w:rPr>
              <w:fldChar w:fldCharType="begin"/>
            </w:r>
            <w:r>
              <w:rPr>
                <w:noProof/>
                <w:webHidden/>
              </w:rPr>
              <w:instrText xml:space="preserve"> PAGEREF _Toc31382911 \h </w:instrText>
            </w:r>
            <w:r>
              <w:rPr>
                <w:noProof/>
                <w:webHidden/>
              </w:rPr>
            </w:r>
            <w:r>
              <w:rPr>
                <w:noProof/>
                <w:webHidden/>
              </w:rPr>
              <w:fldChar w:fldCharType="separate"/>
            </w:r>
            <w:r>
              <w:rPr>
                <w:noProof/>
                <w:webHidden/>
              </w:rPr>
              <w:t>51</w:t>
            </w:r>
            <w:r>
              <w:rPr>
                <w:noProof/>
                <w:webHidden/>
              </w:rPr>
              <w:fldChar w:fldCharType="end"/>
            </w:r>
          </w:hyperlink>
        </w:p>
        <w:p w14:paraId="672AEE39" w14:textId="274EEC3A" w:rsidR="00A77637" w:rsidRDefault="00A77637">
          <w:pPr>
            <w:pStyle w:val="TOC3"/>
            <w:tabs>
              <w:tab w:val="right" w:leader="dot" w:pos="9350"/>
            </w:tabs>
            <w:rPr>
              <w:rFonts w:eastAsiaTheme="minorEastAsia"/>
              <w:noProof/>
            </w:rPr>
          </w:pPr>
          <w:hyperlink w:anchor="_Toc31382912" w:history="1">
            <w:r w:rsidRPr="00331B13">
              <w:rPr>
                <w:rStyle w:val="Hyperlink"/>
                <w:noProof/>
              </w:rPr>
              <w:t>View or V</w:t>
            </w:r>
            <w:r>
              <w:rPr>
                <w:noProof/>
                <w:webHidden/>
              </w:rPr>
              <w:tab/>
            </w:r>
            <w:r>
              <w:rPr>
                <w:noProof/>
                <w:webHidden/>
              </w:rPr>
              <w:fldChar w:fldCharType="begin"/>
            </w:r>
            <w:r>
              <w:rPr>
                <w:noProof/>
                <w:webHidden/>
              </w:rPr>
              <w:instrText xml:space="preserve"> PAGEREF _Toc31382912 \h </w:instrText>
            </w:r>
            <w:r>
              <w:rPr>
                <w:noProof/>
                <w:webHidden/>
              </w:rPr>
            </w:r>
            <w:r>
              <w:rPr>
                <w:noProof/>
                <w:webHidden/>
              </w:rPr>
              <w:fldChar w:fldCharType="separate"/>
            </w:r>
            <w:r>
              <w:rPr>
                <w:noProof/>
                <w:webHidden/>
              </w:rPr>
              <w:t>52</w:t>
            </w:r>
            <w:r>
              <w:rPr>
                <w:noProof/>
                <w:webHidden/>
              </w:rPr>
              <w:fldChar w:fldCharType="end"/>
            </w:r>
          </w:hyperlink>
        </w:p>
        <w:p w14:paraId="7501F8BD" w14:textId="55767B12" w:rsidR="00A77637" w:rsidRDefault="00A77637">
          <w:pPr>
            <w:pStyle w:val="TOC3"/>
            <w:tabs>
              <w:tab w:val="right" w:leader="dot" w:pos="9350"/>
            </w:tabs>
            <w:rPr>
              <w:rFonts w:eastAsiaTheme="minorEastAsia"/>
              <w:noProof/>
            </w:rPr>
          </w:pPr>
          <w:hyperlink w:anchor="_Toc31382913" w:history="1">
            <w:r w:rsidRPr="00331B13">
              <w:rPr>
                <w:rStyle w:val="Hyperlink"/>
                <w:noProof/>
              </w:rPr>
              <w:t>/ and O</w:t>
            </w:r>
            <w:r>
              <w:rPr>
                <w:noProof/>
                <w:webHidden/>
              </w:rPr>
              <w:tab/>
            </w:r>
            <w:r>
              <w:rPr>
                <w:noProof/>
                <w:webHidden/>
              </w:rPr>
              <w:fldChar w:fldCharType="begin"/>
            </w:r>
            <w:r>
              <w:rPr>
                <w:noProof/>
                <w:webHidden/>
              </w:rPr>
              <w:instrText xml:space="preserve"> PAGEREF _Toc31382913 \h </w:instrText>
            </w:r>
            <w:r>
              <w:rPr>
                <w:noProof/>
                <w:webHidden/>
              </w:rPr>
            </w:r>
            <w:r>
              <w:rPr>
                <w:noProof/>
                <w:webHidden/>
              </w:rPr>
              <w:fldChar w:fldCharType="separate"/>
            </w:r>
            <w:r>
              <w:rPr>
                <w:noProof/>
                <w:webHidden/>
              </w:rPr>
              <w:t>53</w:t>
            </w:r>
            <w:r>
              <w:rPr>
                <w:noProof/>
                <w:webHidden/>
              </w:rPr>
              <w:fldChar w:fldCharType="end"/>
            </w:r>
          </w:hyperlink>
        </w:p>
        <w:p w14:paraId="67B06A69" w14:textId="192A89B6" w:rsidR="00A77637" w:rsidRDefault="00A77637">
          <w:pPr>
            <w:pStyle w:val="TOC3"/>
            <w:tabs>
              <w:tab w:val="right" w:leader="dot" w:pos="9350"/>
            </w:tabs>
            <w:rPr>
              <w:rFonts w:eastAsiaTheme="minorEastAsia"/>
              <w:noProof/>
            </w:rPr>
          </w:pPr>
          <w:hyperlink w:anchor="_Toc31382914" w:history="1">
            <w:r w:rsidRPr="00331B13">
              <w:rPr>
                <w:rStyle w:val="Hyperlink"/>
                <w:noProof/>
              </w:rPr>
              <w:t>=</w:t>
            </w:r>
            <w:r>
              <w:rPr>
                <w:noProof/>
                <w:webHidden/>
              </w:rPr>
              <w:tab/>
            </w:r>
            <w:r>
              <w:rPr>
                <w:noProof/>
                <w:webHidden/>
              </w:rPr>
              <w:fldChar w:fldCharType="begin"/>
            </w:r>
            <w:r>
              <w:rPr>
                <w:noProof/>
                <w:webHidden/>
              </w:rPr>
              <w:instrText xml:space="preserve"> PAGEREF _Toc31382914 \h </w:instrText>
            </w:r>
            <w:r>
              <w:rPr>
                <w:noProof/>
                <w:webHidden/>
              </w:rPr>
            </w:r>
            <w:r>
              <w:rPr>
                <w:noProof/>
                <w:webHidden/>
              </w:rPr>
              <w:fldChar w:fldCharType="separate"/>
            </w:r>
            <w:r>
              <w:rPr>
                <w:noProof/>
                <w:webHidden/>
              </w:rPr>
              <w:t>53</w:t>
            </w:r>
            <w:r>
              <w:rPr>
                <w:noProof/>
                <w:webHidden/>
              </w:rPr>
              <w:fldChar w:fldCharType="end"/>
            </w:r>
          </w:hyperlink>
        </w:p>
        <w:p w14:paraId="75EF32CE" w14:textId="498B2EFC" w:rsidR="00A77637" w:rsidRDefault="00A77637">
          <w:pPr>
            <w:pStyle w:val="TOC1"/>
            <w:tabs>
              <w:tab w:val="right" w:leader="dot" w:pos="9350"/>
            </w:tabs>
            <w:rPr>
              <w:rFonts w:eastAsiaTheme="minorEastAsia"/>
              <w:noProof/>
            </w:rPr>
          </w:pPr>
          <w:hyperlink w:anchor="_Toc31382915" w:history="1">
            <w:r w:rsidRPr="00331B13">
              <w:rPr>
                <w:rStyle w:val="Hyperlink"/>
                <w:noProof/>
              </w:rPr>
              <w:t>References</w:t>
            </w:r>
            <w:r>
              <w:rPr>
                <w:noProof/>
                <w:webHidden/>
              </w:rPr>
              <w:tab/>
            </w:r>
            <w:r>
              <w:rPr>
                <w:noProof/>
                <w:webHidden/>
              </w:rPr>
              <w:fldChar w:fldCharType="begin"/>
            </w:r>
            <w:r>
              <w:rPr>
                <w:noProof/>
                <w:webHidden/>
              </w:rPr>
              <w:instrText xml:space="preserve"> PAGEREF _Toc31382915 \h </w:instrText>
            </w:r>
            <w:r>
              <w:rPr>
                <w:noProof/>
                <w:webHidden/>
              </w:rPr>
            </w:r>
            <w:r>
              <w:rPr>
                <w:noProof/>
                <w:webHidden/>
              </w:rPr>
              <w:fldChar w:fldCharType="separate"/>
            </w:r>
            <w:r>
              <w:rPr>
                <w:noProof/>
                <w:webHidden/>
              </w:rPr>
              <w:t>54</w:t>
            </w:r>
            <w:r>
              <w:rPr>
                <w:noProof/>
                <w:webHidden/>
              </w:rPr>
              <w:fldChar w:fldCharType="end"/>
            </w:r>
          </w:hyperlink>
        </w:p>
        <w:p w14:paraId="747D01EB" w14:textId="4FBF3D82" w:rsidR="00A77637" w:rsidRDefault="00A77637">
          <w:pPr>
            <w:pStyle w:val="TOC2"/>
            <w:tabs>
              <w:tab w:val="right" w:leader="dot" w:pos="9350"/>
            </w:tabs>
            <w:rPr>
              <w:rFonts w:eastAsiaTheme="minorEastAsia"/>
              <w:noProof/>
            </w:rPr>
          </w:pPr>
          <w:hyperlink w:anchor="_Toc31382916" w:history="1">
            <w:r w:rsidRPr="00331B13">
              <w:rPr>
                <w:rStyle w:val="Hyperlink"/>
                <w:noProof/>
              </w:rPr>
              <w:t>Appendix A – Notes about PDSEGEN</w:t>
            </w:r>
            <w:r>
              <w:rPr>
                <w:noProof/>
                <w:webHidden/>
              </w:rPr>
              <w:tab/>
            </w:r>
            <w:r>
              <w:rPr>
                <w:noProof/>
                <w:webHidden/>
              </w:rPr>
              <w:fldChar w:fldCharType="begin"/>
            </w:r>
            <w:r>
              <w:rPr>
                <w:noProof/>
                <w:webHidden/>
              </w:rPr>
              <w:instrText xml:space="preserve"> PAGEREF _Toc31382916 \h </w:instrText>
            </w:r>
            <w:r>
              <w:rPr>
                <w:noProof/>
                <w:webHidden/>
              </w:rPr>
            </w:r>
            <w:r>
              <w:rPr>
                <w:noProof/>
                <w:webHidden/>
              </w:rPr>
              <w:fldChar w:fldCharType="separate"/>
            </w:r>
            <w:r>
              <w:rPr>
                <w:noProof/>
                <w:webHidden/>
              </w:rPr>
              <w:t>55</w:t>
            </w:r>
            <w:r>
              <w:rPr>
                <w:noProof/>
                <w:webHidden/>
              </w:rPr>
              <w:fldChar w:fldCharType="end"/>
            </w:r>
          </w:hyperlink>
        </w:p>
        <w:p w14:paraId="7ABF8296" w14:textId="14960D17" w:rsidR="00A77637" w:rsidRDefault="00A77637">
          <w:pPr>
            <w:pStyle w:val="TOC2"/>
            <w:tabs>
              <w:tab w:val="right" w:leader="dot" w:pos="9350"/>
            </w:tabs>
            <w:rPr>
              <w:rFonts w:eastAsiaTheme="minorEastAsia"/>
              <w:noProof/>
            </w:rPr>
          </w:pPr>
          <w:hyperlink w:anchor="_Toc31382917" w:history="1">
            <w:r w:rsidRPr="00331B13">
              <w:rPr>
                <w:rStyle w:val="Hyperlink"/>
                <w:noProof/>
              </w:rPr>
              <w:t>Appendix B – Issues with PDSE Version 2 Member Generations</w:t>
            </w:r>
            <w:r>
              <w:rPr>
                <w:noProof/>
                <w:webHidden/>
              </w:rPr>
              <w:tab/>
            </w:r>
            <w:r>
              <w:rPr>
                <w:noProof/>
                <w:webHidden/>
              </w:rPr>
              <w:fldChar w:fldCharType="begin"/>
            </w:r>
            <w:r>
              <w:rPr>
                <w:noProof/>
                <w:webHidden/>
              </w:rPr>
              <w:instrText xml:space="preserve"> PAGEREF _Toc31382917 \h </w:instrText>
            </w:r>
            <w:r>
              <w:rPr>
                <w:noProof/>
                <w:webHidden/>
              </w:rPr>
            </w:r>
            <w:r>
              <w:rPr>
                <w:noProof/>
                <w:webHidden/>
              </w:rPr>
              <w:fldChar w:fldCharType="separate"/>
            </w:r>
            <w:r>
              <w:rPr>
                <w:noProof/>
                <w:webHidden/>
              </w:rPr>
              <w:t>56</w:t>
            </w:r>
            <w:r>
              <w:rPr>
                <w:noProof/>
                <w:webHidden/>
              </w:rPr>
              <w:fldChar w:fldCharType="end"/>
            </w:r>
          </w:hyperlink>
        </w:p>
        <w:p w14:paraId="2001BC31" w14:textId="7A6FDD5B" w:rsidR="00A77637" w:rsidRDefault="00A77637">
          <w:pPr>
            <w:pStyle w:val="TOC2"/>
            <w:tabs>
              <w:tab w:val="right" w:leader="dot" w:pos="9350"/>
            </w:tabs>
            <w:rPr>
              <w:rFonts w:eastAsiaTheme="minorEastAsia"/>
              <w:noProof/>
            </w:rPr>
          </w:pPr>
          <w:hyperlink w:anchor="_Toc31382918" w:history="1">
            <w:r w:rsidRPr="00331B13">
              <w:rPr>
                <w:rStyle w:val="Hyperlink"/>
                <w:noProof/>
              </w:rPr>
              <w:t>Appendix C – Vendor Issues</w:t>
            </w:r>
            <w:r>
              <w:rPr>
                <w:noProof/>
                <w:webHidden/>
              </w:rPr>
              <w:tab/>
            </w:r>
            <w:r>
              <w:rPr>
                <w:noProof/>
                <w:webHidden/>
              </w:rPr>
              <w:fldChar w:fldCharType="begin"/>
            </w:r>
            <w:r>
              <w:rPr>
                <w:noProof/>
                <w:webHidden/>
              </w:rPr>
              <w:instrText xml:space="preserve"> PAGEREF _Toc31382918 \h </w:instrText>
            </w:r>
            <w:r>
              <w:rPr>
                <w:noProof/>
                <w:webHidden/>
              </w:rPr>
            </w:r>
            <w:r>
              <w:rPr>
                <w:noProof/>
                <w:webHidden/>
              </w:rPr>
              <w:fldChar w:fldCharType="separate"/>
            </w:r>
            <w:r>
              <w:rPr>
                <w:noProof/>
                <w:webHidden/>
              </w:rPr>
              <w:t>57</w:t>
            </w:r>
            <w:r>
              <w:rPr>
                <w:noProof/>
                <w:webHidden/>
              </w:rPr>
              <w:fldChar w:fldCharType="end"/>
            </w:r>
          </w:hyperlink>
        </w:p>
        <w:p w14:paraId="7D9D557A" w14:textId="0474C6C3" w:rsidR="00A77637" w:rsidRDefault="00A77637">
          <w:pPr>
            <w:pStyle w:val="TOC2"/>
            <w:tabs>
              <w:tab w:val="right" w:leader="dot" w:pos="9350"/>
            </w:tabs>
            <w:rPr>
              <w:rFonts w:eastAsiaTheme="minorEastAsia"/>
              <w:noProof/>
            </w:rPr>
          </w:pPr>
          <w:hyperlink w:anchor="_Toc31382919" w:history="1">
            <w:r w:rsidRPr="00331B13">
              <w:rPr>
                <w:rStyle w:val="Hyperlink"/>
                <w:noProof/>
              </w:rPr>
              <w:t>Appendix D – Vendor Products and Open-Source (GPL) Applications that Support PDSE Member Generations</w:t>
            </w:r>
            <w:r>
              <w:rPr>
                <w:noProof/>
                <w:webHidden/>
              </w:rPr>
              <w:tab/>
            </w:r>
            <w:r>
              <w:rPr>
                <w:noProof/>
                <w:webHidden/>
              </w:rPr>
              <w:fldChar w:fldCharType="begin"/>
            </w:r>
            <w:r>
              <w:rPr>
                <w:noProof/>
                <w:webHidden/>
              </w:rPr>
              <w:instrText xml:space="preserve"> PAGEREF _Toc31382919 \h </w:instrText>
            </w:r>
            <w:r>
              <w:rPr>
                <w:noProof/>
                <w:webHidden/>
              </w:rPr>
            </w:r>
            <w:r>
              <w:rPr>
                <w:noProof/>
                <w:webHidden/>
              </w:rPr>
              <w:fldChar w:fldCharType="separate"/>
            </w:r>
            <w:r>
              <w:rPr>
                <w:noProof/>
                <w:webHidden/>
              </w:rPr>
              <w:t>60</w:t>
            </w:r>
            <w:r>
              <w:rPr>
                <w:noProof/>
                <w:webHidden/>
              </w:rPr>
              <w:fldChar w:fldCharType="end"/>
            </w:r>
          </w:hyperlink>
        </w:p>
        <w:p w14:paraId="17E51392" w14:textId="20EE95F9" w:rsidR="00A77637" w:rsidRDefault="00A77637">
          <w:pPr>
            <w:pStyle w:val="TOC2"/>
            <w:tabs>
              <w:tab w:val="right" w:leader="dot" w:pos="9350"/>
            </w:tabs>
            <w:rPr>
              <w:rFonts w:eastAsiaTheme="minorEastAsia"/>
              <w:noProof/>
            </w:rPr>
          </w:pPr>
          <w:hyperlink w:anchor="_Toc31382920" w:history="1">
            <w:r w:rsidRPr="00331B13">
              <w:rPr>
                <w:rStyle w:val="Hyperlink"/>
                <w:noProof/>
              </w:rPr>
              <w:t>Appendix E – Sample Backup/Restore JCL</w:t>
            </w:r>
            <w:r>
              <w:rPr>
                <w:noProof/>
                <w:webHidden/>
              </w:rPr>
              <w:tab/>
            </w:r>
            <w:r>
              <w:rPr>
                <w:noProof/>
                <w:webHidden/>
              </w:rPr>
              <w:fldChar w:fldCharType="begin"/>
            </w:r>
            <w:r>
              <w:rPr>
                <w:noProof/>
                <w:webHidden/>
              </w:rPr>
              <w:instrText xml:space="preserve"> PAGEREF _Toc31382920 \h </w:instrText>
            </w:r>
            <w:r>
              <w:rPr>
                <w:noProof/>
                <w:webHidden/>
              </w:rPr>
            </w:r>
            <w:r>
              <w:rPr>
                <w:noProof/>
                <w:webHidden/>
              </w:rPr>
              <w:fldChar w:fldCharType="separate"/>
            </w:r>
            <w:r>
              <w:rPr>
                <w:noProof/>
                <w:webHidden/>
              </w:rPr>
              <w:t>61</w:t>
            </w:r>
            <w:r>
              <w:rPr>
                <w:noProof/>
                <w:webHidden/>
              </w:rPr>
              <w:fldChar w:fldCharType="end"/>
            </w:r>
          </w:hyperlink>
        </w:p>
        <w:p w14:paraId="4A2C9165" w14:textId="1518BFDE" w:rsidR="00A77637" w:rsidRDefault="00A77637">
          <w:pPr>
            <w:pStyle w:val="TOC2"/>
            <w:tabs>
              <w:tab w:val="right" w:leader="dot" w:pos="9350"/>
            </w:tabs>
            <w:rPr>
              <w:rFonts w:eastAsiaTheme="minorEastAsia"/>
              <w:noProof/>
            </w:rPr>
          </w:pPr>
          <w:hyperlink w:anchor="_Toc31382921" w:history="1">
            <w:r w:rsidRPr="00331B13">
              <w:rPr>
                <w:rStyle w:val="Hyperlink"/>
                <w:noProof/>
              </w:rPr>
              <w:t>Appendix F – Sample Copy JCL</w:t>
            </w:r>
            <w:r>
              <w:rPr>
                <w:noProof/>
                <w:webHidden/>
              </w:rPr>
              <w:tab/>
            </w:r>
            <w:r>
              <w:rPr>
                <w:noProof/>
                <w:webHidden/>
              </w:rPr>
              <w:fldChar w:fldCharType="begin"/>
            </w:r>
            <w:r>
              <w:rPr>
                <w:noProof/>
                <w:webHidden/>
              </w:rPr>
              <w:instrText xml:space="preserve"> PAGEREF _Toc31382921 \h </w:instrText>
            </w:r>
            <w:r>
              <w:rPr>
                <w:noProof/>
                <w:webHidden/>
              </w:rPr>
            </w:r>
            <w:r>
              <w:rPr>
                <w:noProof/>
                <w:webHidden/>
              </w:rPr>
              <w:fldChar w:fldCharType="separate"/>
            </w:r>
            <w:r>
              <w:rPr>
                <w:noProof/>
                <w:webHidden/>
              </w:rPr>
              <w:t>62</w:t>
            </w:r>
            <w:r>
              <w:rPr>
                <w:noProof/>
                <w:webHidden/>
              </w:rPr>
              <w:fldChar w:fldCharType="end"/>
            </w:r>
          </w:hyperlink>
        </w:p>
        <w:p w14:paraId="2AD2A2DD" w14:textId="251F5FA0" w:rsidR="00A77637" w:rsidRDefault="00A77637">
          <w:pPr>
            <w:pStyle w:val="TOC2"/>
            <w:tabs>
              <w:tab w:val="right" w:leader="dot" w:pos="9350"/>
            </w:tabs>
            <w:rPr>
              <w:rFonts w:eastAsiaTheme="minorEastAsia"/>
              <w:noProof/>
            </w:rPr>
          </w:pPr>
          <w:hyperlink w:anchor="_Toc31382922" w:history="1">
            <w:r w:rsidRPr="00331B13">
              <w:rPr>
                <w:rStyle w:val="Hyperlink"/>
                <w:noProof/>
              </w:rPr>
              <w:t>Appendix G: IBM APARs</w:t>
            </w:r>
            <w:r>
              <w:rPr>
                <w:noProof/>
                <w:webHidden/>
              </w:rPr>
              <w:tab/>
            </w:r>
            <w:r>
              <w:rPr>
                <w:noProof/>
                <w:webHidden/>
              </w:rPr>
              <w:fldChar w:fldCharType="begin"/>
            </w:r>
            <w:r>
              <w:rPr>
                <w:noProof/>
                <w:webHidden/>
              </w:rPr>
              <w:instrText xml:space="preserve"> PAGEREF _Toc31382922 \h </w:instrText>
            </w:r>
            <w:r>
              <w:rPr>
                <w:noProof/>
                <w:webHidden/>
              </w:rPr>
            </w:r>
            <w:r>
              <w:rPr>
                <w:noProof/>
                <w:webHidden/>
              </w:rPr>
              <w:fldChar w:fldCharType="separate"/>
            </w:r>
            <w:r>
              <w:rPr>
                <w:noProof/>
                <w:webHidden/>
              </w:rPr>
              <w:t>64</w:t>
            </w:r>
            <w:r>
              <w:rPr>
                <w:noProof/>
                <w:webHidden/>
              </w:rPr>
              <w:fldChar w:fldCharType="end"/>
            </w:r>
          </w:hyperlink>
        </w:p>
        <w:p w14:paraId="6DBEC396" w14:textId="1B8FB719" w:rsidR="00A77637" w:rsidRDefault="00A77637">
          <w:pPr>
            <w:pStyle w:val="TOC2"/>
            <w:tabs>
              <w:tab w:val="right" w:leader="dot" w:pos="9350"/>
            </w:tabs>
            <w:rPr>
              <w:rFonts w:eastAsiaTheme="minorEastAsia"/>
              <w:noProof/>
            </w:rPr>
          </w:pPr>
          <w:hyperlink w:anchor="_Toc31382923" w:history="1">
            <w:r w:rsidRPr="00331B13">
              <w:rPr>
                <w:rStyle w:val="Hyperlink"/>
                <w:noProof/>
              </w:rPr>
              <w:t>Appendix H – Acknowledgements</w:t>
            </w:r>
            <w:r>
              <w:rPr>
                <w:noProof/>
                <w:webHidden/>
              </w:rPr>
              <w:tab/>
            </w:r>
            <w:r>
              <w:rPr>
                <w:noProof/>
                <w:webHidden/>
              </w:rPr>
              <w:fldChar w:fldCharType="begin"/>
            </w:r>
            <w:r>
              <w:rPr>
                <w:noProof/>
                <w:webHidden/>
              </w:rPr>
              <w:instrText xml:space="preserve"> PAGEREF _Toc31382923 \h </w:instrText>
            </w:r>
            <w:r>
              <w:rPr>
                <w:noProof/>
                <w:webHidden/>
              </w:rPr>
            </w:r>
            <w:r>
              <w:rPr>
                <w:noProof/>
                <w:webHidden/>
              </w:rPr>
              <w:fldChar w:fldCharType="separate"/>
            </w:r>
            <w:r>
              <w:rPr>
                <w:noProof/>
                <w:webHidden/>
              </w:rPr>
              <w:t>65</w:t>
            </w:r>
            <w:r>
              <w:rPr>
                <w:noProof/>
                <w:webHidden/>
              </w:rPr>
              <w:fldChar w:fldCharType="end"/>
            </w:r>
          </w:hyperlink>
        </w:p>
        <w:p w14:paraId="18CD0EE0" w14:textId="4A624063" w:rsidR="00B07310" w:rsidRDefault="00B07310">
          <w:r>
            <w:rPr>
              <w:b/>
              <w:bCs/>
              <w:noProof/>
            </w:rPr>
            <w:fldChar w:fldCharType="end"/>
          </w:r>
        </w:p>
      </w:sdtContent>
    </w:sdt>
    <w:p w14:paraId="0DC06B1D" w14:textId="77777777" w:rsidR="004A1F6B" w:rsidRDefault="004A1F6B" w:rsidP="00F53860">
      <w:pPr>
        <w:pStyle w:val="Heading1"/>
        <w:pageBreakBefore/>
      </w:pPr>
      <w:bookmarkStart w:id="1" w:name="_Toc31382853"/>
      <w:r>
        <w:lastRenderedPageBreak/>
        <w:t>Changes</w:t>
      </w:r>
      <w:bookmarkEnd w:id="1"/>
    </w:p>
    <w:tbl>
      <w:tblPr>
        <w:tblStyle w:val="TableGrid"/>
        <w:tblW w:w="0" w:type="auto"/>
        <w:tblLook w:val="04A0" w:firstRow="1" w:lastRow="0" w:firstColumn="1" w:lastColumn="0" w:noHBand="0" w:noVBand="1"/>
      </w:tblPr>
      <w:tblGrid>
        <w:gridCol w:w="3078"/>
        <w:gridCol w:w="6498"/>
      </w:tblGrid>
      <w:tr w:rsidR="00662D7A" w:rsidRPr="00A452A3" w14:paraId="591E67D8" w14:textId="77777777" w:rsidTr="005A0F48">
        <w:tc>
          <w:tcPr>
            <w:tcW w:w="3078" w:type="dxa"/>
          </w:tcPr>
          <w:p w14:paraId="113BFC8E" w14:textId="71638C5A" w:rsidR="00662D7A" w:rsidRDefault="00662D7A" w:rsidP="00F5507D">
            <w:pPr>
              <w:rPr>
                <w:sz w:val="20"/>
              </w:rPr>
            </w:pPr>
            <w:r>
              <w:rPr>
                <w:sz w:val="20"/>
              </w:rPr>
              <w:t>5.6.4</w:t>
            </w:r>
          </w:p>
        </w:tc>
        <w:tc>
          <w:tcPr>
            <w:tcW w:w="6498" w:type="dxa"/>
          </w:tcPr>
          <w:p w14:paraId="4554967F" w14:textId="0D6A3566" w:rsidR="00662D7A" w:rsidRDefault="00662D7A" w:rsidP="009A3CD4">
            <w:pPr>
              <w:pStyle w:val="ListParagraph"/>
              <w:numPr>
                <w:ilvl w:val="0"/>
                <w:numId w:val="32"/>
              </w:numPr>
              <w:ind w:left="522"/>
              <w:rPr>
                <w:sz w:val="20"/>
              </w:rPr>
            </w:pPr>
            <w:r>
              <w:rPr>
                <w:sz w:val="20"/>
              </w:rPr>
              <w:t>Add support to define an initial Edit Macro (SETMacro or SM)</w:t>
            </w:r>
          </w:p>
        </w:tc>
      </w:tr>
      <w:tr w:rsidR="00662D7A" w:rsidRPr="00A452A3" w14:paraId="134A7FBB" w14:textId="77777777" w:rsidTr="005A0F48">
        <w:tc>
          <w:tcPr>
            <w:tcW w:w="3078" w:type="dxa"/>
          </w:tcPr>
          <w:p w14:paraId="660A9A54" w14:textId="49AE84EB" w:rsidR="00662D7A" w:rsidRDefault="00662D7A" w:rsidP="00F5507D">
            <w:pPr>
              <w:rPr>
                <w:sz w:val="20"/>
              </w:rPr>
            </w:pPr>
            <w:r>
              <w:rPr>
                <w:sz w:val="20"/>
              </w:rPr>
              <w:t>5.6.1</w:t>
            </w:r>
          </w:p>
        </w:tc>
        <w:tc>
          <w:tcPr>
            <w:tcW w:w="6498" w:type="dxa"/>
          </w:tcPr>
          <w:p w14:paraId="3FCF6B0C" w14:textId="4B2D3BDC" w:rsidR="00662D7A" w:rsidRDefault="00662D7A" w:rsidP="009A3CD4">
            <w:pPr>
              <w:pStyle w:val="ListParagraph"/>
              <w:numPr>
                <w:ilvl w:val="0"/>
                <w:numId w:val="32"/>
              </w:numPr>
              <w:ind w:left="522"/>
              <w:rPr>
                <w:sz w:val="20"/>
              </w:rPr>
            </w:pPr>
            <w:r>
              <w:rPr>
                <w:sz w:val="20"/>
              </w:rPr>
              <w:t>Add panel for AGE display</w:t>
            </w:r>
          </w:p>
        </w:tc>
      </w:tr>
      <w:tr w:rsidR="002073B5" w:rsidRPr="00A452A3" w14:paraId="5BF8067C" w14:textId="77777777" w:rsidTr="005A0F48">
        <w:tc>
          <w:tcPr>
            <w:tcW w:w="3078" w:type="dxa"/>
          </w:tcPr>
          <w:p w14:paraId="09F07034" w14:textId="5330A527" w:rsidR="002073B5" w:rsidRDefault="002073B5" w:rsidP="00F5507D">
            <w:pPr>
              <w:rPr>
                <w:sz w:val="20"/>
              </w:rPr>
            </w:pPr>
            <w:r>
              <w:rPr>
                <w:sz w:val="20"/>
              </w:rPr>
              <w:t>5.5.7</w:t>
            </w:r>
          </w:p>
        </w:tc>
        <w:tc>
          <w:tcPr>
            <w:tcW w:w="6498" w:type="dxa"/>
          </w:tcPr>
          <w:p w14:paraId="7F62D0B1" w14:textId="77777777" w:rsidR="002073B5" w:rsidRDefault="002073B5" w:rsidP="009A3CD4">
            <w:pPr>
              <w:pStyle w:val="ListParagraph"/>
              <w:numPr>
                <w:ilvl w:val="0"/>
                <w:numId w:val="32"/>
              </w:numPr>
              <w:ind w:left="522"/>
              <w:rPr>
                <w:sz w:val="20"/>
              </w:rPr>
            </w:pPr>
            <w:r>
              <w:rPr>
                <w:sz w:val="20"/>
              </w:rPr>
              <w:t>Support Find in a non-member generation PDS/PDSE</w:t>
            </w:r>
          </w:p>
          <w:p w14:paraId="4B760834" w14:textId="77777777" w:rsidR="002073B5" w:rsidRDefault="002073B5" w:rsidP="009A3CD4">
            <w:pPr>
              <w:pStyle w:val="ListParagraph"/>
              <w:numPr>
                <w:ilvl w:val="0"/>
                <w:numId w:val="32"/>
              </w:numPr>
              <w:ind w:left="522"/>
              <w:rPr>
                <w:sz w:val="20"/>
              </w:rPr>
            </w:pPr>
            <w:r>
              <w:rPr>
                <w:sz w:val="20"/>
              </w:rPr>
              <w:t>Support Filter of xx:yy (from:to)</w:t>
            </w:r>
          </w:p>
          <w:p w14:paraId="680D2958" w14:textId="60DC82B8" w:rsidR="002073B5" w:rsidRDefault="002073B5" w:rsidP="009A3CD4">
            <w:pPr>
              <w:pStyle w:val="ListParagraph"/>
              <w:numPr>
                <w:ilvl w:val="0"/>
                <w:numId w:val="32"/>
              </w:numPr>
              <w:ind w:left="522"/>
              <w:rPr>
                <w:sz w:val="20"/>
              </w:rPr>
            </w:pPr>
            <w:r>
              <w:rPr>
                <w:sz w:val="20"/>
              </w:rPr>
              <w:t>Support Filter (m1 m2 m3) with masking</w:t>
            </w:r>
          </w:p>
        </w:tc>
      </w:tr>
      <w:tr w:rsidR="00643A46" w:rsidRPr="00A452A3" w14:paraId="6CD1E4A8" w14:textId="77777777" w:rsidTr="005A0F48">
        <w:tc>
          <w:tcPr>
            <w:tcW w:w="3078" w:type="dxa"/>
          </w:tcPr>
          <w:p w14:paraId="2AA4B1C7" w14:textId="74A73019" w:rsidR="00643A46" w:rsidRDefault="00643A46" w:rsidP="00F5507D">
            <w:pPr>
              <w:rPr>
                <w:sz w:val="20"/>
              </w:rPr>
            </w:pPr>
            <w:r>
              <w:rPr>
                <w:sz w:val="20"/>
              </w:rPr>
              <w:t>5.5.6</w:t>
            </w:r>
          </w:p>
        </w:tc>
        <w:tc>
          <w:tcPr>
            <w:tcW w:w="6498" w:type="dxa"/>
          </w:tcPr>
          <w:p w14:paraId="0B44E355" w14:textId="4F3A516E" w:rsidR="00643A46" w:rsidRDefault="00643A46" w:rsidP="009A3CD4">
            <w:pPr>
              <w:pStyle w:val="ListParagraph"/>
              <w:numPr>
                <w:ilvl w:val="0"/>
                <w:numId w:val="32"/>
              </w:numPr>
              <w:ind w:left="522"/>
              <w:rPr>
                <w:sz w:val="20"/>
              </w:rPr>
            </w:pPr>
            <w:r>
              <w:rPr>
                <w:sz w:val="20"/>
              </w:rPr>
              <w:t>Allow OPTIONS to be abbreviated a O as well as previous OP.</w:t>
            </w:r>
          </w:p>
        </w:tc>
      </w:tr>
      <w:tr w:rsidR="00D73C9D" w:rsidRPr="00A452A3" w14:paraId="76502700" w14:textId="77777777" w:rsidTr="005A0F48">
        <w:tc>
          <w:tcPr>
            <w:tcW w:w="3078" w:type="dxa"/>
          </w:tcPr>
          <w:p w14:paraId="7C965675" w14:textId="5829D847" w:rsidR="00D73C9D" w:rsidRDefault="00D73C9D" w:rsidP="00F5507D">
            <w:pPr>
              <w:rPr>
                <w:sz w:val="20"/>
              </w:rPr>
            </w:pPr>
            <w:r>
              <w:rPr>
                <w:sz w:val="20"/>
              </w:rPr>
              <w:t>5.5.4</w:t>
            </w:r>
          </w:p>
        </w:tc>
        <w:tc>
          <w:tcPr>
            <w:tcW w:w="6498" w:type="dxa"/>
          </w:tcPr>
          <w:p w14:paraId="1EDC97E7" w14:textId="77777777" w:rsidR="00D73C9D" w:rsidRDefault="00D73C9D" w:rsidP="009A3CD4">
            <w:pPr>
              <w:pStyle w:val="ListParagraph"/>
              <w:numPr>
                <w:ilvl w:val="0"/>
                <w:numId w:val="32"/>
              </w:numPr>
              <w:ind w:left="522"/>
              <w:rPr>
                <w:sz w:val="20"/>
              </w:rPr>
            </w:pPr>
            <w:r>
              <w:rPr>
                <w:sz w:val="20"/>
              </w:rPr>
              <w:t>Add REFList command to select a data set to change to from the ISPF Reference List</w:t>
            </w:r>
          </w:p>
          <w:p w14:paraId="2442349C" w14:textId="77777777" w:rsidR="00D73C9D" w:rsidRDefault="00D73C9D" w:rsidP="009A3CD4">
            <w:pPr>
              <w:pStyle w:val="ListParagraph"/>
              <w:numPr>
                <w:ilvl w:val="0"/>
                <w:numId w:val="32"/>
              </w:numPr>
              <w:ind w:left="522"/>
              <w:rPr>
                <w:sz w:val="20"/>
              </w:rPr>
            </w:pPr>
            <w:r>
              <w:rPr>
                <w:sz w:val="20"/>
              </w:rPr>
              <w:t>Change the SET options for displaying the Change History</w:t>
            </w:r>
          </w:p>
          <w:p w14:paraId="2E7FC25D" w14:textId="065771DC" w:rsidR="00D73C9D" w:rsidRDefault="00D73C9D" w:rsidP="009A3CD4">
            <w:pPr>
              <w:pStyle w:val="ListParagraph"/>
              <w:numPr>
                <w:ilvl w:val="0"/>
                <w:numId w:val="32"/>
              </w:numPr>
              <w:ind w:left="522"/>
              <w:rPr>
                <w:sz w:val="20"/>
              </w:rPr>
            </w:pPr>
            <w:r>
              <w:rPr>
                <w:sz w:val="20"/>
              </w:rPr>
              <w:t>Clean up change history to retain only version 5.x.x</w:t>
            </w:r>
          </w:p>
        </w:tc>
      </w:tr>
      <w:tr w:rsidR="00BC3B8E" w:rsidRPr="00A452A3" w14:paraId="1BCABEDF" w14:textId="77777777" w:rsidTr="005A0F48">
        <w:tc>
          <w:tcPr>
            <w:tcW w:w="3078" w:type="dxa"/>
          </w:tcPr>
          <w:p w14:paraId="2094BA06" w14:textId="4F260A43" w:rsidR="00BC3B8E" w:rsidRDefault="00BC3B8E" w:rsidP="00F5507D">
            <w:pPr>
              <w:rPr>
                <w:sz w:val="20"/>
              </w:rPr>
            </w:pPr>
            <w:r>
              <w:rPr>
                <w:sz w:val="20"/>
              </w:rPr>
              <w:t>5.5.1</w:t>
            </w:r>
          </w:p>
        </w:tc>
        <w:tc>
          <w:tcPr>
            <w:tcW w:w="6498" w:type="dxa"/>
          </w:tcPr>
          <w:p w14:paraId="04B12AFC" w14:textId="62FDF7BA" w:rsidR="00BC3B8E" w:rsidRDefault="00BC3B8E" w:rsidP="009A3CD4">
            <w:pPr>
              <w:pStyle w:val="ListParagraph"/>
              <w:numPr>
                <w:ilvl w:val="0"/>
                <w:numId w:val="32"/>
              </w:numPr>
              <w:ind w:left="522"/>
              <w:rPr>
                <w:sz w:val="20"/>
              </w:rPr>
            </w:pPr>
            <w:r>
              <w:rPr>
                <w:sz w:val="20"/>
              </w:rPr>
              <w:t>Update to add new TRYIT line command option.</w:t>
            </w:r>
          </w:p>
        </w:tc>
      </w:tr>
      <w:tr w:rsidR="000B5067" w:rsidRPr="00A452A3" w14:paraId="47474DDC" w14:textId="77777777" w:rsidTr="005A0F48">
        <w:tc>
          <w:tcPr>
            <w:tcW w:w="3078" w:type="dxa"/>
          </w:tcPr>
          <w:p w14:paraId="29D9F2CE" w14:textId="77777777" w:rsidR="000B5067" w:rsidRDefault="000B5067" w:rsidP="00F5507D">
            <w:pPr>
              <w:rPr>
                <w:sz w:val="20"/>
              </w:rPr>
            </w:pPr>
            <w:r>
              <w:rPr>
                <w:sz w:val="20"/>
              </w:rPr>
              <w:t>5.4.5</w:t>
            </w:r>
          </w:p>
        </w:tc>
        <w:tc>
          <w:tcPr>
            <w:tcW w:w="6498" w:type="dxa"/>
          </w:tcPr>
          <w:p w14:paraId="29449650" w14:textId="77777777" w:rsidR="000B5067" w:rsidRDefault="000B5067" w:rsidP="009A3CD4">
            <w:pPr>
              <w:pStyle w:val="ListParagraph"/>
              <w:numPr>
                <w:ilvl w:val="0"/>
                <w:numId w:val="32"/>
              </w:numPr>
              <w:ind w:left="522"/>
              <w:rPr>
                <w:sz w:val="20"/>
              </w:rPr>
            </w:pPr>
            <w:r>
              <w:rPr>
                <w:sz w:val="20"/>
              </w:rPr>
              <w:t>Update the OPTion panel display to include MINE and ID</w:t>
            </w:r>
          </w:p>
        </w:tc>
      </w:tr>
      <w:tr w:rsidR="00E0628C" w:rsidRPr="00A452A3" w14:paraId="0D45E90E" w14:textId="77777777" w:rsidTr="005A0F48">
        <w:tc>
          <w:tcPr>
            <w:tcW w:w="3078" w:type="dxa"/>
          </w:tcPr>
          <w:p w14:paraId="1582BFC0" w14:textId="77777777" w:rsidR="00E0628C" w:rsidRDefault="00E0628C" w:rsidP="00F5507D">
            <w:pPr>
              <w:rPr>
                <w:sz w:val="20"/>
              </w:rPr>
            </w:pPr>
            <w:r>
              <w:rPr>
                <w:sz w:val="20"/>
              </w:rPr>
              <w:t>5.4.4</w:t>
            </w:r>
          </w:p>
        </w:tc>
        <w:tc>
          <w:tcPr>
            <w:tcW w:w="6498" w:type="dxa"/>
          </w:tcPr>
          <w:p w14:paraId="5402DF86" w14:textId="77777777" w:rsidR="00E0628C" w:rsidRDefault="00AA4CA0" w:rsidP="009A3CD4">
            <w:pPr>
              <w:pStyle w:val="ListParagraph"/>
              <w:numPr>
                <w:ilvl w:val="0"/>
                <w:numId w:val="32"/>
              </w:numPr>
              <w:ind w:left="522"/>
              <w:rPr>
                <w:sz w:val="20"/>
              </w:rPr>
            </w:pPr>
            <w:r>
              <w:rPr>
                <w:sz w:val="20"/>
              </w:rPr>
              <w:t>Add new ID and MIN</w:t>
            </w:r>
            <w:r w:rsidR="00E0628C">
              <w:rPr>
                <w:sz w:val="20"/>
              </w:rPr>
              <w:t>E commands to filter member display by userid.</w:t>
            </w:r>
          </w:p>
        </w:tc>
      </w:tr>
      <w:tr w:rsidR="005A47B6" w:rsidRPr="00A452A3" w14:paraId="152A744A" w14:textId="77777777" w:rsidTr="005A0F48">
        <w:tc>
          <w:tcPr>
            <w:tcW w:w="3078" w:type="dxa"/>
          </w:tcPr>
          <w:p w14:paraId="4E0A7B9A" w14:textId="77777777" w:rsidR="005A47B6" w:rsidRDefault="005A47B6" w:rsidP="00F5507D">
            <w:pPr>
              <w:rPr>
                <w:sz w:val="20"/>
              </w:rPr>
            </w:pPr>
            <w:r>
              <w:rPr>
                <w:sz w:val="20"/>
              </w:rPr>
              <w:t>5.4.0</w:t>
            </w:r>
          </w:p>
        </w:tc>
        <w:tc>
          <w:tcPr>
            <w:tcW w:w="6498" w:type="dxa"/>
          </w:tcPr>
          <w:p w14:paraId="0334A1A9" w14:textId="317D51B1" w:rsidR="005A47B6" w:rsidRDefault="005A47B6" w:rsidP="009A3CD4">
            <w:pPr>
              <w:pStyle w:val="ListParagraph"/>
              <w:numPr>
                <w:ilvl w:val="0"/>
                <w:numId w:val="32"/>
              </w:numPr>
              <w:ind w:left="522"/>
              <w:rPr>
                <w:sz w:val="20"/>
              </w:rPr>
            </w:pPr>
            <w:r>
              <w:rPr>
                <w:sz w:val="20"/>
              </w:rPr>
              <w:t>Add 4 new member display panels for those who need a larger relative generation field (</w:t>
            </w:r>
            <w:r w:rsidR="002073B5">
              <w:rPr>
                <w:sz w:val="20"/>
              </w:rPr>
              <w:t xml:space="preserve">&gt; </w:t>
            </w:r>
            <w:r>
              <w:rPr>
                <w:sz w:val="20"/>
              </w:rPr>
              <w:t>99) accessed by using Left and Right scrolling.</w:t>
            </w:r>
          </w:p>
        </w:tc>
      </w:tr>
      <w:tr w:rsidR="00CF21A4" w:rsidRPr="00A452A3" w14:paraId="5F4988F0" w14:textId="77777777" w:rsidTr="005A0F48">
        <w:tc>
          <w:tcPr>
            <w:tcW w:w="3078" w:type="dxa"/>
          </w:tcPr>
          <w:p w14:paraId="18BBEE97" w14:textId="77777777" w:rsidR="00CF21A4" w:rsidRDefault="00CF21A4" w:rsidP="00F5507D">
            <w:pPr>
              <w:rPr>
                <w:sz w:val="20"/>
              </w:rPr>
            </w:pPr>
            <w:r>
              <w:rPr>
                <w:sz w:val="20"/>
              </w:rPr>
              <w:t>5.</w:t>
            </w:r>
            <w:r w:rsidR="00F5507D">
              <w:rPr>
                <w:sz w:val="20"/>
              </w:rPr>
              <w:t>3.0</w:t>
            </w:r>
          </w:p>
        </w:tc>
        <w:tc>
          <w:tcPr>
            <w:tcW w:w="6498" w:type="dxa"/>
          </w:tcPr>
          <w:p w14:paraId="7CBCC7B5" w14:textId="77777777" w:rsidR="00CF21A4" w:rsidRDefault="00CF21A4" w:rsidP="009A3CD4">
            <w:pPr>
              <w:pStyle w:val="ListParagraph"/>
              <w:numPr>
                <w:ilvl w:val="0"/>
                <w:numId w:val="32"/>
              </w:numPr>
              <w:ind w:left="522"/>
              <w:rPr>
                <w:sz w:val="20"/>
              </w:rPr>
            </w:pPr>
            <w:r>
              <w:rPr>
                <w:sz w:val="20"/>
              </w:rPr>
              <w:t>Find alias is now just F instead of FIN</w:t>
            </w:r>
          </w:p>
          <w:p w14:paraId="71465513" w14:textId="77777777" w:rsidR="00CF21A4" w:rsidRDefault="00CF21A4" w:rsidP="009A3CD4">
            <w:pPr>
              <w:pStyle w:val="ListParagraph"/>
              <w:numPr>
                <w:ilvl w:val="0"/>
                <w:numId w:val="32"/>
              </w:numPr>
              <w:ind w:left="522"/>
              <w:rPr>
                <w:sz w:val="20"/>
              </w:rPr>
            </w:pPr>
            <w:r>
              <w:rPr>
                <w:sz w:val="20"/>
              </w:rPr>
              <w:t>Find will find the string in both the member name and member data</w:t>
            </w:r>
          </w:p>
          <w:p w14:paraId="323AB084" w14:textId="77777777" w:rsidR="00CF21A4" w:rsidRDefault="00CF21A4" w:rsidP="009A3CD4">
            <w:pPr>
              <w:pStyle w:val="ListParagraph"/>
              <w:numPr>
                <w:ilvl w:val="0"/>
                <w:numId w:val="32"/>
              </w:numPr>
              <w:ind w:left="522"/>
              <w:rPr>
                <w:sz w:val="20"/>
              </w:rPr>
            </w:pPr>
            <w:r>
              <w:rPr>
                <w:sz w:val="20"/>
              </w:rPr>
              <w:t xml:space="preserve">SORT USER now changed to SORT ID </w:t>
            </w:r>
          </w:p>
          <w:p w14:paraId="1092801D" w14:textId="77777777" w:rsidR="00CF21A4" w:rsidRDefault="00CF21A4" w:rsidP="009A3CD4">
            <w:pPr>
              <w:pStyle w:val="ListParagraph"/>
              <w:numPr>
                <w:ilvl w:val="0"/>
                <w:numId w:val="32"/>
              </w:numPr>
              <w:ind w:left="522"/>
              <w:rPr>
                <w:sz w:val="20"/>
              </w:rPr>
            </w:pPr>
            <w:r>
              <w:rPr>
                <w:sz w:val="20"/>
              </w:rPr>
              <w:t>Column header changed from USER to ID</w:t>
            </w:r>
          </w:p>
        </w:tc>
      </w:tr>
      <w:tr w:rsidR="00E229CB" w:rsidRPr="00A452A3" w14:paraId="2B3F7759" w14:textId="77777777" w:rsidTr="005A0F48">
        <w:tc>
          <w:tcPr>
            <w:tcW w:w="3078" w:type="dxa"/>
          </w:tcPr>
          <w:p w14:paraId="23174611" w14:textId="77777777" w:rsidR="00E229CB" w:rsidRDefault="00E229CB" w:rsidP="00382034">
            <w:pPr>
              <w:rPr>
                <w:sz w:val="20"/>
              </w:rPr>
            </w:pPr>
            <w:r>
              <w:rPr>
                <w:sz w:val="20"/>
              </w:rPr>
              <w:t>5.2.2</w:t>
            </w:r>
          </w:p>
        </w:tc>
        <w:tc>
          <w:tcPr>
            <w:tcW w:w="6498" w:type="dxa"/>
          </w:tcPr>
          <w:p w14:paraId="4EE7BCB6" w14:textId="77777777" w:rsidR="00E229CB" w:rsidRDefault="00E229CB" w:rsidP="009A3CD4">
            <w:pPr>
              <w:pStyle w:val="ListParagraph"/>
              <w:numPr>
                <w:ilvl w:val="0"/>
                <w:numId w:val="32"/>
              </w:numPr>
              <w:ind w:left="522"/>
              <w:rPr>
                <w:sz w:val="20"/>
              </w:rPr>
            </w:pPr>
            <w:r>
              <w:rPr>
                <w:sz w:val="20"/>
              </w:rPr>
              <w:t>Addition of new Rename Swap line command. RENSWAP or Q.</w:t>
            </w:r>
          </w:p>
        </w:tc>
      </w:tr>
      <w:tr w:rsidR="00562DBB" w:rsidRPr="00A452A3" w14:paraId="4E59D2C7" w14:textId="77777777" w:rsidTr="005A0F48">
        <w:tc>
          <w:tcPr>
            <w:tcW w:w="3078" w:type="dxa"/>
          </w:tcPr>
          <w:p w14:paraId="3CD25405" w14:textId="77777777" w:rsidR="00562DBB" w:rsidRDefault="00562DBB" w:rsidP="00382034">
            <w:pPr>
              <w:rPr>
                <w:sz w:val="20"/>
              </w:rPr>
            </w:pPr>
            <w:r>
              <w:rPr>
                <w:sz w:val="20"/>
              </w:rPr>
              <w:t>5.1.0</w:t>
            </w:r>
          </w:p>
        </w:tc>
        <w:tc>
          <w:tcPr>
            <w:tcW w:w="6498" w:type="dxa"/>
          </w:tcPr>
          <w:p w14:paraId="6BEE109E" w14:textId="77777777" w:rsidR="00562DBB" w:rsidRDefault="00562DBB" w:rsidP="009A3CD4">
            <w:pPr>
              <w:pStyle w:val="ListParagraph"/>
              <w:numPr>
                <w:ilvl w:val="0"/>
                <w:numId w:val="32"/>
              </w:numPr>
              <w:ind w:left="522"/>
              <w:rPr>
                <w:sz w:val="20"/>
              </w:rPr>
            </w:pPr>
            <w:r>
              <w:rPr>
                <w:sz w:val="20"/>
              </w:rPr>
              <w:t>Added new change command</w:t>
            </w:r>
            <w:r w:rsidR="00403608">
              <w:rPr>
                <w:sz w:val="20"/>
              </w:rPr>
              <w:t xml:space="preserve"> option of</w:t>
            </w:r>
            <w:r>
              <w:rPr>
                <w:sz w:val="20"/>
              </w:rPr>
              <w:t xml:space="preserve"> C &gt; to change to the PDS/PDSE that was the target for the recent COPY command</w:t>
            </w:r>
          </w:p>
          <w:p w14:paraId="27005E35" w14:textId="77777777" w:rsidR="00562DBB" w:rsidRDefault="00562DBB" w:rsidP="009A3CD4">
            <w:pPr>
              <w:pStyle w:val="ListParagraph"/>
              <w:numPr>
                <w:ilvl w:val="0"/>
                <w:numId w:val="32"/>
              </w:numPr>
              <w:ind w:left="522"/>
              <w:rPr>
                <w:sz w:val="20"/>
              </w:rPr>
            </w:pPr>
            <w:r>
              <w:rPr>
                <w:sz w:val="20"/>
              </w:rPr>
              <w:t>Added new Options command to display a prompting panel for all available PDSEGEN commands</w:t>
            </w:r>
          </w:p>
          <w:p w14:paraId="542AE4CE" w14:textId="2FB3B204" w:rsidR="00562DBB" w:rsidRDefault="00562DBB" w:rsidP="009A3CD4">
            <w:pPr>
              <w:pStyle w:val="ListParagraph"/>
              <w:numPr>
                <w:ilvl w:val="0"/>
                <w:numId w:val="32"/>
              </w:numPr>
              <w:ind w:left="522"/>
              <w:rPr>
                <w:sz w:val="20"/>
              </w:rPr>
            </w:pPr>
            <w:r>
              <w:rPr>
                <w:sz w:val="20"/>
              </w:rPr>
              <w:t>The Title on all panels changed to be more readable and consistent</w:t>
            </w:r>
          </w:p>
          <w:p w14:paraId="0C988C9A" w14:textId="77777777" w:rsidR="00562DBB" w:rsidRDefault="00562DBB" w:rsidP="009A3CD4">
            <w:pPr>
              <w:pStyle w:val="ListParagraph"/>
              <w:numPr>
                <w:ilvl w:val="0"/>
                <w:numId w:val="32"/>
              </w:numPr>
              <w:ind w:left="522"/>
              <w:rPr>
                <w:sz w:val="20"/>
              </w:rPr>
            </w:pPr>
            <w:r>
              <w:rPr>
                <w:sz w:val="20"/>
              </w:rPr>
              <w:t xml:space="preserve">Update to the SET dialog </w:t>
            </w:r>
            <w:r w:rsidR="002A47B4">
              <w:rPr>
                <w:sz w:val="20"/>
              </w:rPr>
              <w:t xml:space="preserve">with an option </w:t>
            </w:r>
            <w:r>
              <w:rPr>
                <w:sz w:val="20"/>
              </w:rPr>
              <w:t>to disable/enable viewing the change history tutorial panel when the version or release (v.r.m) changes</w:t>
            </w:r>
          </w:p>
          <w:p w14:paraId="5356BAA6" w14:textId="77777777" w:rsidR="00562DBB" w:rsidRDefault="00562DBB" w:rsidP="009A3CD4">
            <w:pPr>
              <w:pStyle w:val="ListParagraph"/>
              <w:numPr>
                <w:ilvl w:val="0"/>
                <w:numId w:val="32"/>
              </w:numPr>
              <w:ind w:left="522"/>
              <w:rPr>
                <w:sz w:val="20"/>
              </w:rPr>
            </w:pPr>
            <w:r>
              <w:rPr>
                <w:sz w:val="20"/>
              </w:rPr>
              <w:t>Enhance the command to allow a member filter as a member name when calling PDSEGEN</w:t>
            </w:r>
          </w:p>
          <w:p w14:paraId="41434FD1" w14:textId="77777777" w:rsidR="00562DBB" w:rsidRDefault="00562DBB" w:rsidP="009A3CD4">
            <w:pPr>
              <w:pStyle w:val="ListParagraph"/>
              <w:numPr>
                <w:ilvl w:val="0"/>
                <w:numId w:val="32"/>
              </w:numPr>
              <w:ind w:left="522"/>
              <w:rPr>
                <w:sz w:val="20"/>
              </w:rPr>
            </w:pPr>
            <w:r>
              <w:rPr>
                <w:sz w:val="20"/>
              </w:rPr>
              <w:t>Allow a dataset-name(filter) in the dataset list</w:t>
            </w:r>
          </w:p>
        </w:tc>
      </w:tr>
    </w:tbl>
    <w:p w14:paraId="4003221E" w14:textId="77777777" w:rsidR="00B07310" w:rsidRDefault="00B07310" w:rsidP="000E2CA1">
      <w:pPr>
        <w:pStyle w:val="Heading1"/>
        <w:pageBreakBefore/>
      </w:pPr>
      <w:bookmarkStart w:id="2" w:name="_Toc31382854"/>
      <w:r>
        <w:lastRenderedPageBreak/>
        <w:t>Overview</w:t>
      </w:r>
      <w:bookmarkEnd w:id="2"/>
    </w:p>
    <w:p w14:paraId="5340A5B3" w14:textId="77777777" w:rsidR="00B07310" w:rsidRDefault="00B07310" w:rsidP="00B07310">
      <w:r>
        <w:t xml:space="preserve">With the introduction by IBM with z/OS 2.1 of PDSE Version 2 member generations there has been a need for tools to enable the average user to easily exploit this capability. Unfortunately neither IBM, nor other vendors, </w:t>
      </w:r>
      <w:r w:rsidR="006638F7">
        <w:t>has</w:t>
      </w:r>
      <w:r>
        <w:t xml:space="preserve"> fully implemented support for member generations leaving the average user without the ability</w:t>
      </w:r>
      <w:r w:rsidR="00F06B8B">
        <w:t xml:space="preserve"> to use member generations unless they purchase a product with that support.</w:t>
      </w:r>
    </w:p>
    <w:p w14:paraId="7221A4D5" w14:textId="77777777" w:rsidR="005761BD" w:rsidRDefault="005761BD" w:rsidP="005761BD">
      <w:pPr>
        <w:pStyle w:val="Heading2"/>
      </w:pPr>
      <w:bookmarkStart w:id="3" w:name="_Toc31382855"/>
      <w:r>
        <w:t>What are member generations?</w:t>
      </w:r>
      <w:bookmarkEnd w:id="3"/>
    </w:p>
    <w:p w14:paraId="0FBD734C" w14:textId="77777777" w:rsidR="005761BD" w:rsidRDefault="005761BD" w:rsidP="005761BD">
      <w:r>
        <w:t>A member generation is similar to a generation data set (GDS). With a GDS when a new generation data set is created using dsname(+1), it is then subsequently referenced as dsname(0) and the prior generations as dsname(-1), dsname(-2), etc. The same is true for member generations. When the current member is updated and saved it pushes the prior generation 0, or base, member to -1 and older generations are pushed to -2, -3, etc. As with generation datasets, member generations have absolute generation numbers which can be used in some applications.</w:t>
      </w:r>
    </w:p>
    <w:p w14:paraId="71FCDE15" w14:textId="77777777" w:rsidR="00A46DFA" w:rsidRDefault="00A46DFA" w:rsidP="005761BD">
      <w:r>
        <w:t>Another way of looking at generations is that each generation is a previous version of the current generation.</w:t>
      </w:r>
    </w:p>
    <w:p w14:paraId="0CE0C3AB" w14:textId="77777777" w:rsidR="005761BD" w:rsidRDefault="005761BD" w:rsidP="005761BD">
      <w:r>
        <w:t xml:space="preserve">When a generation is added that causes the number of generations to exceed the defined </w:t>
      </w:r>
      <w:r w:rsidR="00267CDD">
        <w:t>maximum</w:t>
      </w:r>
      <w:r>
        <w:t xml:space="preserve"> limit </w:t>
      </w:r>
      <w:r w:rsidR="00267CDD">
        <w:t xml:space="preserve">defined </w:t>
      </w:r>
      <w:r>
        <w:t>for the dataset then the oldest generation ‘rolls off’ and is removed.</w:t>
      </w:r>
    </w:p>
    <w:p w14:paraId="25BF2A4D" w14:textId="77777777" w:rsidR="0080732D" w:rsidRDefault="00A46DFA" w:rsidP="005761BD">
      <w:r>
        <w:t>Be aware</w:t>
      </w:r>
      <w:r w:rsidR="0080732D">
        <w:t xml:space="preserve"> that using member generations will increase the space required for your PDSE.</w:t>
      </w:r>
    </w:p>
    <w:p w14:paraId="31C681C6" w14:textId="77777777" w:rsidR="004660BE" w:rsidRDefault="004660BE" w:rsidP="004660BE">
      <w:pPr>
        <w:pStyle w:val="Heading2"/>
      </w:pPr>
      <w:bookmarkStart w:id="4" w:name="_Toc31382856"/>
      <w:r>
        <w:t>Why use member generations?</w:t>
      </w:r>
      <w:bookmarkEnd w:id="4"/>
    </w:p>
    <w:p w14:paraId="276D4C71" w14:textId="77777777" w:rsidR="004660BE" w:rsidRDefault="004660BE" w:rsidP="004660BE">
      <w:r>
        <w:t>The question has been asked why use member generations and what value do they provide?</w:t>
      </w:r>
    </w:p>
    <w:p w14:paraId="271A57C7" w14:textId="77777777" w:rsidR="00C91B1A" w:rsidRDefault="004660BE" w:rsidP="004660BE">
      <w:r>
        <w:t>Many users of the traditional PDS have learned that until a PDS is compressed that they can</w:t>
      </w:r>
      <w:r w:rsidR="00C91B1A">
        <w:t>, using the right tool, recover the prior ‘versions’, and deleted members, from the gas in the PDS. This wasn’t a complete solution as the member name was unknown and the ISPF statistics were lost. The PDS command is an example of a tool that provided this capability.</w:t>
      </w:r>
    </w:p>
    <w:p w14:paraId="38A64722" w14:textId="77777777" w:rsidR="004660BE" w:rsidRDefault="004660BE" w:rsidP="004660BE">
      <w:r>
        <w:t>Generations are a way to save prior versions of a member</w:t>
      </w:r>
      <w:r w:rsidR="00C91B1A">
        <w:t xml:space="preserve"> so that they could easily be accessed (when using the right product)</w:t>
      </w:r>
      <w:r>
        <w:t>. There are many source code versioning products that have supported versioning, which is effectively the same as generations, for years. Those are formal products which enforce versioning as a way to track changes.</w:t>
      </w:r>
    </w:p>
    <w:p w14:paraId="5E03B506" w14:textId="77777777" w:rsidR="00C91B1A" w:rsidRPr="004660BE" w:rsidRDefault="00C91B1A" w:rsidP="004660BE">
      <w:r>
        <w:t>The less formal approach to member versioning is to use member generations. Each time a member is saved, the contents of that member prior to the update are saved in a new generation, up to the limit defined for the PDSE. This makes it much easier to recover a working version of source code than trying to recover the ‘gas’ member in a PDS</w:t>
      </w:r>
      <w:r w:rsidR="009B6AA2">
        <w:t xml:space="preserve"> when using a supported product.</w:t>
      </w:r>
      <w:r w:rsidR="00F06B8B">
        <w:t xml:space="preserve"> Access to a generation is also extremely helpful to find out what was changed that broke something in the base member.</w:t>
      </w:r>
    </w:p>
    <w:p w14:paraId="4F448092" w14:textId="77777777" w:rsidR="005761BD" w:rsidRDefault="005761BD" w:rsidP="005761BD">
      <w:pPr>
        <w:pStyle w:val="Heading2"/>
      </w:pPr>
      <w:bookmarkStart w:id="5" w:name="_Toc31382857"/>
      <w:r>
        <w:lastRenderedPageBreak/>
        <w:t>Cautions</w:t>
      </w:r>
      <w:bookmarkEnd w:id="5"/>
    </w:p>
    <w:p w14:paraId="12052F44" w14:textId="77777777" w:rsidR="00267CDD" w:rsidRPr="00267CDD" w:rsidRDefault="00267CDD" w:rsidP="00267CDD">
      <w:r>
        <w:t>One major issue with generations is that they CANNOT be referenced or accessed using either JCL or dynamic allocation. The generations are ONLY accessible using a product that has been member generation enabled such as PDSEGEN and to a more limited extent IBM’s ISPF.</w:t>
      </w:r>
    </w:p>
    <w:p w14:paraId="6BF30F74" w14:textId="77777777" w:rsidR="00B07310" w:rsidRDefault="00B07310" w:rsidP="00B07310">
      <w:r>
        <w:t>Before rolling out member generations a review was made of the available tools which were found lacking. Among the deficiencies are:</w:t>
      </w:r>
    </w:p>
    <w:p w14:paraId="66A4C77B" w14:textId="77777777" w:rsidR="00B07310" w:rsidRDefault="00B07310" w:rsidP="00B07310">
      <w:pPr>
        <w:pStyle w:val="ListParagraph"/>
        <w:numPr>
          <w:ilvl w:val="0"/>
          <w:numId w:val="1"/>
        </w:numPr>
      </w:pPr>
      <w:r>
        <w:t>IEBCOPY ignores generations</w:t>
      </w:r>
    </w:p>
    <w:p w14:paraId="5A859AB7" w14:textId="77777777" w:rsidR="00B07310" w:rsidRDefault="00B07310" w:rsidP="00B07310">
      <w:pPr>
        <w:pStyle w:val="ListParagraph"/>
        <w:numPr>
          <w:ilvl w:val="0"/>
          <w:numId w:val="1"/>
        </w:numPr>
      </w:pPr>
      <w:r>
        <w:t>ISPF has a very cumbersome, non-intuitive, interface to member generations</w:t>
      </w:r>
    </w:p>
    <w:p w14:paraId="528D40EF" w14:textId="77777777" w:rsidR="000A4A4E" w:rsidRDefault="000A4A4E" w:rsidP="000A4A4E">
      <w:pPr>
        <w:pStyle w:val="ListParagraph"/>
        <w:numPr>
          <w:ilvl w:val="1"/>
          <w:numId w:val="1"/>
        </w:numPr>
      </w:pPr>
      <w:r>
        <w:t>Many ISPF services have no awareness of generations</w:t>
      </w:r>
    </w:p>
    <w:p w14:paraId="10010497" w14:textId="77777777" w:rsidR="00B07310" w:rsidRDefault="00B07310" w:rsidP="00B07310">
      <w:pPr>
        <w:pStyle w:val="ListParagraph"/>
        <w:numPr>
          <w:ilvl w:val="0"/>
          <w:numId w:val="1"/>
        </w:numPr>
      </w:pPr>
      <w:r>
        <w:t xml:space="preserve">And more – see the </w:t>
      </w:r>
      <w:hyperlink w:anchor="_Appendix_C_–" w:history="1">
        <w:r w:rsidRPr="00A46DFA">
          <w:rPr>
            <w:rStyle w:val="Hyperlink"/>
          </w:rPr>
          <w:t xml:space="preserve">Appendix </w:t>
        </w:r>
        <w:r w:rsidR="00A46DFA" w:rsidRPr="00A46DFA">
          <w:rPr>
            <w:rStyle w:val="Hyperlink"/>
          </w:rPr>
          <w:t>C</w:t>
        </w:r>
      </w:hyperlink>
      <w:r w:rsidR="00F126B7">
        <w:rPr>
          <w:rStyle w:val="Hyperlink"/>
        </w:rPr>
        <w:t xml:space="preserve"> </w:t>
      </w:r>
      <w:r w:rsidR="00F126B7">
        <w:t xml:space="preserve">and </w:t>
      </w:r>
      <w:hyperlink w:anchor="_Appendix_D_–" w:history="1">
        <w:r w:rsidR="00F126B7" w:rsidRPr="00F126B7">
          <w:rPr>
            <w:rStyle w:val="Hyperlink"/>
          </w:rPr>
          <w:t>Appendix D</w:t>
        </w:r>
      </w:hyperlink>
      <w:r w:rsidR="00F126B7">
        <w:t xml:space="preserve"> f</w:t>
      </w:r>
      <w:r>
        <w:t>or a more comprehensive list of member generation issues.</w:t>
      </w:r>
    </w:p>
    <w:p w14:paraId="1219E0B0" w14:textId="77777777" w:rsidR="00B07310" w:rsidRDefault="00B07310" w:rsidP="00B07310">
      <w:r>
        <w:t xml:space="preserve">PDSEGEN was developed to address this gap, with the </w:t>
      </w:r>
      <w:r w:rsidRPr="00A46DFA">
        <w:rPr>
          <w:b/>
          <w:i/>
        </w:rPr>
        <w:t>hope</w:t>
      </w:r>
      <w:r>
        <w:t xml:space="preserve"> that IBM will step up and address all of the issues in the next release of z/OS (2.</w:t>
      </w:r>
      <w:r w:rsidR="00C01572">
        <w:t>4</w:t>
      </w:r>
      <w:r>
        <w:t xml:space="preserve"> at this point in time).</w:t>
      </w:r>
      <w:r w:rsidR="00A46DFA">
        <w:t xml:space="preserve"> The more installations that raise the issue with both IBM, and other vendors, the sooner there will be full support for member generations.</w:t>
      </w:r>
    </w:p>
    <w:p w14:paraId="05CD6C86" w14:textId="77777777" w:rsidR="002A47B4" w:rsidRDefault="002A47B4" w:rsidP="002A47B4">
      <w:pPr>
        <w:pStyle w:val="Heading2"/>
      </w:pPr>
      <w:bookmarkStart w:id="6" w:name="_Toc31382858"/>
      <w:r>
        <w:t>Notes</w:t>
      </w:r>
      <w:bookmarkEnd w:id="6"/>
    </w:p>
    <w:p w14:paraId="34C90714" w14:textId="77777777" w:rsidR="002A47B4" w:rsidRDefault="002A47B4" w:rsidP="002A47B4">
      <w:r>
        <w:t>This User’s Guide attempts to document all of the features and functions available with PDSEGEN, however the definitive source for up to date information is the ISPF Tutorial that is distributed with the PDSEGEN release.</w:t>
      </w:r>
    </w:p>
    <w:p w14:paraId="1F215F29" w14:textId="77777777" w:rsidR="002A47B4" w:rsidRPr="002A47B4" w:rsidRDefault="002A47B4" w:rsidP="002A47B4">
      <w:r>
        <w:t>All screen captures were done using the Techsmith SnagIt from Microfocus Reflections 3270 sessions using the Ice theme.</w:t>
      </w:r>
    </w:p>
    <w:p w14:paraId="5E4C7A04" w14:textId="77777777" w:rsidR="006A2C5E" w:rsidRDefault="006A2C5E" w:rsidP="000A4A4E">
      <w:pPr>
        <w:pStyle w:val="Heading1"/>
        <w:pageBreakBefore/>
      </w:pPr>
      <w:bookmarkStart w:id="7" w:name="_Toc31382859"/>
      <w:r>
        <w:lastRenderedPageBreak/>
        <w:t>PDSE Version 2 Member Generation Basics</w:t>
      </w:r>
      <w:bookmarkEnd w:id="7"/>
    </w:p>
    <w:p w14:paraId="36F1C84A" w14:textId="77777777" w:rsidR="006A2C5E" w:rsidRDefault="006A2C5E" w:rsidP="006A2C5E">
      <w:r>
        <w:t xml:space="preserve">Member generations must be enabled in SYS1.PARMLIB member IGDSMSxx using the </w:t>
      </w:r>
      <w:r w:rsidRPr="006A2C5E">
        <w:t>MAXGENS_LIMIT(0-2000000000)</w:t>
      </w:r>
      <w:r>
        <w:t xml:space="preserve"> statement and are only allowed in PDSE Version 2 libraries.</w:t>
      </w:r>
    </w:p>
    <w:p w14:paraId="749D9ABE" w14:textId="77777777" w:rsidR="006A2C5E" w:rsidRDefault="006A2C5E" w:rsidP="006A2C5E">
      <w:r>
        <w:t>When a member in a generation enabled PDSE is saved or replaced, the prior version of the member is saved as a generation. The generation is stored with a generation number and can be referenced in ISPF Browse/Edit, and some other products, using either the relative generation number (e.g. -1 to -</w:t>
      </w:r>
      <w:r w:rsidRPr="006A2C5E">
        <w:t>2000000000</w:t>
      </w:r>
      <w:r>
        <w:t xml:space="preserve">) or the absolute generation number (1 to </w:t>
      </w:r>
      <w:r w:rsidRPr="006A2C5E">
        <w:t>2000000000)</w:t>
      </w:r>
      <w:r>
        <w:t xml:space="preserve">. </w:t>
      </w:r>
    </w:p>
    <w:p w14:paraId="5D465F63" w14:textId="77777777" w:rsidR="00A46DFA" w:rsidRDefault="00A46DFA" w:rsidP="00A46DFA">
      <w:r>
        <w:t>If you do not have access to read SYS1.PARMLIB for the current IGDSMSxx member to find the MAXGENS_LIMIT member then you can use this short REXX exec to find it:</w:t>
      </w:r>
    </w:p>
    <w:p w14:paraId="6FC6363F" w14:textId="77777777" w:rsidR="002A5EAE" w:rsidRDefault="002A5EAE" w:rsidP="00A46DFA">
      <w:pPr>
        <w:autoSpaceDE w:val="0"/>
        <w:autoSpaceDN w:val="0"/>
        <w:adjustRightInd w:val="0"/>
        <w:spacing w:after="0" w:line="240" w:lineRule="auto"/>
        <w:ind w:left="720"/>
        <w:rPr>
          <w:rFonts w:ascii="Courier New" w:hAnsi="Courier New" w:cs="Courier New"/>
          <w:color w:val="000000"/>
          <w:sz w:val="20"/>
          <w:szCs w:val="24"/>
        </w:rPr>
      </w:pPr>
      <w:r w:rsidRPr="000A4A4E">
        <w:rPr>
          <w:rFonts w:ascii="Courier New" w:hAnsi="Courier New" w:cs="Courier New"/>
          <w:color w:val="000000"/>
          <w:sz w:val="20"/>
          <w:szCs w:val="24"/>
        </w:rPr>
        <w:t>/* REXX */</w:t>
      </w:r>
    </w:p>
    <w:p w14:paraId="221C1490" w14:textId="77777777" w:rsidR="005A47B6" w:rsidRPr="000A4A4E" w:rsidRDefault="005A47B6" w:rsidP="005A47B6">
      <w:pPr>
        <w:autoSpaceDE w:val="0"/>
        <w:autoSpaceDN w:val="0"/>
        <w:adjustRightInd w:val="0"/>
        <w:spacing w:after="0" w:line="240" w:lineRule="auto"/>
        <w:ind w:left="720"/>
        <w:rPr>
          <w:rFonts w:ascii="Courier New" w:hAnsi="Courier New" w:cs="Courier New"/>
          <w:color w:val="000000"/>
          <w:sz w:val="20"/>
          <w:szCs w:val="24"/>
        </w:rPr>
      </w:pPr>
      <w:r w:rsidRPr="005A47B6">
        <w:rPr>
          <w:rFonts w:ascii="Courier New" w:hAnsi="Courier New" w:cs="Courier New"/>
          <w:color w:val="000000"/>
          <w:sz w:val="20"/>
          <w:szCs w:val="24"/>
        </w:rPr>
        <w:t>Numeric Digits 10</w:t>
      </w:r>
    </w:p>
    <w:p w14:paraId="2A4D8D97" w14:textId="77777777" w:rsidR="00A46DFA" w:rsidRPr="000A4A4E" w:rsidRDefault="00A46DFA" w:rsidP="00A46DFA">
      <w:pPr>
        <w:autoSpaceDE w:val="0"/>
        <w:autoSpaceDN w:val="0"/>
        <w:adjustRightInd w:val="0"/>
        <w:spacing w:after="0" w:line="240" w:lineRule="auto"/>
        <w:ind w:left="720"/>
        <w:rPr>
          <w:rFonts w:ascii="Courier New" w:hAnsi="Courier New" w:cs="Courier New"/>
          <w:color w:val="000000"/>
          <w:sz w:val="20"/>
          <w:szCs w:val="24"/>
        </w:rPr>
      </w:pPr>
      <w:r w:rsidRPr="000A4A4E">
        <w:rPr>
          <w:rFonts w:ascii="Courier New" w:hAnsi="Courier New" w:cs="Courier New"/>
          <w:color w:val="000000"/>
          <w:sz w:val="20"/>
          <w:szCs w:val="24"/>
        </w:rPr>
        <w:t>CVT      = C2D(Storage(10,4))</w:t>
      </w:r>
    </w:p>
    <w:p w14:paraId="7C3D92F3" w14:textId="77777777" w:rsidR="00A46DFA" w:rsidRPr="000A4A4E" w:rsidRDefault="00A46DFA" w:rsidP="00A46DFA">
      <w:pPr>
        <w:autoSpaceDE w:val="0"/>
        <w:autoSpaceDN w:val="0"/>
        <w:adjustRightInd w:val="0"/>
        <w:spacing w:after="0" w:line="240" w:lineRule="auto"/>
        <w:ind w:left="720"/>
        <w:rPr>
          <w:rFonts w:ascii="Courier New" w:hAnsi="Courier New" w:cs="Courier New"/>
          <w:color w:val="000000"/>
          <w:sz w:val="20"/>
          <w:szCs w:val="24"/>
        </w:rPr>
      </w:pPr>
      <w:r w:rsidRPr="000A4A4E">
        <w:rPr>
          <w:rFonts w:ascii="Courier New" w:hAnsi="Courier New" w:cs="Courier New"/>
          <w:color w:val="000000"/>
          <w:sz w:val="20"/>
          <w:szCs w:val="24"/>
        </w:rPr>
        <w:t>CVTDFA   = C2D(Storage(D2X(CVT + 1216),4))   /* cvt + 4c0 */</w:t>
      </w:r>
    </w:p>
    <w:p w14:paraId="613B5DDA" w14:textId="77777777" w:rsidR="00A46DFA" w:rsidRPr="000A4A4E" w:rsidRDefault="00A46DFA" w:rsidP="00A46DFA">
      <w:pPr>
        <w:ind w:left="720"/>
        <w:rPr>
          <w:rFonts w:ascii="Courier New" w:hAnsi="Courier New" w:cs="Courier New"/>
          <w:color w:val="000000"/>
          <w:sz w:val="20"/>
          <w:szCs w:val="24"/>
        </w:rPr>
      </w:pPr>
      <w:r w:rsidRPr="000A4A4E">
        <w:rPr>
          <w:rFonts w:ascii="Courier New" w:hAnsi="Courier New" w:cs="Courier New"/>
          <w:color w:val="000000"/>
          <w:sz w:val="20"/>
          <w:szCs w:val="24"/>
        </w:rPr>
        <w:t>DFAMGEN  = C2D(Storage(D2X(cvtdfa + 76),4))  /* dfa + 4c */</w:t>
      </w:r>
    </w:p>
    <w:p w14:paraId="3D8C4B7D" w14:textId="77777777" w:rsidR="00A46DFA" w:rsidRPr="000A4A4E" w:rsidRDefault="00A46DFA" w:rsidP="00A46DFA">
      <w:pPr>
        <w:ind w:left="720"/>
        <w:rPr>
          <w:rFonts w:ascii="Courier New" w:hAnsi="Courier New" w:cs="Courier New"/>
          <w:sz w:val="18"/>
        </w:rPr>
      </w:pPr>
      <w:r w:rsidRPr="000A4A4E">
        <w:rPr>
          <w:rFonts w:ascii="Courier New" w:hAnsi="Courier New" w:cs="Courier New"/>
          <w:color w:val="000000"/>
          <w:sz w:val="20"/>
          <w:szCs w:val="24"/>
        </w:rPr>
        <w:t>Say ‘System MAXGEN Limit is:’ DFAMGEN</w:t>
      </w:r>
    </w:p>
    <w:p w14:paraId="4A38C557" w14:textId="77777777" w:rsidR="006A2C5E" w:rsidRDefault="006A2C5E" w:rsidP="006A2C5E">
      <w:r>
        <w:t>To allocate a PDSE Version 2 with generations enabled use JCL:</w:t>
      </w:r>
    </w:p>
    <w:p w14:paraId="7EF766A7" w14:textId="77777777" w:rsidR="006A2C5E" w:rsidRPr="000A4A4E" w:rsidRDefault="006A2C5E" w:rsidP="006A2C5E">
      <w:pPr>
        <w:spacing w:after="0" w:line="240" w:lineRule="auto"/>
        <w:ind w:left="720"/>
        <w:rPr>
          <w:rFonts w:ascii="Courier New" w:hAnsi="Courier New" w:cs="Courier New"/>
          <w:sz w:val="20"/>
        </w:rPr>
      </w:pPr>
      <w:r w:rsidRPr="000A4A4E">
        <w:rPr>
          <w:rFonts w:ascii="Courier New" w:hAnsi="Courier New" w:cs="Courier New"/>
          <w:sz w:val="20"/>
        </w:rPr>
        <w:t>//ALLOC EXEC PGM=IEFBR14</w:t>
      </w:r>
    </w:p>
    <w:p w14:paraId="742A22E1" w14:textId="77777777" w:rsidR="006A2C5E" w:rsidRPr="000A4A4E" w:rsidRDefault="006A2C5E" w:rsidP="006A2C5E">
      <w:pPr>
        <w:spacing w:after="0" w:line="240" w:lineRule="auto"/>
        <w:ind w:left="720"/>
        <w:rPr>
          <w:rFonts w:ascii="Courier New" w:hAnsi="Courier New" w:cs="Courier New"/>
          <w:sz w:val="20"/>
        </w:rPr>
      </w:pPr>
      <w:r w:rsidRPr="000A4A4E">
        <w:rPr>
          <w:rFonts w:ascii="Courier New" w:hAnsi="Courier New" w:cs="Courier New"/>
          <w:sz w:val="20"/>
        </w:rPr>
        <w:t>//DD1 DD DSN=hlq.user.pdse,</w:t>
      </w:r>
    </w:p>
    <w:p w14:paraId="0F8908A7" w14:textId="77777777" w:rsidR="006A2C5E" w:rsidRPr="000A4A4E" w:rsidRDefault="006A2C5E" w:rsidP="006A2C5E">
      <w:pPr>
        <w:spacing w:after="0" w:line="240" w:lineRule="auto"/>
        <w:ind w:left="720"/>
        <w:rPr>
          <w:rFonts w:ascii="Courier New" w:hAnsi="Courier New" w:cs="Courier New"/>
          <w:sz w:val="20"/>
        </w:rPr>
      </w:pPr>
      <w:r w:rsidRPr="000A4A4E">
        <w:rPr>
          <w:rFonts w:ascii="Courier New" w:hAnsi="Courier New" w:cs="Courier New"/>
          <w:sz w:val="20"/>
        </w:rPr>
        <w:t xml:space="preserve">// </w:t>
      </w:r>
      <w:r w:rsidRPr="000A4A4E">
        <w:rPr>
          <w:rFonts w:ascii="Courier New" w:hAnsi="Courier New" w:cs="Courier New"/>
          <w:b/>
          <w:sz w:val="20"/>
        </w:rPr>
        <w:t>DSNTYPE=(LIBRARY,2),MAXGENS=5,</w:t>
      </w:r>
    </w:p>
    <w:p w14:paraId="171DAC56" w14:textId="77777777" w:rsidR="006A2C5E" w:rsidRPr="000A4A4E" w:rsidRDefault="006A2C5E" w:rsidP="006A2C5E">
      <w:pPr>
        <w:spacing w:after="0" w:line="240" w:lineRule="auto"/>
        <w:ind w:left="720"/>
        <w:rPr>
          <w:rFonts w:ascii="Courier New" w:hAnsi="Courier New" w:cs="Courier New"/>
          <w:sz w:val="20"/>
        </w:rPr>
      </w:pPr>
      <w:r w:rsidRPr="000A4A4E">
        <w:rPr>
          <w:rFonts w:ascii="Courier New" w:hAnsi="Courier New" w:cs="Courier New"/>
          <w:sz w:val="20"/>
        </w:rPr>
        <w:t>// DCB=(RECFM=FB,LRECL=80,BLKSIZE=32720),</w:t>
      </w:r>
    </w:p>
    <w:p w14:paraId="68692586" w14:textId="77777777" w:rsidR="006A2C5E" w:rsidRPr="000A4A4E" w:rsidRDefault="006A2C5E" w:rsidP="006A2C5E">
      <w:pPr>
        <w:spacing w:after="0" w:line="240" w:lineRule="auto"/>
        <w:ind w:left="720"/>
        <w:rPr>
          <w:rFonts w:ascii="Courier New" w:hAnsi="Courier New" w:cs="Courier New"/>
          <w:sz w:val="20"/>
        </w:rPr>
      </w:pPr>
      <w:r w:rsidRPr="000A4A4E">
        <w:rPr>
          <w:rFonts w:ascii="Courier New" w:hAnsi="Courier New" w:cs="Courier New"/>
          <w:sz w:val="20"/>
        </w:rPr>
        <w:t>// UNIT=SYSALLDA,SPACE=(CYL,(1,1,1)),</w:t>
      </w:r>
    </w:p>
    <w:p w14:paraId="24D16E0F" w14:textId="77777777" w:rsidR="006A2C5E" w:rsidRPr="000A4A4E" w:rsidRDefault="006A2C5E" w:rsidP="006A2C5E">
      <w:pPr>
        <w:spacing w:after="0" w:line="240" w:lineRule="auto"/>
        <w:ind w:left="720"/>
        <w:rPr>
          <w:rFonts w:ascii="Courier New" w:hAnsi="Courier New" w:cs="Courier New"/>
          <w:sz w:val="20"/>
        </w:rPr>
      </w:pPr>
      <w:r w:rsidRPr="000A4A4E">
        <w:rPr>
          <w:rFonts w:ascii="Courier New" w:hAnsi="Courier New" w:cs="Courier New"/>
          <w:sz w:val="20"/>
        </w:rPr>
        <w:t>// DISP=(NEW,CATLG,DELETE)</w:t>
      </w:r>
    </w:p>
    <w:p w14:paraId="1177E9E7" w14:textId="77777777" w:rsidR="00864B47" w:rsidRDefault="00864B47" w:rsidP="006A2C5E"/>
    <w:p w14:paraId="4054FC17" w14:textId="77777777" w:rsidR="006A2C5E" w:rsidRDefault="006A2C5E" w:rsidP="006A2C5E">
      <w:pPr>
        <w:keepNext/>
        <w:keepLines/>
      </w:pPr>
      <w:r>
        <w:t>Or use ISPF 3.2:</w:t>
      </w:r>
    </w:p>
    <w:p w14:paraId="1757C88A" w14:textId="77777777" w:rsidR="006A2C5E" w:rsidRDefault="006A2C5E" w:rsidP="006A2C5E">
      <w:pPr>
        <w:ind w:left="720"/>
      </w:pPr>
      <w:r>
        <w:rPr>
          <w:noProof/>
        </w:rPr>
        <w:drawing>
          <wp:inline distT="0" distB="0" distL="0" distR="0" wp14:anchorId="41891452" wp14:editId="42DD56FF">
            <wp:extent cx="3948761" cy="281771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53171" cy="2820858"/>
                    </a:xfrm>
                    <a:prstGeom prst="rect">
                      <a:avLst/>
                    </a:prstGeom>
                  </pic:spPr>
                </pic:pic>
              </a:graphicData>
            </a:graphic>
          </wp:inline>
        </w:drawing>
      </w:r>
    </w:p>
    <w:p w14:paraId="1DB502DE" w14:textId="77777777" w:rsidR="002D30D4" w:rsidRDefault="002D30D4" w:rsidP="00A46DFA">
      <w:r>
        <w:lastRenderedPageBreak/>
        <w:t>If the MAXGEN specified is greater than the system limit then the allocation will fail</w:t>
      </w:r>
      <w:r w:rsidR="00A46DFA">
        <w:t>.</w:t>
      </w:r>
    </w:p>
    <w:p w14:paraId="443BC2FC" w14:textId="77777777" w:rsidR="00A46DFA" w:rsidRPr="00A46DFA" w:rsidRDefault="00A46DFA" w:rsidP="00A46DFA">
      <w:r>
        <w:t>When in ISPF Edit on a member, using SAVE will save the current member and push the prior version of the member to generation -1. To explicitly save a new generation use SAVE NEWGEN and to avoid creating a new generation use SAVE NOGEN. This is also true if a member in a generation enabled PDSE is updated using any tool, including if the member is updated as part of a batch JOB with the member referenced in a DD statement.</w:t>
      </w:r>
    </w:p>
    <w:p w14:paraId="43B40A33" w14:textId="77777777" w:rsidR="00B07310" w:rsidRDefault="00B07310" w:rsidP="002D30D4">
      <w:pPr>
        <w:pStyle w:val="Heading1"/>
        <w:pageBreakBefore/>
      </w:pPr>
      <w:bookmarkStart w:id="8" w:name="_Toc31382860"/>
      <w:r>
        <w:lastRenderedPageBreak/>
        <w:t>PDSEGEN</w:t>
      </w:r>
      <w:bookmarkEnd w:id="8"/>
    </w:p>
    <w:p w14:paraId="6CF81965" w14:textId="1B2CA717" w:rsidR="00B07310" w:rsidRDefault="00B07310" w:rsidP="00B07310">
      <w:r>
        <w:t xml:space="preserve">PDSEGEN is an ISPF application that provides the user with a, hopefully, easy to use interface to </w:t>
      </w:r>
      <w:r w:rsidR="00D73C9D">
        <w:t>work</w:t>
      </w:r>
      <w:r>
        <w:t xml:space="preserve"> with PDSE member generations. </w:t>
      </w:r>
      <w:r w:rsidR="00EC06B2">
        <w:t>It prov</w:t>
      </w:r>
      <w:r w:rsidR="00D758F1">
        <w:t>ides the following capabilities which will be elaborated upon later in this document:</w:t>
      </w:r>
    </w:p>
    <w:p w14:paraId="04F333DA" w14:textId="77777777" w:rsidR="00EC06B2" w:rsidRDefault="00EC06B2" w:rsidP="00EC06B2">
      <w:pPr>
        <w:pStyle w:val="ListParagraph"/>
        <w:numPr>
          <w:ilvl w:val="0"/>
          <w:numId w:val="2"/>
        </w:numPr>
      </w:pPr>
      <w:r>
        <w:t>Backup and Restore</w:t>
      </w:r>
    </w:p>
    <w:p w14:paraId="0118E4ED" w14:textId="77777777" w:rsidR="00EC06B2" w:rsidRDefault="00EC06B2" w:rsidP="00EC06B2">
      <w:pPr>
        <w:pStyle w:val="ListParagraph"/>
        <w:numPr>
          <w:ilvl w:val="1"/>
          <w:numId w:val="2"/>
        </w:numPr>
      </w:pPr>
      <w:r>
        <w:t>The ability to backup a PDSE with member generations</w:t>
      </w:r>
      <w:r w:rsidR="00C64EAC">
        <w:t>,</w:t>
      </w:r>
      <w:r>
        <w:t xml:space="preserve"> so that the generations are not lost by creating a PDS with all of the members and generations in a format that can then be copied, archived, transported, etc. by any utility that processes PDS datasets. Then the ability to fully restore the backup file into a full PDSE with all members and generations.</w:t>
      </w:r>
    </w:p>
    <w:p w14:paraId="33130A73" w14:textId="77777777" w:rsidR="00EC06B2" w:rsidRDefault="00EC06B2" w:rsidP="00EC06B2">
      <w:pPr>
        <w:pStyle w:val="ListParagraph"/>
        <w:numPr>
          <w:ilvl w:val="0"/>
          <w:numId w:val="2"/>
        </w:numPr>
      </w:pPr>
      <w:r>
        <w:t>Browse and View</w:t>
      </w:r>
    </w:p>
    <w:p w14:paraId="7C84BA03" w14:textId="77777777" w:rsidR="00EC06B2" w:rsidRDefault="00EC06B2" w:rsidP="00EC06B2">
      <w:pPr>
        <w:pStyle w:val="ListParagraph"/>
        <w:numPr>
          <w:ilvl w:val="1"/>
          <w:numId w:val="2"/>
        </w:numPr>
      </w:pPr>
      <w:r>
        <w:t>The ability to use ISPF Browse and View on all members and generations.</w:t>
      </w:r>
    </w:p>
    <w:p w14:paraId="0AE10170" w14:textId="77777777" w:rsidR="00EC06B2" w:rsidRDefault="00EC06B2" w:rsidP="00EC06B2">
      <w:pPr>
        <w:pStyle w:val="ListParagraph"/>
        <w:numPr>
          <w:ilvl w:val="0"/>
          <w:numId w:val="2"/>
        </w:numPr>
      </w:pPr>
      <w:r>
        <w:t>Edit</w:t>
      </w:r>
    </w:p>
    <w:p w14:paraId="7500D69D" w14:textId="77777777" w:rsidR="00A46DFA" w:rsidRDefault="00EC06B2" w:rsidP="00EC06B2">
      <w:pPr>
        <w:pStyle w:val="ListParagraph"/>
        <w:numPr>
          <w:ilvl w:val="1"/>
          <w:numId w:val="2"/>
        </w:numPr>
      </w:pPr>
      <w:r>
        <w:t>The ability to use ISP</w:t>
      </w:r>
      <w:r w:rsidR="00A46DFA">
        <w:t>F Edit on just the base member.</w:t>
      </w:r>
    </w:p>
    <w:p w14:paraId="3C363654" w14:textId="77777777" w:rsidR="00EC06B2" w:rsidRDefault="00EC06B2" w:rsidP="00EC06B2">
      <w:pPr>
        <w:pStyle w:val="ListParagraph"/>
        <w:numPr>
          <w:ilvl w:val="1"/>
          <w:numId w:val="2"/>
        </w:numPr>
      </w:pPr>
      <w:r>
        <w:t>An attempt to Edit a generation will have the Edit converted to View.</w:t>
      </w:r>
      <w:r w:rsidR="00A46DFA">
        <w:t xml:space="preserve"> This behavior is unique to PDSEGEN.</w:t>
      </w:r>
    </w:p>
    <w:p w14:paraId="06CF0092" w14:textId="77777777" w:rsidR="00EC06B2" w:rsidRDefault="00EC06B2" w:rsidP="00EC06B2">
      <w:pPr>
        <w:pStyle w:val="ListParagraph"/>
        <w:numPr>
          <w:ilvl w:val="0"/>
          <w:numId w:val="2"/>
        </w:numPr>
      </w:pPr>
      <w:r>
        <w:t>Compare</w:t>
      </w:r>
    </w:p>
    <w:p w14:paraId="4E55A287" w14:textId="77777777" w:rsidR="00EC06B2" w:rsidRDefault="00EC06B2" w:rsidP="00EC06B2">
      <w:pPr>
        <w:pStyle w:val="ListParagraph"/>
        <w:numPr>
          <w:ilvl w:val="1"/>
          <w:numId w:val="2"/>
        </w:numPr>
      </w:pPr>
      <w:r>
        <w:t>The ability to compare a generation to its base member.</w:t>
      </w:r>
    </w:p>
    <w:p w14:paraId="4648E571" w14:textId="77777777" w:rsidR="00EC06B2" w:rsidRDefault="00EC06B2" w:rsidP="00EC06B2">
      <w:pPr>
        <w:pStyle w:val="ListParagraph"/>
        <w:numPr>
          <w:ilvl w:val="1"/>
          <w:numId w:val="2"/>
        </w:numPr>
      </w:pPr>
      <w:r>
        <w:t>The ability to compare 2 generations of a member.</w:t>
      </w:r>
    </w:p>
    <w:p w14:paraId="7596F611" w14:textId="77777777" w:rsidR="00A46DFA" w:rsidRDefault="00A46DFA" w:rsidP="00A46DFA">
      <w:pPr>
        <w:pStyle w:val="ListParagraph"/>
        <w:numPr>
          <w:ilvl w:val="0"/>
          <w:numId w:val="2"/>
        </w:numPr>
      </w:pPr>
      <w:r>
        <w:t>Copy</w:t>
      </w:r>
    </w:p>
    <w:p w14:paraId="3B6AD819" w14:textId="77777777" w:rsidR="00A46DFA" w:rsidRDefault="00A46DFA" w:rsidP="00A46DFA">
      <w:pPr>
        <w:pStyle w:val="ListParagraph"/>
        <w:numPr>
          <w:ilvl w:val="1"/>
          <w:numId w:val="2"/>
        </w:numPr>
      </w:pPr>
      <w:r>
        <w:t>The ability to copy a PDSE, entirely or using a member mask, to another PDSE where all generations are copied with their respective members.</w:t>
      </w:r>
    </w:p>
    <w:p w14:paraId="0CF0FC8B" w14:textId="77777777" w:rsidR="00C17076" w:rsidRDefault="00C17076" w:rsidP="00EC06B2">
      <w:pPr>
        <w:pStyle w:val="ListParagraph"/>
        <w:numPr>
          <w:ilvl w:val="0"/>
          <w:numId w:val="2"/>
        </w:numPr>
      </w:pPr>
      <w:r>
        <w:t>Find</w:t>
      </w:r>
    </w:p>
    <w:p w14:paraId="14152296" w14:textId="77777777" w:rsidR="00C17076" w:rsidRDefault="00C17076" w:rsidP="00C17076">
      <w:pPr>
        <w:pStyle w:val="ListParagraph"/>
        <w:numPr>
          <w:ilvl w:val="1"/>
          <w:numId w:val="2"/>
        </w:numPr>
      </w:pPr>
      <w:r>
        <w:t>To find a string in all the members and generat</w:t>
      </w:r>
      <w:r w:rsidR="00CF21A4">
        <w:t>ions in the member list display. Will also find the string within the member name.</w:t>
      </w:r>
    </w:p>
    <w:p w14:paraId="09DC8FEA" w14:textId="77777777" w:rsidR="0085631E" w:rsidRDefault="0085631E" w:rsidP="00EC06B2">
      <w:pPr>
        <w:pStyle w:val="ListParagraph"/>
        <w:numPr>
          <w:ilvl w:val="0"/>
          <w:numId w:val="2"/>
        </w:numPr>
      </w:pPr>
      <w:r>
        <w:t>Genonly</w:t>
      </w:r>
    </w:p>
    <w:p w14:paraId="6D89B90E" w14:textId="77777777" w:rsidR="002B30C7" w:rsidRDefault="0085631E" w:rsidP="002B30C7">
      <w:pPr>
        <w:pStyle w:val="ListParagraph"/>
        <w:numPr>
          <w:ilvl w:val="1"/>
          <w:numId w:val="2"/>
        </w:numPr>
      </w:pPr>
      <w:r>
        <w:t>To hide and unhide base members from the member list display.</w:t>
      </w:r>
    </w:p>
    <w:p w14:paraId="578D3F00" w14:textId="77777777" w:rsidR="004A1F6B" w:rsidRDefault="004A1F6B" w:rsidP="00EC06B2">
      <w:pPr>
        <w:pStyle w:val="ListParagraph"/>
        <w:numPr>
          <w:ilvl w:val="0"/>
          <w:numId w:val="2"/>
        </w:numPr>
      </w:pPr>
      <w:r>
        <w:t>Hide</w:t>
      </w:r>
    </w:p>
    <w:p w14:paraId="60B6D903" w14:textId="77777777" w:rsidR="004A1F6B" w:rsidRDefault="004A1F6B" w:rsidP="004A1F6B">
      <w:pPr>
        <w:pStyle w:val="ListParagraph"/>
        <w:numPr>
          <w:ilvl w:val="1"/>
          <w:numId w:val="2"/>
        </w:numPr>
      </w:pPr>
      <w:r>
        <w:t>To hide and unhide member generations from the member list display.</w:t>
      </w:r>
    </w:p>
    <w:p w14:paraId="61B02526" w14:textId="77777777" w:rsidR="002B30C7" w:rsidRDefault="002B30C7" w:rsidP="00EC06B2">
      <w:pPr>
        <w:pStyle w:val="ListParagraph"/>
        <w:numPr>
          <w:ilvl w:val="0"/>
          <w:numId w:val="2"/>
        </w:numPr>
      </w:pPr>
      <w:r>
        <w:t>HIGen</w:t>
      </w:r>
    </w:p>
    <w:p w14:paraId="3D8E1392" w14:textId="77777777" w:rsidR="002B30C7" w:rsidRDefault="002B30C7" w:rsidP="002B30C7">
      <w:pPr>
        <w:pStyle w:val="ListParagraph"/>
        <w:numPr>
          <w:ilvl w:val="1"/>
          <w:numId w:val="2"/>
        </w:numPr>
      </w:pPr>
      <w:r>
        <w:t>To display the ‘dummy’ members which show the highest absolute generation used for the member.</w:t>
      </w:r>
    </w:p>
    <w:p w14:paraId="0E91B00B" w14:textId="77777777" w:rsidR="00A54943" w:rsidRDefault="00A54943" w:rsidP="00EC06B2">
      <w:pPr>
        <w:pStyle w:val="ListParagraph"/>
        <w:numPr>
          <w:ilvl w:val="0"/>
          <w:numId w:val="2"/>
        </w:numPr>
      </w:pPr>
      <w:r>
        <w:t>Klone</w:t>
      </w:r>
    </w:p>
    <w:p w14:paraId="061B4DF9" w14:textId="77777777" w:rsidR="00A54943" w:rsidRDefault="00A54943" w:rsidP="00A54943">
      <w:pPr>
        <w:pStyle w:val="ListParagraph"/>
        <w:numPr>
          <w:ilvl w:val="1"/>
          <w:numId w:val="2"/>
        </w:numPr>
      </w:pPr>
      <w:r>
        <w:t>To make a clone (copy) of the member (used K as C was already in use for Compare).</w:t>
      </w:r>
    </w:p>
    <w:p w14:paraId="608AF0DE" w14:textId="77777777" w:rsidR="00FB2B75" w:rsidRDefault="00FB2B75" w:rsidP="00EC06B2">
      <w:pPr>
        <w:pStyle w:val="ListParagraph"/>
        <w:numPr>
          <w:ilvl w:val="0"/>
          <w:numId w:val="2"/>
        </w:numPr>
      </w:pPr>
      <w:r>
        <w:t>Mail</w:t>
      </w:r>
    </w:p>
    <w:p w14:paraId="4D476351" w14:textId="77777777" w:rsidR="00FB2B75" w:rsidRDefault="009B6AA2" w:rsidP="00FB2B75">
      <w:pPr>
        <w:pStyle w:val="ListParagraph"/>
        <w:numPr>
          <w:ilvl w:val="1"/>
          <w:numId w:val="2"/>
        </w:numPr>
      </w:pPr>
      <w:r>
        <w:t>T</w:t>
      </w:r>
      <w:r w:rsidR="00FB2B75">
        <w:t>his option will invoke the XMITIP application to allow the user to e</w:t>
      </w:r>
      <w:r w:rsidR="00E02B58">
        <w:t>-mail the member, or generation (if this option has been enabled).</w:t>
      </w:r>
    </w:p>
    <w:p w14:paraId="46B9FF21" w14:textId="77777777" w:rsidR="00AC7043" w:rsidRDefault="00AC7043" w:rsidP="00EC06B2">
      <w:pPr>
        <w:pStyle w:val="ListParagraph"/>
        <w:numPr>
          <w:ilvl w:val="0"/>
          <w:numId w:val="2"/>
        </w:numPr>
      </w:pPr>
      <w:r>
        <w:t>Model</w:t>
      </w:r>
    </w:p>
    <w:p w14:paraId="687D739F" w14:textId="77777777" w:rsidR="00AC7043" w:rsidRDefault="00AC7043" w:rsidP="00AC7043">
      <w:pPr>
        <w:pStyle w:val="ListParagraph"/>
        <w:numPr>
          <w:ilvl w:val="1"/>
          <w:numId w:val="2"/>
        </w:numPr>
      </w:pPr>
      <w:r>
        <w:lastRenderedPageBreak/>
        <w:t>This option will present a panel with allocation information to allocate a new dataset based on the characteristics of the existing dataset.</w:t>
      </w:r>
    </w:p>
    <w:p w14:paraId="2FC98469" w14:textId="77777777" w:rsidR="00EC06B2" w:rsidRDefault="00EC06B2" w:rsidP="00EC06B2">
      <w:pPr>
        <w:pStyle w:val="ListParagraph"/>
        <w:numPr>
          <w:ilvl w:val="0"/>
          <w:numId w:val="2"/>
        </w:numPr>
      </w:pPr>
      <w:r>
        <w:t>Promote</w:t>
      </w:r>
    </w:p>
    <w:p w14:paraId="60E98E54" w14:textId="77777777" w:rsidR="00EC06B2" w:rsidRDefault="00EC06B2" w:rsidP="00EC06B2">
      <w:pPr>
        <w:pStyle w:val="ListParagraph"/>
        <w:numPr>
          <w:ilvl w:val="1"/>
          <w:numId w:val="2"/>
        </w:numPr>
      </w:pPr>
      <w:r>
        <w:t>The ability to ‘promote’ a generation to its base member.</w:t>
      </w:r>
    </w:p>
    <w:p w14:paraId="7B0612B7" w14:textId="77777777" w:rsidR="002D5A3E" w:rsidRDefault="002D5A3E" w:rsidP="00EC06B2">
      <w:pPr>
        <w:pStyle w:val="ListParagraph"/>
        <w:numPr>
          <w:ilvl w:val="0"/>
          <w:numId w:val="2"/>
        </w:numPr>
      </w:pPr>
      <w:r>
        <w:t>Prune</w:t>
      </w:r>
    </w:p>
    <w:p w14:paraId="3308ED65" w14:textId="77777777" w:rsidR="002D5A3E" w:rsidRDefault="002D5A3E" w:rsidP="002D5A3E">
      <w:pPr>
        <w:pStyle w:val="ListParagraph"/>
        <w:numPr>
          <w:ilvl w:val="1"/>
          <w:numId w:val="2"/>
        </w:numPr>
      </w:pPr>
      <w:r>
        <w:t>The ability to remove obsolete generations from the PDSE library.</w:t>
      </w:r>
    </w:p>
    <w:p w14:paraId="7887F95B" w14:textId="77777777" w:rsidR="00EC06B2" w:rsidRDefault="00EC06B2" w:rsidP="00EC06B2">
      <w:pPr>
        <w:pStyle w:val="ListParagraph"/>
        <w:numPr>
          <w:ilvl w:val="0"/>
          <w:numId w:val="2"/>
        </w:numPr>
      </w:pPr>
      <w:r>
        <w:t>Recover</w:t>
      </w:r>
    </w:p>
    <w:p w14:paraId="137604B5" w14:textId="77777777" w:rsidR="00EC06B2" w:rsidRDefault="00EC06B2" w:rsidP="00EC06B2">
      <w:pPr>
        <w:pStyle w:val="ListParagraph"/>
        <w:numPr>
          <w:ilvl w:val="1"/>
          <w:numId w:val="2"/>
        </w:numPr>
      </w:pPr>
      <w:r>
        <w:t>The ability to ‘recover’ a generation to a new, unique, member.</w:t>
      </w:r>
    </w:p>
    <w:p w14:paraId="319F55EB" w14:textId="77777777" w:rsidR="00E11FB0" w:rsidRDefault="00E229CB" w:rsidP="00EC06B2">
      <w:pPr>
        <w:pStyle w:val="ListParagraph"/>
        <w:numPr>
          <w:ilvl w:val="0"/>
          <w:numId w:val="2"/>
        </w:numPr>
      </w:pPr>
      <w:r>
        <w:t>Rename</w:t>
      </w:r>
    </w:p>
    <w:p w14:paraId="48AFDAC2" w14:textId="77777777" w:rsidR="00E11FB0" w:rsidRDefault="00E11FB0" w:rsidP="00E11FB0">
      <w:pPr>
        <w:pStyle w:val="ListParagraph"/>
        <w:numPr>
          <w:ilvl w:val="1"/>
          <w:numId w:val="2"/>
        </w:numPr>
      </w:pPr>
      <w:r>
        <w:t>The ability to rename a member and all related generations.</w:t>
      </w:r>
    </w:p>
    <w:p w14:paraId="1D681BC5" w14:textId="77777777" w:rsidR="00E229CB" w:rsidRDefault="00E229CB" w:rsidP="00E11FB0">
      <w:pPr>
        <w:pStyle w:val="ListParagraph"/>
        <w:numPr>
          <w:ilvl w:val="1"/>
          <w:numId w:val="2"/>
        </w:numPr>
      </w:pPr>
      <w:r>
        <w:t>The ability to swap member names, and generations, of two members.</w:t>
      </w:r>
    </w:p>
    <w:p w14:paraId="3DFE1F7F" w14:textId="77777777" w:rsidR="00EC06B2" w:rsidRDefault="00EC06B2" w:rsidP="00EC06B2">
      <w:pPr>
        <w:pStyle w:val="ListParagraph"/>
        <w:numPr>
          <w:ilvl w:val="0"/>
          <w:numId w:val="2"/>
        </w:numPr>
      </w:pPr>
      <w:r>
        <w:t>Execute</w:t>
      </w:r>
      <w:r w:rsidR="00E11FB0">
        <w:t xml:space="preserve"> (X)</w:t>
      </w:r>
    </w:p>
    <w:p w14:paraId="590B1730" w14:textId="77777777" w:rsidR="00EC06B2" w:rsidRDefault="00EC06B2" w:rsidP="00EC06B2">
      <w:pPr>
        <w:pStyle w:val="ListParagraph"/>
        <w:numPr>
          <w:ilvl w:val="1"/>
          <w:numId w:val="2"/>
        </w:numPr>
      </w:pPr>
      <w:r>
        <w:t>The ability to directly execute a CLIST or REXX member.</w:t>
      </w:r>
    </w:p>
    <w:p w14:paraId="1985744A" w14:textId="77777777" w:rsidR="009E740B" w:rsidRDefault="009E740B" w:rsidP="00EC06B2">
      <w:pPr>
        <w:pStyle w:val="ListParagraph"/>
        <w:numPr>
          <w:ilvl w:val="0"/>
          <w:numId w:val="2"/>
        </w:numPr>
      </w:pPr>
      <w:r>
        <w:t>Set</w:t>
      </w:r>
    </w:p>
    <w:p w14:paraId="2FCB0B48" w14:textId="3E8F47B9" w:rsidR="009E740B" w:rsidRDefault="009E740B" w:rsidP="009E740B">
      <w:pPr>
        <w:pStyle w:val="ListParagraph"/>
        <w:numPr>
          <w:ilvl w:val="1"/>
          <w:numId w:val="2"/>
        </w:numPr>
      </w:pPr>
      <w:r>
        <w:t>Change default colors, table display preference for last referenced member, and default select (S and /) action.</w:t>
      </w:r>
    </w:p>
    <w:p w14:paraId="19BF4A7E" w14:textId="31032403" w:rsidR="00662D7A" w:rsidRDefault="00662D7A" w:rsidP="00662D7A">
      <w:pPr>
        <w:pStyle w:val="ListParagraph"/>
        <w:numPr>
          <w:ilvl w:val="0"/>
          <w:numId w:val="2"/>
        </w:numPr>
      </w:pPr>
      <w:r>
        <w:t>Setmacro</w:t>
      </w:r>
    </w:p>
    <w:p w14:paraId="6089505E" w14:textId="1314649D" w:rsidR="00662D7A" w:rsidRDefault="00662D7A" w:rsidP="00662D7A">
      <w:pPr>
        <w:pStyle w:val="ListParagraph"/>
        <w:numPr>
          <w:ilvl w:val="1"/>
          <w:numId w:val="2"/>
        </w:numPr>
      </w:pPr>
      <w:r>
        <w:t>Define an ISPF Edit Initial Macro for use based upon the dataset suffix.</w:t>
      </w:r>
    </w:p>
    <w:p w14:paraId="1B7C9F2D" w14:textId="77777777" w:rsidR="00EC06B2" w:rsidRDefault="00EC06B2" w:rsidP="00EC06B2">
      <w:pPr>
        <w:pStyle w:val="ListParagraph"/>
        <w:numPr>
          <w:ilvl w:val="0"/>
          <w:numId w:val="2"/>
        </w:numPr>
      </w:pPr>
      <w:r>
        <w:t>Submit</w:t>
      </w:r>
    </w:p>
    <w:p w14:paraId="16F348E8" w14:textId="77777777" w:rsidR="00EC06B2" w:rsidRDefault="00EC06B2" w:rsidP="00EC06B2">
      <w:pPr>
        <w:pStyle w:val="ListParagraph"/>
        <w:numPr>
          <w:ilvl w:val="1"/>
          <w:numId w:val="2"/>
        </w:numPr>
      </w:pPr>
      <w:r>
        <w:t>The ability to directly submit a member for batch processing.</w:t>
      </w:r>
    </w:p>
    <w:p w14:paraId="0E40B1AB" w14:textId="77777777" w:rsidR="003F2E6C" w:rsidRDefault="003F2E6C" w:rsidP="003F2E6C">
      <w:r>
        <w:t>There is also a reasonably complete ISPF Tutorial for the application which will have up to date information on the features and functions of PDSEGEN.</w:t>
      </w:r>
    </w:p>
    <w:p w14:paraId="62ECA83D" w14:textId="71737FC7" w:rsidR="002E3013" w:rsidRDefault="00662D7A" w:rsidP="003F2E6C">
      <w:r>
        <w:rPr>
          <w:noProof/>
        </w:rPr>
        <w:lastRenderedPageBreak/>
        <w:drawing>
          <wp:inline distT="0" distB="0" distL="0" distR="0" wp14:anchorId="76F9DC51" wp14:editId="64791806">
            <wp:extent cx="5943600" cy="4198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98620"/>
                    </a:xfrm>
                    <a:prstGeom prst="rect">
                      <a:avLst/>
                    </a:prstGeom>
                  </pic:spPr>
                </pic:pic>
              </a:graphicData>
            </a:graphic>
          </wp:inline>
        </w:drawing>
      </w:r>
    </w:p>
    <w:p w14:paraId="2BFF1210" w14:textId="77777777" w:rsidR="00EC06B2" w:rsidRDefault="00D758F1" w:rsidP="000A4A4E">
      <w:pPr>
        <w:pStyle w:val="Heading1"/>
        <w:pageBreakBefore/>
      </w:pPr>
      <w:bookmarkStart w:id="9" w:name="_Toc31382861"/>
      <w:r>
        <w:lastRenderedPageBreak/>
        <w:t>Getting Started</w:t>
      </w:r>
      <w:bookmarkEnd w:id="9"/>
    </w:p>
    <w:p w14:paraId="7364CAD9" w14:textId="77777777" w:rsidR="00D758F1" w:rsidRDefault="00D758F1" w:rsidP="00AC3A60">
      <w:pPr>
        <w:keepNext/>
        <w:keepLines/>
      </w:pPr>
      <w:r>
        <w:t>To</w:t>
      </w:r>
      <w:r w:rsidR="00FA76E1">
        <w:t xml:space="preserve"> use PDSEGEN enter TSO %PDSEGEN, with or without a dataset name</w:t>
      </w:r>
      <w:r w:rsidR="0066581D">
        <w:t xml:space="preserve"> and optional filter</w:t>
      </w:r>
      <w:r w:rsidR="00FA76E1">
        <w:t xml:space="preserve">, </w:t>
      </w:r>
      <w:r>
        <w:t>on any ISPF command line or enter %PDSEGEN next to any dataset name in an ISPF 3.4 or DSLIST display.</w:t>
      </w:r>
    </w:p>
    <w:p w14:paraId="7CC6DB44" w14:textId="77777777" w:rsidR="0074661B" w:rsidRDefault="0074661B" w:rsidP="00AC3A60">
      <w:pPr>
        <w:keepNext/>
        <w:keepLines/>
      </w:pPr>
      <w:r>
        <w:t>Syntax:</w:t>
      </w:r>
    </w:p>
    <w:p w14:paraId="73D6CA64" w14:textId="77777777" w:rsidR="005A0F48" w:rsidRDefault="0074661B" w:rsidP="00AC3A60">
      <w:pPr>
        <w:keepNext/>
        <w:keepLines/>
      </w:pPr>
      <w:r>
        <w:tab/>
        <w:t>PDSEGEN dataset-name filter</w:t>
      </w:r>
      <w:r w:rsidR="000A07A3">
        <w:t xml:space="preserve"> SET=x</w:t>
      </w:r>
      <w:r w:rsidR="005A0F48">
        <w:br/>
        <w:t>or</w:t>
      </w:r>
      <w:r w:rsidR="005A0F48">
        <w:br/>
      </w:r>
      <w:r w:rsidR="005A0F48">
        <w:tab/>
        <w:t>%PDSEGEN *</w:t>
      </w:r>
    </w:p>
    <w:p w14:paraId="121F66ED" w14:textId="77777777" w:rsidR="00562DBB" w:rsidRDefault="00562DBB" w:rsidP="00AC3A60">
      <w:pPr>
        <w:keepNext/>
        <w:keepLines/>
      </w:pPr>
      <w:r>
        <w:t>Or</w:t>
      </w:r>
    </w:p>
    <w:p w14:paraId="59BC4AAB" w14:textId="77777777" w:rsidR="00562DBB" w:rsidRDefault="00562DBB" w:rsidP="00AC3A60">
      <w:pPr>
        <w:keepNext/>
        <w:keepLines/>
      </w:pPr>
      <w:r>
        <w:tab/>
        <w:t>%PDSEGEN dataset-name(filter)</w:t>
      </w:r>
    </w:p>
    <w:p w14:paraId="27896148" w14:textId="77777777" w:rsidR="006504FA" w:rsidRDefault="005A0F48" w:rsidP="00AC3A60">
      <w:pPr>
        <w:keepNext/>
        <w:keepLines/>
      </w:pPr>
      <w:r>
        <w:t>Using an * for the dataset name will display the last 15 referenced datasets from which to select.</w:t>
      </w:r>
    </w:p>
    <w:p w14:paraId="5C65D4DB" w14:textId="77777777" w:rsidR="006504FA" w:rsidRDefault="006504FA" w:rsidP="00AC3A60">
      <w:pPr>
        <w:keepNext/>
        <w:keepLines/>
      </w:pPr>
      <w:r>
        <w:t xml:space="preserve">The filter can be any valid filter </w:t>
      </w:r>
      <w:r w:rsidR="004D7F09">
        <w:t>and/</w:t>
      </w:r>
      <w:r>
        <w:t>or date filter.</w:t>
      </w:r>
      <w:r w:rsidR="004D7F09">
        <w:t xml:space="preserve"> If both filters are used the date filter must be last.</w:t>
      </w:r>
    </w:p>
    <w:p w14:paraId="49A3BD42" w14:textId="77777777" w:rsidR="000A07A3" w:rsidRDefault="000A07A3" w:rsidP="00AC3A60">
      <w:pPr>
        <w:keepNext/>
        <w:keepLines/>
      </w:pPr>
      <w:r>
        <w:t>If SET=x is used then x must be a valid SET option (B, E, V, or /)</w:t>
      </w:r>
    </w:p>
    <w:p w14:paraId="29A075CE" w14:textId="77777777" w:rsidR="003F2E6C" w:rsidRDefault="003F2E6C" w:rsidP="003F2E6C">
      <w:pPr>
        <w:pStyle w:val="Heading2"/>
      </w:pPr>
      <w:bookmarkStart w:id="10" w:name="_Toc31382862"/>
      <w:r>
        <w:t xml:space="preserve">PDSEGEN Initial </w:t>
      </w:r>
      <w:r w:rsidR="00403608">
        <w:t>Prompt</w:t>
      </w:r>
      <w:bookmarkEnd w:id="10"/>
    </w:p>
    <w:p w14:paraId="0BD417BC" w14:textId="77777777" w:rsidR="00E53AEC" w:rsidRPr="00E53AEC" w:rsidRDefault="00E53AEC" w:rsidP="00E53AEC"/>
    <w:p w14:paraId="629F4E1A" w14:textId="77777777" w:rsidR="00D758F1" w:rsidRDefault="005A47B6" w:rsidP="00DD0D96">
      <w:pPr>
        <w:ind w:left="720"/>
      </w:pPr>
      <w:r>
        <w:rPr>
          <w:noProof/>
        </w:rPr>
        <w:drawing>
          <wp:inline distT="0" distB="0" distL="0" distR="0" wp14:anchorId="36FB7CBB" wp14:editId="68ECEC38">
            <wp:extent cx="5331125" cy="2265728"/>
            <wp:effectExtent l="0" t="0" r="317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31125" cy="2265728"/>
                    </a:xfrm>
                    <a:prstGeom prst="rect">
                      <a:avLst/>
                    </a:prstGeom>
                  </pic:spPr>
                </pic:pic>
              </a:graphicData>
            </a:graphic>
          </wp:inline>
        </w:drawing>
      </w:r>
    </w:p>
    <w:p w14:paraId="14842E3D" w14:textId="77777777" w:rsidR="00D758F1" w:rsidRDefault="00FA76E1" w:rsidP="00D758F1">
      <w:r>
        <w:t>This prompting panel will display if you do not provide a dataset name.</w:t>
      </w:r>
    </w:p>
    <w:p w14:paraId="2DEE9821" w14:textId="77777777" w:rsidR="00FA76E1" w:rsidRDefault="00FA76E1" w:rsidP="00D758F1">
      <w:r>
        <w:t>You will need to enter the dataset name of a PDSE that was defined as a version 2 library and with generations enabled.</w:t>
      </w:r>
    </w:p>
    <w:p w14:paraId="354EE5C8" w14:textId="77777777" w:rsidR="00FA76E1" w:rsidRDefault="00FA76E1" w:rsidP="00D758F1">
      <w:r>
        <w:t>The default option is used when a member is selected using the S selection. It may be Browse, Edit, View</w:t>
      </w:r>
      <w:r w:rsidR="00E02B58">
        <w:t>, or /</w:t>
      </w:r>
      <w:r>
        <w:t>.</w:t>
      </w:r>
      <w:r w:rsidR="00A46DFA">
        <w:t xml:space="preserve"> This can also be changed using the SET command when using the application.</w:t>
      </w:r>
      <w:r w:rsidR="00E02B58">
        <w:t xml:space="preserve"> The / will bring up a prompting popup to select the desired option.</w:t>
      </w:r>
    </w:p>
    <w:p w14:paraId="2ED2018C" w14:textId="77777777" w:rsidR="006504FA" w:rsidRDefault="006504FA" w:rsidP="00D758F1">
      <w:r>
        <w:lastRenderedPageBreak/>
        <w:t>The filter is any valid member</w:t>
      </w:r>
      <w:r w:rsidR="009E740B">
        <w:t>, mask,</w:t>
      </w:r>
      <w:r>
        <w:t xml:space="preserve"> or date filter.</w:t>
      </w:r>
    </w:p>
    <w:p w14:paraId="4992342C" w14:textId="77777777" w:rsidR="0066581D" w:rsidRDefault="00CF21A4" w:rsidP="009E740B">
      <w:pPr>
        <w:ind w:left="720"/>
      </w:pPr>
      <w:r>
        <w:rPr>
          <w:noProof/>
        </w:rPr>
        <w:drawing>
          <wp:inline distT="0" distB="0" distL="0" distR="0" wp14:anchorId="642F1BD3" wp14:editId="7E4B54AD">
            <wp:extent cx="4841427" cy="3502276"/>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39455" cy="3500849"/>
                    </a:xfrm>
                    <a:prstGeom prst="rect">
                      <a:avLst/>
                    </a:prstGeom>
                  </pic:spPr>
                </pic:pic>
              </a:graphicData>
            </a:graphic>
          </wp:inline>
        </w:drawing>
      </w:r>
    </w:p>
    <w:p w14:paraId="08E84D6F" w14:textId="77777777" w:rsidR="00AC3A60" w:rsidRDefault="00AC3A60" w:rsidP="00D758F1">
      <w:r>
        <w:t>On this panel will be the dataset name being processed and the maximum number of generations defined for it. The maximum number of generations may be less than what</w:t>
      </w:r>
      <w:r w:rsidR="005761BD">
        <w:t xml:space="preserve"> is allowed by the installation</w:t>
      </w:r>
      <w:r>
        <w:t>.</w:t>
      </w:r>
    </w:p>
    <w:p w14:paraId="52EF5FCF" w14:textId="77777777" w:rsidR="0070401D" w:rsidRDefault="0070401D" w:rsidP="00E53AEC">
      <w:pPr>
        <w:keepNext/>
        <w:keepLines/>
      </w:pPr>
      <w:r>
        <w:lastRenderedPageBreak/>
        <w:t>The use of the Left (PF10, or Right (PF11), keys will change to the alternate member list display which removes the Init column and uses four digit years:</w:t>
      </w:r>
    </w:p>
    <w:p w14:paraId="443B62CA" w14:textId="77777777" w:rsidR="0070401D" w:rsidRDefault="00CF21A4" w:rsidP="0070401D">
      <w:pPr>
        <w:ind w:left="720"/>
      </w:pPr>
      <w:r>
        <w:rPr>
          <w:noProof/>
        </w:rPr>
        <w:drawing>
          <wp:inline distT="0" distB="0" distL="0" distR="0" wp14:anchorId="2AFC67B0" wp14:editId="302281B6">
            <wp:extent cx="4776825" cy="3364701"/>
            <wp:effectExtent l="0" t="0" r="508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81191" cy="3367776"/>
                    </a:xfrm>
                    <a:prstGeom prst="rect">
                      <a:avLst/>
                    </a:prstGeom>
                  </pic:spPr>
                </pic:pic>
              </a:graphicData>
            </a:graphic>
          </wp:inline>
        </w:drawing>
      </w:r>
    </w:p>
    <w:p w14:paraId="3549AA03" w14:textId="77777777" w:rsidR="00A52568" w:rsidRDefault="00A52568" w:rsidP="00A52568">
      <w:pPr>
        <w:pStyle w:val="ListParagraph"/>
        <w:keepNext/>
        <w:numPr>
          <w:ilvl w:val="0"/>
          <w:numId w:val="34"/>
        </w:numPr>
      </w:pPr>
      <w:r>
        <w:t xml:space="preserve">Continue using the Left (PF10) or Right (PF11) keys and the display will cycle to the expanded line command displays. There is an expanded display with </w:t>
      </w:r>
      <w:r w:rsidR="00862BAF">
        <w:t>2 digit years and 4 digit years. These displays remove additional information which is still available using the I</w:t>
      </w:r>
      <w:r w:rsidR="00AC7043">
        <w:t xml:space="preserve">, or Info, </w:t>
      </w:r>
      <w:r w:rsidR="00862BAF">
        <w:t xml:space="preserve"> line selection command.</w:t>
      </w:r>
    </w:p>
    <w:p w14:paraId="660C0BA1" w14:textId="77777777" w:rsidR="00A52568" w:rsidRDefault="00CF21A4" w:rsidP="00A52568">
      <w:pPr>
        <w:ind w:left="720"/>
      </w:pPr>
      <w:r>
        <w:rPr>
          <w:noProof/>
        </w:rPr>
        <w:drawing>
          <wp:inline distT="0" distB="0" distL="0" distR="0" wp14:anchorId="36D6F47D" wp14:editId="6F6E4349">
            <wp:extent cx="4522502" cy="318942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22529" cy="3189446"/>
                    </a:xfrm>
                    <a:prstGeom prst="rect">
                      <a:avLst/>
                    </a:prstGeom>
                  </pic:spPr>
                </pic:pic>
              </a:graphicData>
            </a:graphic>
          </wp:inline>
        </w:drawing>
      </w:r>
    </w:p>
    <w:p w14:paraId="772717D2" w14:textId="77777777" w:rsidR="005A0F48" w:rsidRDefault="005A0F48" w:rsidP="009E740B">
      <w:pPr>
        <w:keepNext/>
        <w:keepLines/>
      </w:pPr>
      <w:r>
        <w:lastRenderedPageBreak/>
        <w:t xml:space="preserve">If a dataset name of * is used </w:t>
      </w:r>
      <w:r w:rsidR="009E740B">
        <w:t xml:space="preserve">on the PDSEGEN prompting panel </w:t>
      </w:r>
      <w:r>
        <w:t>then this panel will be displayed:</w:t>
      </w:r>
    </w:p>
    <w:p w14:paraId="31C9C88E" w14:textId="77777777" w:rsidR="005A0F48" w:rsidRDefault="00562DBB" w:rsidP="00562DBB">
      <w:pPr>
        <w:jc w:val="center"/>
      </w:pPr>
      <w:r>
        <w:rPr>
          <w:noProof/>
        </w:rPr>
        <w:drawing>
          <wp:inline distT="0" distB="0" distL="0" distR="0" wp14:anchorId="74184C97" wp14:editId="633F2D79">
            <wp:extent cx="5192059" cy="3862426"/>
            <wp:effectExtent l="0" t="0" r="889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95730" cy="3865157"/>
                    </a:xfrm>
                    <a:prstGeom prst="rect">
                      <a:avLst/>
                    </a:prstGeom>
                  </pic:spPr>
                </pic:pic>
              </a:graphicData>
            </a:graphic>
          </wp:inline>
        </w:drawing>
      </w:r>
    </w:p>
    <w:p w14:paraId="251FAD67" w14:textId="77777777" w:rsidR="009E740B" w:rsidRDefault="009E740B" w:rsidP="009E740B">
      <w:r>
        <w:t xml:space="preserve">On the dataset selection panel will be the last </w:t>
      </w:r>
      <w:r w:rsidR="00A52568">
        <w:t xml:space="preserve">25 </w:t>
      </w:r>
      <w:r>
        <w:t xml:space="preserve"> datasets accessed using PDSEGEN. The entries can be removed (R), moved (M) to the top, sorted, or the entire list cleared.</w:t>
      </w:r>
      <w:r w:rsidR="00546570">
        <w:t xml:space="preserve"> All underlined fields are point and shoot with the exception of the Command line.</w:t>
      </w:r>
    </w:p>
    <w:p w14:paraId="4B4C1CA3" w14:textId="77777777" w:rsidR="00A46DFA" w:rsidRDefault="00A46DFA" w:rsidP="000A4A4E">
      <w:pPr>
        <w:pStyle w:val="Heading2"/>
        <w:pageBreakBefore/>
      </w:pPr>
      <w:bookmarkStart w:id="11" w:name="_Toc31382863"/>
      <w:r>
        <w:lastRenderedPageBreak/>
        <w:t>Member Filtering</w:t>
      </w:r>
      <w:bookmarkEnd w:id="11"/>
    </w:p>
    <w:p w14:paraId="41F37959" w14:textId="77777777" w:rsidR="00A46DFA" w:rsidRDefault="00A46DFA" w:rsidP="00B86520">
      <w:pPr>
        <w:keepNext/>
        <w:keepLines/>
      </w:pPr>
      <w:r>
        <w:t>The member filter will limit the members that will be displayed. The filtering rules are:</w:t>
      </w:r>
    </w:p>
    <w:p w14:paraId="348326E5" w14:textId="77777777" w:rsidR="00A46DFA" w:rsidRDefault="00A46DFA" w:rsidP="00A46DFA">
      <w:pPr>
        <w:pStyle w:val="ListParagraph"/>
        <w:numPr>
          <w:ilvl w:val="0"/>
          <w:numId w:val="3"/>
        </w:numPr>
      </w:pPr>
      <w:r>
        <w:t>ABC* will only select those members that start with ABC</w:t>
      </w:r>
    </w:p>
    <w:p w14:paraId="2677F7AF" w14:textId="77777777" w:rsidR="00A46DFA" w:rsidRDefault="00A46DFA" w:rsidP="00A46DFA">
      <w:pPr>
        <w:pStyle w:val="ListParagraph"/>
        <w:numPr>
          <w:ilvl w:val="0"/>
          <w:numId w:val="3"/>
        </w:numPr>
      </w:pPr>
      <w:r>
        <w:t>ABC: is the same as ABC*</w:t>
      </w:r>
    </w:p>
    <w:p w14:paraId="6365BBE7" w14:textId="77777777" w:rsidR="00A46DFA" w:rsidRDefault="00A46DFA" w:rsidP="00A46DFA">
      <w:pPr>
        <w:pStyle w:val="ListParagraph"/>
        <w:numPr>
          <w:ilvl w:val="0"/>
          <w:numId w:val="3"/>
        </w:numPr>
      </w:pPr>
      <w:r>
        <w:t>*ABC will select only those members that end with ABC</w:t>
      </w:r>
    </w:p>
    <w:p w14:paraId="50E68A1F" w14:textId="77777777" w:rsidR="00A46DFA" w:rsidRDefault="00A46DFA" w:rsidP="00A46DFA">
      <w:pPr>
        <w:pStyle w:val="ListParagraph"/>
        <w:numPr>
          <w:ilvl w:val="0"/>
          <w:numId w:val="3"/>
        </w:numPr>
      </w:pPr>
      <w:r>
        <w:t>ABC/ and /ABC will select only those members with ABC anywhere in the member name</w:t>
      </w:r>
    </w:p>
    <w:p w14:paraId="374DB51C" w14:textId="77777777" w:rsidR="00A46DFA" w:rsidRDefault="00A46DFA" w:rsidP="00D758F1">
      <w:pPr>
        <w:pStyle w:val="ListParagraph"/>
        <w:numPr>
          <w:ilvl w:val="0"/>
          <w:numId w:val="3"/>
        </w:numPr>
      </w:pPr>
      <w:r>
        <w:t>ABC will only select member ABC</w:t>
      </w:r>
    </w:p>
    <w:p w14:paraId="3B29B196" w14:textId="77777777" w:rsidR="00DB64D2" w:rsidRDefault="00DB64D2" w:rsidP="00D758F1">
      <w:pPr>
        <w:pStyle w:val="ListParagraph"/>
        <w:numPr>
          <w:ilvl w:val="0"/>
          <w:numId w:val="3"/>
        </w:numPr>
      </w:pPr>
      <w:r>
        <w:t>A%C will check for a single character (may use % multiple times)</w:t>
      </w:r>
    </w:p>
    <w:p w14:paraId="498EAD18" w14:textId="71D39731" w:rsidR="00DB64D2" w:rsidRDefault="00DB64D2" w:rsidP="00D758F1">
      <w:pPr>
        <w:pStyle w:val="ListParagraph"/>
        <w:numPr>
          <w:ilvl w:val="0"/>
          <w:numId w:val="3"/>
        </w:numPr>
      </w:pPr>
      <w:r>
        <w:t>A*E will check for multiple characters (may use * multiple times)</w:t>
      </w:r>
    </w:p>
    <w:p w14:paraId="5D5C3540" w14:textId="07196A14" w:rsidR="002073B5" w:rsidRDefault="002073B5" w:rsidP="00D758F1">
      <w:pPr>
        <w:pStyle w:val="ListParagraph"/>
        <w:numPr>
          <w:ilvl w:val="0"/>
          <w:numId w:val="3"/>
        </w:numPr>
      </w:pPr>
      <w:r>
        <w:t>A:Z will display members starting with A thru members starting with Z</w:t>
      </w:r>
    </w:p>
    <w:p w14:paraId="75073929" w14:textId="4C0D42C7" w:rsidR="002073B5" w:rsidRDefault="002073B5" w:rsidP="00D758F1">
      <w:pPr>
        <w:pStyle w:val="ListParagraph"/>
        <w:numPr>
          <w:ilvl w:val="0"/>
          <w:numId w:val="3"/>
        </w:numPr>
      </w:pPr>
      <w:r>
        <w:t>(mem1 mem2 mem3) will display members based on member name or member-mask</w:t>
      </w:r>
    </w:p>
    <w:p w14:paraId="01935740" w14:textId="77777777" w:rsidR="00A452A3" w:rsidRDefault="00A452A3" w:rsidP="009C609F">
      <w:r>
        <w:t>The above filters will also work on the Browse, Edit, SUBmit, and View commands.</w:t>
      </w:r>
    </w:p>
    <w:p w14:paraId="0C86EA73" w14:textId="77777777" w:rsidR="00231F00" w:rsidRDefault="00231F00" w:rsidP="009C609F">
      <w:r>
        <w:t>Date filtering, which is only available in the ISPF dialog and is not supported in the Copy operations, can be very helpful as well. The date filtering options are:</w:t>
      </w:r>
    </w:p>
    <w:p w14:paraId="2EDCFA19" w14:textId="77777777" w:rsidR="009D032B" w:rsidRDefault="00231F00" w:rsidP="009D032B">
      <w:pPr>
        <w:ind w:left="720"/>
      </w:pPr>
      <w:r>
        <w:t>TODAY</w:t>
      </w:r>
      <w:r>
        <w:tab/>
      </w:r>
      <w:r>
        <w:tab/>
      </w:r>
      <w:r>
        <w:tab/>
        <w:t>Only members/generations updated today</w:t>
      </w:r>
      <w:r>
        <w:br/>
        <w:t>WEEK</w:t>
      </w:r>
      <w:r>
        <w:tab/>
      </w:r>
      <w:r>
        <w:tab/>
      </w:r>
      <w:r>
        <w:tab/>
        <w:t>Only members/generations updated in the last 7 days</w:t>
      </w:r>
      <w:r>
        <w:br/>
        <w:t>MONTH</w:t>
      </w:r>
      <w:r>
        <w:tab/>
      </w:r>
      <w:r>
        <w:tab/>
        <w:t>Only members/generations updated in the last 30 days</w:t>
      </w:r>
      <w:r>
        <w:br/>
        <w:t>YEAR</w:t>
      </w:r>
      <w:r>
        <w:tab/>
      </w:r>
      <w:r>
        <w:tab/>
      </w:r>
      <w:r>
        <w:tab/>
        <w:t>Only members/generations updated this year</w:t>
      </w:r>
      <w:r>
        <w:br/>
        <w:t>SINCE yy/mm/dd</w:t>
      </w:r>
      <w:r>
        <w:tab/>
        <w:t>Only members/generations updated since the date</w:t>
      </w:r>
      <w:r w:rsidR="009D032B">
        <w:br/>
        <w:t>SINCE –nn</w:t>
      </w:r>
      <w:r w:rsidR="009D032B">
        <w:tab/>
      </w:r>
      <w:r w:rsidR="009D032B">
        <w:tab/>
        <w:t>Only members/generations updated since the prior nn days</w:t>
      </w:r>
    </w:p>
    <w:p w14:paraId="6E735886" w14:textId="77777777" w:rsidR="00231F00" w:rsidRDefault="00231F00" w:rsidP="009C609F">
      <w:r>
        <w:t>The date filter options can be entered with, or without, the FILTER command.</w:t>
      </w:r>
    </w:p>
    <w:p w14:paraId="5A180128" w14:textId="77777777" w:rsidR="009C609F" w:rsidRDefault="009C609F" w:rsidP="009C609F">
      <w:r>
        <w:t>The Filter can be very useful to limit the members in the display. Filtering is also used for Copy and Prune operations.</w:t>
      </w:r>
    </w:p>
    <w:p w14:paraId="65F13020" w14:textId="77777777" w:rsidR="00862BAF" w:rsidRDefault="00862BAF" w:rsidP="009C609F">
      <w:r>
        <w:t>The ? symbol can also be used in place of the % symbol for single character masking.</w:t>
      </w:r>
    </w:p>
    <w:p w14:paraId="70D0183C" w14:textId="77777777" w:rsidR="0080732D" w:rsidRDefault="0080732D" w:rsidP="000C4BB0">
      <w:pPr>
        <w:pStyle w:val="Heading2"/>
      </w:pPr>
      <w:bookmarkStart w:id="12" w:name="_Toc31382864"/>
      <w:r>
        <w:lastRenderedPageBreak/>
        <w:t>Primary Commands</w:t>
      </w:r>
      <w:bookmarkEnd w:id="12"/>
    </w:p>
    <w:p w14:paraId="7A3EA31D" w14:textId="77777777" w:rsidR="00576EED" w:rsidRDefault="00576EED" w:rsidP="00576EED">
      <w:pPr>
        <w:pStyle w:val="Heading3"/>
      </w:pPr>
      <w:bookmarkStart w:id="13" w:name="_Toc31382865"/>
      <w:r>
        <w:t>Backup</w:t>
      </w:r>
      <w:bookmarkEnd w:id="13"/>
    </w:p>
    <w:p w14:paraId="50049056" w14:textId="77777777" w:rsidR="009A3CD4" w:rsidRDefault="00576EED" w:rsidP="009A3CD4">
      <w:pPr>
        <w:keepNext/>
        <w:keepLines/>
      </w:pPr>
      <w:r>
        <w:t xml:space="preserve">The Backup command will bring up a prompting panel. </w:t>
      </w:r>
    </w:p>
    <w:p w14:paraId="5A22165F" w14:textId="77777777" w:rsidR="009A3CD4" w:rsidRPr="009A3CD4" w:rsidRDefault="009A3CD4" w:rsidP="009A3CD4">
      <w:pPr>
        <w:keepNext/>
        <w:keepLines/>
        <w:rPr>
          <w:i/>
        </w:rPr>
      </w:pPr>
      <w:r w:rsidRPr="009A3CD4">
        <w:rPr>
          <w:i/>
        </w:rPr>
        <w:t xml:space="preserve">Note: See </w:t>
      </w:r>
      <w:hyperlink w:anchor="_Restore" w:history="1">
        <w:r w:rsidRPr="009A3CD4">
          <w:rPr>
            <w:rStyle w:val="Hyperlink"/>
            <w:i/>
          </w:rPr>
          <w:t>Restore</w:t>
        </w:r>
      </w:hyperlink>
      <w:r w:rsidRPr="009A3CD4">
        <w:rPr>
          <w:i/>
        </w:rPr>
        <w:t xml:space="preserve"> for the updated Restore dialog. This Backup dialog will still perform a Restore however the new Restore dialog has more capabilities.</w:t>
      </w:r>
    </w:p>
    <w:p w14:paraId="68C12043" w14:textId="77777777" w:rsidR="00576EED" w:rsidRDefault="00873683" w:rsidP="009A3CD4">
      <w:pPr>
        <w:keepNext/>
        <w:keepLines/>
      </w:pPr>
      <w:r>
        <w:rPr>
          <w:noProof/>
        </w:rPr>
        <w:drawing>
          <wp:inline distT="0" distB="0" distL="0" distR="0" wp14:anchorId="09C05519" wp14:editId="328D6744">
            <wp:extent cx="5405933" cy="2838692"/>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2609" cy="2836946"/>
                    </a:xfrm>
                    <a:prstGeom prst="rect">
                      <a:avLst/>
                    </a:prstGeom>
                  </pic:spPr>
                </pic:pic>
              </a:graphicData>
            </a:graphic>
          </wp:inline>
        </w:drawing>
      </w:r>
    </w:p>
    <w:p w14:paraId="53FF9DCE" w14:textId="77777777" w:rsidR="00576EED" w:rsidRDefault="00576EED" w:rsidP="00576EED">
      <w:r>
        <w:t>The target PDSE is the name of a new, currently must not exist, dataset name. It will be created based upon the allocation information of the input PDSE but without member generations enabled.</w:t>
      </w:r>
    </w:p>
    <w:p w14:paraId="1055BE28" w14:textId="77777777" w:rsidR="00576EED" w:rsidRDefault="00576EED" w:rsidP="00576EED">
      <w:r>
        <w:t>The operation should be B for Backup or R for Restore. The operation will be verified against the Input dataset name. If the Input has generations enabled then Restore will not be allowed, and vice versa.</w:t>
      </w:r>
    </w:p>
    <w:p w14:paraId="446CC199" w14:textId="77777777" w:rsidR="00576EED" w:rsidRDefault="00576EED" w:rsidP="00576EED">
      <w:r>
        <w:t>The Backup process will backup the members using the oldest generation first so that the restoration process can begin with the oldest and end with the newest.</w:t>
      </w:r>
      <w:r w:rsidR="00CC7456">
        <w:t xml:space="preserve"> The backup members will retain the ISPF statistics of the original member so that they can be reapplied during the restore.</w:t>
      </w:r>
    </w:p>
    <w:p w14:paraId="1B4BE5D9" w14:textId="77777777" w:rsidR="00576EED" w:rsidRDefault="00576EED" w:rsidP="00873683">
      <w:pPr>
        <w:keepNext/>
      </w:pPr>
      <w:r>
        <w:t>A progress popup will show as the backup progresses:</w:t>
      </w:r>
    </w:p>
    <w:p w14:paraId="49BD7273" w14:textId="77777777" w:rsidR="00576EED" w:rsidRDefault="00873683" w:rsidP="00576EED">
      <w:pPr>
        <w:ind w:left="720"/>
      </w:pPr>
      <w:r>
        <w:rPr>
          <w:noProof/>
        </w:rPr>
        <w:drawing>
          <wp:inline distT="0" distB="0" distL="0" distR="0" wp14:anchorId="75BF649B" wp14:editId="4A838465">
            <wp:extent cx="4452903" cy="1621789"/>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51702" cy="1621352"/>
                    </a:xfrm>
                    <a:prstGeom prst="rect">
                      <a:avLst/>
                    </a:prstGeom>
                  </pic:spPr>
                </pic:pic>
              </a:graphicData>
            </a:graphic>
          </wp:inline>
        </w:drawing>
      </w:r>
    </w:p>
    <w:p w14:paraId="03DC7D99" w14:textId="77777777" w:rsidR="00576EED" w:rsidRDefault="00576EED" w:rsidP="00576EED">
      <w:r>
        <w:lastRenderedPageBreak/>
        <w:t>For Backup processing the application will create the target dataset and then copy all members and generations to it into special member names. There are three special members that will be in the target backup dataset:</w:t>
      </w:r>
    </w:p>
    <w:p w14:paraId="3CCB0590" w14:textId="77777777" w:rsidR="00576EED" w:rsidRDefault="00576EED" w:rsidP="00576EED">
      <w:pPr>
        <w:pStyle w:val="ListParagraph"/>
        <w:numPr>
          <w:ilvl w:val="0"/>
          <w:numId w:val="4"/>
        </w:numPr>
      </w:pPr>
      <w:r>
        <w:t>$ALLOC</w:t>
      </w:r>
    </w:p>
    <w:p w14:paraId="53A13AE1" w14:textId="77777777" w:rsidR="00576EED" w:rsidRDefault="00576EED" w:rsidP="00576EED">
      <w:pPr>
        <w:pStyle w:val="ListParagraph"/>
        <w:numPr>
          <w:ilvl w:val="1"/>
          <w:numId w:val="4"/>
        </w:numPr>
      </w:pPr>
      <w:r>
        <w:t>This member will contain the generation count enabled for the input PDSE</w:t>
      </w:r>
      <w:r w:rsidR="00171A23">
        <w:br/>
      </w:r>
      <w:r w:rsidR="00E53AEC">
        <w:rPr>
          <w:noProof/>
        </w:rPr>
        <w:drawing>
          <wp:inline distT="0" distB="0" distL="0" distR="0" wp14:anchorId="327AFAB9" wp14:editId="32F1517E">
            <wp:extent cx="3541594" cy="892588"/>
            <wp:effectExtent l="0" t="0" r="190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1594" cy="892588"/>
                    </a:xfrm>
                    <a:prstGeom prst="rect">
                      <a:avLst/>
                    </a:prstGeom>
                  </pic:spPr>
                </pic:pic>
              </a:graphicData>
            </a:graphic>
          </wp:inline>
        </w:drawing>
      </w:r>
    </w:p>
    <w:p w14:paraId="6B5CB436" w14:textId="77777777" w:rsidR="00171A23" w:rsidRDefault="00171A23" w:rsidP="00576EED">
      <w:pPr>
        <w:pStyle w:val="ListParagraph"/>
        <w:numPr>
          <w:ilvl w:val="1"/>
          <w:numId w:val="4"/>
        </w:numPr>
      </w:pPr>
      <w:r>
        <w:t>Only change this if you want to change the MAXGEN value for the PDSE that will be created during the restore process.</w:t>
      </w:r>
    </w:p>
    <w:p w14:paraId="5E7A59BA" w14:textId="77777777" w:rsidR="00576EED" w:rsidRDefault="00576EED" w:rsidP="00E53AEC">
      <w:pPr>
        <w:pStyle w:val="ListParagraph"/>
        <w:keepNext/>
        <w:numPr>
          <w:ilvl w:val="0"/>
          <w:numId w:val="4"/>
        </w:numPr>
      </w:pPr>
      <w:r>
        <w:t>$BACKUP</w:t>
      </w:r>
    </w:p>
    <w:p w14:paraId="16D113CF" w14:textId="77777777" w:rsidR="00576EED" w:rsidRDefault="00576EED" w:rsidP="00E53AEC">
      <w:pPr>
        <w:pStyle w:val="ListParagraph"/>
        <w:keepNext/>
        <w:numPr>
          <w:ilvl w:val="1"/>
          <w:numId w:val="4"/>
        </w:numPr>
      </w:pPr>
      <w:r>
        <w:t>This member will be a copy of the backup report.</w:t>
      </w:r>
    </w:p>
    <w:p w14:paraId="6DF19A81" w14:textId="77777777" w:rsidR="00576EED" w:rsidRDefault="00E53AEC" w:rsidP="00576EED">
      <w:pPr>
        <w:ind w:left="720"/>
      </w:pPr>
      <w:r>
        <w:rPr>
          <w:noProof/>
        </w:rPr>
        <w:drawing>
          <wp:inline distT="0" distB="0" distL="0" distR="0" wp14:anchorId="6ED010C8" wp14:editId="3F20C9D5">
            <wp:extent cx="5943600" cy="3630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630930"/>
                    </a:xfrm>
                    <a:prstGeom prst="rect">
                      <a:avLst/>
                    </a:prstGeom>
                  </pic:spPr>
                </pic:pic>
              </a:graphicData>
            </a:graphic>
          </wp:inline>
        </w:drawing>
      </w:r>
    </w:p>
    <w:p w14:paraId="68C12A71" w14:textId="77777777" w:rsidR="00CC7456" w:rsidRDefault="00CC7456" w:rsidP="00171A23">
      <w:pPr>
        <w:pStyle w:val="ListParagraph"/>
        <w:keepNext/>
        <w:keepLines/>
        <w:numPr>
          <w:ilvl w:val="0"/>
          <w:numId w:val="4"/>
        </w:numPr>
      </w:pPr>
      <w:r>
        <w:lastRenderedPageBreak/>
        <w:t>$INDEX</w:t>
      </w:r>
    </w:p>
    <w:p w14:paraId="55861A53" w14:textId="77777777" w:rsidR="00CC7456" w:rsidRDefault="00CC7456" w:rsidP="00171A23">
      <w:pPr>
        <w:pStyle w:val="ListParagraph"/>
        <w:keepNext/>
        <w:keepLines/>
        <w:numPr>
          <w:ilvl w:val="1"/>
          <w:numId w:val="4"/>
        </w:numPr>
      </w:pPr>
      <w:r>
        <w:t>This member is an index of the original member and generation along with the name in the backup PDSE.</w:t>
      </w:r>
    </w:p>
    <w:p w14:paraId="14ACC3DD" w14:textId="77777777" w:rsidR="00171A23" w:rsidRDefault="00E53AEC" w:rsidP="00171A23">
      <w:pPr>
        <w:ind w:left="720"/>
      </w:pPr>
      <w:r>
        <w:rPr>
          <w:noProof/>
        </w:rPr>
        <w:drawing>
          <wp:inline distT="0" distB="0" distL="0" distR="0" wp14:anchorId="67EBCFE9" wp14:editId="5C940E2F">
            <wp:extent cx="5465827" cy="3093798"/>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65920" cy="3093850"/>
                    </a:xfrm>
                    <a:prstGeom prst="rect">
                      <a:avLst/>
                    </a:prstGeom>
                  </pic:spPr>
                </pic:pic>
              </a:graphicData>
            </a:graphic>
          </wp:inline>
        </w:drawing>
      </w:r>
    </w:p>
    <w:p w14:paraId="42E2A35E" w14:textId="77777777" w:rsidR="00576EED" w:rsidRDefault="00576EED" w:rsidP="00576EED">
      <w:pPr>
        <w:keepNext/>
        <w:keepLines/>
      </w:pPr>
      <w:r>
        <w:t>The backup dataset:</w:t>
      </w:r>
    </w:p>
    <w:p w14:paraId="0BA21BD4" w14:textId="77777777" w:rsidR="00576EED" w:rsidRDefault="00CF21A4" w:rsidP="00576EED">
      <w:pPr>
        <w:ind w:left="720"/>
      </w:pPr>
      <w:r>
        <w:rPr>
          <w:noProof/>
        </w:rPr>
        <w:drawing>
          <wp:inline distT="0" distB="0" distL="0" distR="0" wp14:anchorId="36F11A89" wp14:editId="5A93BE1A">
            <wp:extent cx="5268453" cy="3928262"/>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66853" cy="3927069"/>
                    </a:xfrm>
                    <a:prstGeom prst="rect">
                      <a:avLst/>
                    </a:prstGeom>
                  </pic:spPr>
                </pic:pic>
              </a:graphicData>
            </a:graphic>
          </wp:inline>
        </w:drawing>
      </w:r>
    </w:p>
    <w:p w14:paraId="65123CDA" w14:textId="77777777" w:rsidR="00576EED" w:rsidRDefault="00576EED" w:rsidP="00576EED">
      <w:r>
        <w:lastRenderedPageBreak/>
        <w:t xml:space="preserve">You should </w:t>
      </w:r>
      <w:r w:rsidRPr="00CC7456">
        <w:rPr>
          <w:u w:val="single"/>
        </w:rPr>
        <w:t>NEVER</w:t>
      </w:r>
      <w:r>
        <w:t xml:space="preserve"> change any member within the backup PDSE. </w:t>
      </w:r>
    </w:p>
    <w:p w14:paraId="07B550D0" w14:textId="77777777" w:rsidR="00576EED" w:rsidRDefault="00576EED" w:rsidP="00576EED">
      <w:r>
        <w:t xml:space="preserve">This backup dataset can now be processed by IEBCOPY, TSO TRANSMIT, </w:t>
      </w:r>
      <w:r w:rsidR="00CC7456">
        <w:t xml:space="preserve">FTP, </w:t>
      </w:r>
      <w:r>
        <w:t>ISPF 3.3 (Copy), or any other utility that can process a normal PDS.</w:t>
      </w:r>
    </w:p>
    <w:p w14:paraId="51E9F854" w14:textId="77777777" w:rsidR="00576EED" w:rsidRDefault="00576EED" w:rsidP="00576EED">
      <w:r>
        <w:t xml:space="preserve">The Restore process is the reverse of Backup. The input PDSE must be a backup dataset and the target PDSE dataset name must </w:t>
      </w:r>
      <w:r w:rsidRPr="00864B47">
        <w:rPr>
          <w:b/>
        </w:rPr>
        <w:t>not</w:t>
      </w:r>
      <w:r>
        <w:t xml:space="preserve"> exist as it will be allocated using the information in the $ALLOC member of the backup PDSE and the current allocation characteristics of the backup PDSE.</w:t>
      </w:r>
    </w:p>
    <w:p w14:paraId="17E89445" w14:textId="77777777" w:rsidR="00576EED" w:rsidRDefault="00576EED" w:rsidP="00171A23">
      <w:r>
        <w:t>If you want to change the MAXGEN limit on the restored PDSE, edit the $ALLOC member to change the value before processing the restore.</w:t>
      </w:r>
    </w:p>
    <w:p w14:paraId="508CE82B" w14:textId="77777777" w:rsidR="00576EED" w:rsidRDefault="00576EED" w:rsidP="00576EED">
      <w:r>
        <w:t>Be aware that during the restore process the MAXGEN value will be compared to the system MAXGENS_LIMIT and if MAXGEN is greater, then the MAXGENS_LIMIT will be used. This could result in the loss of older generations.</w:t>
      </w:r>
    </w:p>
    <w:p w14:paraId="48B38FF0" w14:textId="77777777" w:rsidR="00576EED" w:rsidRDefault="00576EED" w:rsidP="00576EED">
      <w:r>
        <w:t>The restoration process will copy the members from the backup PDSE to the newly created PDSE in sequence so that the oldest generation is copied first and finally the generation 0, or base member, is copied last. This will cause all the generations to retain their relative generation sequence although the absolute generation number will be lost.</w:t>
      </w:r>
    </w:p>
    <w:p w14:paraId="2BA5CD9E" w14:textId="77777777" w:rsidR="002D30D4" w:rsidRDefault="002D30D4" w:rsidP="00576EED">
      <w:r>
        <w:t xml:space="preserve">PDSEGEN will work on the backup PDS. Use ISPF Edit (or View) on any of the backup members (names starting with @) and use the ISPF Edit command </w:t>
      </w:r>
      <w:r w:rsidRPr="00CC7456">
        <w:rPr>
          <w:b/>
        </w:rPr>
        <w:t>GNAME</w:t>
      </w:r>
      <w:r>
        <w:t xml:space="preserve"> to find out which real member the backup member maps to:</w:t>
      </w:r>
    </w:p>
    <w:p w14:paraId="12CE01AA" w14:textId="77777777" w:rsidR="002D30D4" w:rsidRDefault="00E53AEC" w:rsidP="002D30D4">
      <w:pPr>
        <w:ind w:left="720"/>
      </w:pPr>
      <w:r>
        <w:rPr>
          <w:noProof/>
        </w:rPr>
        <w:drawing>
          <wp:inline distT="0" distB="0" distL="0" distR="0" wp14:anchorId="70F0DE75" wp14:editId="639327BC">
            <wp:extent cx="4592472" cy="14493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92472" cy="1449376"/>
                    </a:xfrm>
                    <a:prstGeom prst="rect">
                      <a:avLst/>
                    </a:prstGeom>
                  </pic:spPr>
                </pic:pic>
              </a:graphicData>
            </a:graphic>
          </wp:inline>
        </w:drawing>
      </w:r>
    </w:p>
    <w:p w14:paraId="04229361" w14:textId="77777777" w:rsidR="002D30D4" w:rsidRDefault="002D30D4" w:rsidP="002D30D4">
      <w:r>
        <w:t>The MSG line displays the real member name along with the absolute generation and the relative generation.</w:t>
      </w:r>
    </w:p>
    <w:p w14:paraId="3D7CA1B1" w14:textId="77777777" w:rsidR="000A4A4E" w:rsidRDefault="000A4A4E" w:rsidP="00576EED">
      <w:pPr>
        <w:pStyle w:val="Heading3"/>
      </w:pPr>
      <w:bookmarkStart w:id="14" w:name="_Toc31382866"/>
      <w:r>
        <w:t>Browse</w:t>
      </w:r>
      <w:bookmarkEnd w:id="14"/>
    </w:p>
    <w:p w14:paraId="7153D8A4" w14:textId="77777777" w:rsidR="000A4A4E" w:rsidRDefault="000A4A4E" w:rsidP="000A4A4E">
      <w:r>
        <w:t xml:space="preserve">Browse, or just B, may be used to browse a member from the command line. </w:t>
      </w:r>
    </w:p>
    <w:p w14:paraId="38AB0783" w14:textId="77777777" w:rsidR="000A4A4E" w:rsidRDefault="000A4A4E" w:rsidP="000A4A4E">
      <w:r>
        <w:t>Syntax:</w:t>
      </w:r>
      <w:r>
        <w:tab/>
      </w:r>
      <w:r>
        <w:tab/>
        <w:t>B member-name generation</w:t>
      </w:r>
    </w:p>
    <w:p w14:paraId="144BF0DA" w14:textId="77777777" w:rsidR="00A452A3" w:rsidRDefault="000A4A4E" w:rsidP="000A4A4E">
      <w:r>
        <w:t xml:space="preserve">The member-name may be a member name or *. If the member name is an * then all members in the ISPF table will be browsed </w:t>
      </w:r>
      <w:r w:rsidR="00A452A3">
        <w:t>one at a time.</w:t>
      </w:r>
    </w:p>
    <w:p w14:paraId="4063A0E1" w14:textId="77777777" w:rsidR="000A4A4E" w:rsidRDefault="000A4A4E" w:rsidP="000A4A4E">
      <w:r>
        <w:t xml:space="preserve">The member name may </w:t>
      </w:r>
      <w:r w:rsidR="00A452A3">
        <w:t>also be a valid filter mask, such as A%C*F.</w:t>
      </w:r>
    </w:p>
    <w:p w14:paraId="491FAEBB" w14:textId="77777777" w:rsidR="000A4A4E" w:rsidRDefault="000A4A4E" w:rsidP="000A4A4E">
      <w:r>
        <w:lastRenderedPageBreak/>
        <w:t>Use the H (hide) line selection command, along with filtering, to limit the number of members browsed when using a member-name of *.</w:t>
      </w:r>
    </w:p>
    <w:p w14:paraId="5F7F115A" w14:textId="77777777" w:rsidR="000A4A4E" w:rsidRPr="000A4A4E" w:rsidRDefault="000A4A4E" w:rsidP="000A4A4E">
      <w:r>
        <w:t>The generation is any relative generation number (e.g. -51) providing it exists for that member.</w:t>
      </w:r>
    </w:p>
    <w:p w14:paraId="28C9863C" w14:textId="77777777" w:rsidR="002B7347" w:rsidRDefault="002B7347" w:rsidP="00576EED">
      <w:pPr>
        <w:pStyle w:val="Heading3"/>
      </w:pPr>
      <w:bookmarkStart w:id="15" w:name="_Toc31382867"/>
      <w:r>
        <w:t>C</w:t>
      </w:r>
      <w:bookmarkEnd w:id="15"/>
    </w:p>
    <w:p w14:paraId="562F6BC9" w14:textId="77777777" w:rsidR="002B7347" w:rsidRDefault="002B7347" w:rsidP="002B7347">
      <w:r>
        <w:t>C will change to another PDSE. If used without a dataset name then the entry panel will be displayed. If used with a dataset name, and that dataset exists, then that dataset will be opened. If the dataset does not exist then the entry panel will be displayed.</w:t>
      </w:r>
    </w:p>
    <w:p w14:paraId="7446DC80" w14:textId="77777777" w:rsidR="005B78D9" w:rsidRDefault="005B78D9" w:rsidP="002B7347">
      <w:r>
        <w:t>Syntax:</w:t>
      </w:r>
      <w:r>
        <w:tab/>
      </w:r>
      <w:r>
        <w:tab/>
        <w:t>C dataset-name filter</w:t>
      </w:r>
    </w:p>
    <w:p w14:paraId="5D861C93" w14:textId="77777777" w:rsidR="006535BE" w:rsidRDefault="006535BE" w:rsidP="002B7347">
      <w:r>
        <w:t>If the dataset name specified is * then the previous dataset will be opened, providing it was open during the invocation of PDSEGEN.</w:t>
      </w:r>
    </w:p>
    <w:p w14:paraId="7D0319D3" w14:textId="77777777" w:rsidR="005B78D9" w:rsidRDefault="005B78D9" w:rsidP="002B7347">
      <w:r>
        <w:t>If filter is specified then it will over-ride any existing filter. If filter is not specified then any existing filter will be used.</w:t>
      </w:r>
    </w:p>
    <w:p w14:paraId="7B02BF77" w14:textId="77777777" w:rsidR="00D376C2" w:rsidRDefault="00D376C2" w:rsidP="002B7347">
      <w:r>
        <w:t>If the dataset name is ? then a selection panel will be presented with the previous 15 most recent datasets available to select by number or point and shoot.</w:t>
      </w:r>
    </w:p>
    <w:p w14:paraId="33783656" w14:textId="77777777" w:rsidR="00D376C2" w:rsidRDefault="00D376C2" w:rsidP="002B7347">
      <w:r>
        <w:t>If the dataset name is a number then that will be used to select the dataset with that number in the list. If the number has no dataset then the normal prompting panel will be displayed.</w:t>
      </w:r>
    </w:p>
    <w:p w14:paraId="25C94FB2" w14:textId="77777777" w:rsidR="002B16A9" w:rsidRDefault="002B16A9" w:rsidP="002B7347">
      <w:r>
        <w:t>If the dataset name is &gt; then the dataset that was the target of a recent COPY command, or line selection, will become the new active dataset.</w:t>
      </w:r>
    </w:p>
    <w:p w14:paraId="370319F6" w14:textId="77777777" w:rsidR="00D376C2" w:rsidRDefault="00D376C2" w:rsidP="002B7347">
      <w:r>
        <w:t xml:space="preserve">Both the number and the dataset name are point and shoot enabled, or the number may be entered in the command field. </w:t>
      </w:r>
    </w:p>
    <w:p w14:paraId="0D07B1FC" w14:textId="77777777" w:rsidR="00D376C2" w:rsidRDefault="00D376C2" w:rsidP="002B7347">
      <w:r>
        <w:t>If the desired dataset is not in the list then the top row is available to enter a dataset name.</w:t>
      </w:r>
    </w:p>
    <w:p w14:paraId="7B43CC30" w14:textId="77777777" w:rsidR="00B86520" w:rsidRDefault="00B86520" w:rsidP="002B7347">
      <w:r>
        <w:t xml:space="preserve">Use </w:t>
      </w:r>
      <w:r w:rsidRPr="00CF040C">
        <w:rPr>
          <w:b/>
        </w:rPr>
        <w:t>Rnn</w:t>
      </w:r>
      <w:r>
        <w:t xml:space="preserve"> or </w:t>
      </w:r>
      <w:r w:rsidRPr="00CF040C">
        <w:rPr>
          <w:b/>
        </w:rPr>
        <w:t>R nn</w:t>
      </w:r>
      <w:r>
        <w:t xml:space="preserve"> to remove a specific dataset or </w:t>
      </w:r>
      <w:r w:rsidRPr="00CF040C">
        <w:rPr>
          <w:b/>
        </w:rPr>
        <w:t>Mnn</w:t>
      </w:r>
      <w:r>
        <w:t xml:space="preserve"> or </w:t>
      </w:r>
      <w:r w:rsidRPr="00CF040C">
        <w:rPr>
          <w:b/>
        </w:rPr>
        <w:t>M nn</w:t>
      </w:r>
      <w:r>
        <w:t xml:space="preserve"> to move a selected dataset to the top of the list.</w:t>
      </w:r>
      <w:r w:rsidR="003C6340">
        <w:t xml:space="preserve"> To empty the list</w:t>
      </w:r>
      <w:r w:rsidR="00862BAF">
        <w:t>,</w:t>
      </w:r>
      <w:r w:rsidR="003C6340">
        <w:t xml:space="preserve"> use the </w:t>
      </w:r>
      <w:r w:rsidR="003C6340" w:rsidRPr="003C6340">
        <w:rPr>
          <w:b/>
        </w:rPr>
        <w:t>CLEAR</w:t>
      </w:r>
      <w:r w:rsidR="003C6340">
        <w:t xml:space="preserve"> command.</w:t>
      </w:r>
      <w:r w:rsidR="006C1D43">
        <w:t xml:space="preserve"> Use </w:t>
      </w:r>
      <w:r w:rsidR="006C1D43" w:rsidRPr="006C1D43">
        <w:rPr>
          <w:b/>
        </w:rPr>
        <w:t>SORT</w:t>
      </w:r>
      <w:r w:rsidR="00862BAF">
        <w:t>,</w:t>
      </w:r>
      <w:r w:rsidR="006C1D43">
        <w:t xml:space="preserve"> </w:t>
      </w:r>
      <w:r w:rsidR="00862BAF">
        <w:t xml:space="preserve">or </w:t>
      </w:r>
      <w:r w:rsidR="00862BAF" w:rsidRPr="00862BAF">
        <w:rPr>
          <w:b/>
        </w:rPr>
        <w:t>SORTD</w:t>
      </w:r>
      <w:r w:rsidR="00862BAF">
        <w:t xml:space="preserve">, </w:t>
      </w:r>
      <w:r w:rsidR="006C1D43">
        <w:t>to sort the datasets.</w:t>
      </w:r>
    </w:p>
    <w:p w14:paraId="72FD3DC1" w14:textId="77777777" w:rsidR="00D376C2" w:rsidRPr="002B7347" w:rsidRDefault="002B16A9" w:rsidP="002B16A9">
      <w:pPr>
        <w:jc w:val="center"/>
      </w:pPr>
      <w:r>
        <w:rPr>
          <w:noProof/>
        </w:rPr>
        <w:lastRenderedPageBreak/>
        <w:drawing>
          <wp:inline distT="0" distB="0" distL="0" distR="0" wp14:anchorId="1F68539B" wp14:editId="005C21E7">
            <wp:extent cx="5447729" cy="4052621"/>
            <wp:effectExtent l="0" t="0" r="63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51581" cy="4055486"/>
                    </a:xfrm>
                    <a:prstGeom prst="rect">
                      <a:avLst/>
                    </a:prstGeom>
                  </pic:spPr>
                </pic:pic>
              </a:graphicData>
            </a:graphic>
          </wp:inline>
        </w:drawing>
      </w:r>
    </w:p>
    <w:p w14:paraId="7836F9BD" w14:textId="77777777" w:rsidR="001D2937" w:rsidRDefault="001D2937" w:rsidP="001D2937">
      <w:pPr>
        <w:pStyle w:val="Heading3"/>
      </w:pPr>
      <w:bookmarkStart w:id="16" w:name="_Toc31382868"/>
      <w:r>
        <w:lastRenderedPageBreak/>
        <w:t>Compare</w:t>
      </w:r>
      <w:bookmarkEnd w:id="16"/>
    </w:p>
    <w:p w14:paraId="7017C5C3" w14:textId="77777777" w:rsidR="001D2937" w:rsidRDefault="001D2937" w:rsidP="001D2937">
      <w:pPr>
        <w:keepNext/>
        <w:keepLines/>
      </w:pPr>
      <w:r>
        <w:t xml:space="preserve">The Compare command is more flexible as it can compare two </w:t>
      </w:r>
      <w:r w:rsidR="00D47787">
        <w:t>non-0 generations. If the command is entered without parameters a popup appears:</w:t>
      </w:r>
    </w:p>
    <w:p w14:paraId="5B0ABEA7" w14:textId="77777777" w:rsidR="00D47787" w:rsidRDefault="00873683" w:rsidP="00D47787">
      <w:pPr>
        <w:keepNext/>
        <w:keepLines/>
        <w:ind w:left="720"/>
      </w:pPr>
      <w:r>
        <w:rPr>
          <w:noProof/>
        </w:rPr>
        <w:drawing>
          <wp:inline distT="0" distB="0" distL="0" distR="0" wp14:anchorId="698D3E0F" wp14:editId="6A92A68E">
            <wp:extent cx="4228185" cy="2146617"/>
            <wp:effectExtent l="0" t="0" r="127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25585" cy="2145297"/>
                    </a:xfrm>
                    <a:prstGeom prst="rect">
                      <a:avLst/>
                    </a:prstGeom>
                  </pic:spPr>
                </pic:pic>
              </a:graphicData>
            </a:graphic>
          </wp:inline>
        </w:drawing>
      </w:r>
    </w:p>
    <w:p w14:paraId="4640ED66" w14:textId="77777777" w:rsidR="001D2937" w:rsidRDefault="00D47787" w:rsidP="001D2937">
      <w:pPr>
        <w:keepNext/>
        <w:keepLines/>
        <w:rPr>
          <w:rFonts w:ascii="r_ansi" w:hAnsi="r_ansi" w:cs="r_ansi"/>
          <w:color w:val="000000"/>
          <w:sz w:val="24"/>
          <w:szCs w:val="24"/>
        </w:rPr>
      </w:pPr>
      <w:r>
        <w:t>Or the command may be entered</w:t>
      </w:r>
      <w:r w:rsidR="001D2937">
        <w:t xml:space="preserve">:  </w:t>
      </w:r>
      <w:r w:rsidR="001D2937">
        <w:rPr>
          <w:rFonts w:ascii="r_ansi" w:hAnsi="r_ansi" w:cs="r_ansi"/>
          <w:color w:val="000000"/>
          <w:sz w:val="24"/>
          <w:szCs w:val="24"/>
        </w:rPr>
        <w:t xml:space="preserve">compare </w:t>
      </w:r>
      <w:r w:rsidR="00842613">
        <w:rPr>
          <w:rFonts w:ascii="r_ansi" w:hAnsi="r_ansi" w:cs="r_ansi"/>
          <w:color w:val="000000"/>
          <w:sz w:val="24"/>
          <w:szCs w:val="24"/>
        </w:rPr>
        <w:t>ispf -2 -1</w:t>
      </w:r>
    </w:p>
    <w:p w14:paraId="43E04F00" w14:textId="77777777" w:rsidR="001D2937" w:rsidRDefault="000047C5" w:rsidP="001D2937">
      <w:pPr>
        <w:ind w:left="720"/>
      </w:pPr>
      <w:r>
        <w:rPr>
          <w:noProof/>
        </w:rPr>
        <w:drawing>
          <wp:inline distT="0" distB="0" distL="0" distR="0" wp14:anchorId="170C8D66" wp14:editId="5799468A">
            <wp:extent cx="4002415" cy="222527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04573" cy="2226474"/>
                    </a:xfrm>
                    <a:prstGeom prst="rect">
                      <a:avLst/>
                    </a:prstGeom>
                  </pic:spPr>
                </pic:pic>
              </a:graphicData>
            </a:graphic>
          </wp:inline>
        </w:drawing>
      </w:r>
    </w:p>
    <w:p w14:paraId="0F4390E3" w14:textId="77777777" w:rsidR="001D2937" w:rsidRDefault="001D2937" w:rsidP="001D2937">
      <w:r>
        <w:t xml:space="preserve">Here PDSEGEN places the user </w:t>
      </w:r>
      <w:r w:rsidR="00842613">
        <w:t>in ISPF View and compares the -2</w:t>
      </w:r>
      <w:r>
        <w:t xml:space="preserve"> generation to the</w:t>
      </w:r>
      <w:r w:rsidR="00842613">
        <w:t xml:space="preserve"> -1</w:t>
      </w:r>
      <w:r>
        <w:t xml:space="preserve"> generation.</w:t>
      </w:r>
    </w:p>
    <w:p w14:paraId="2E1A1ECC" w14:textId="77777777" w:rsidR="004362BE" w:rsidRDefault="001D2937" w:rsidP="001D2937">
      <w:r>
        <w:t>If the user wants to make changes and then save the update they will have to use the ISPF Edit Create or Replace co</w:t>
      </w:r>
      <w:r w:rsidR="00EE6BD7">
        <w:t>mmands</w:t>
      </w:r>
      <w:r w:rsidR="00D47787">
        <w:t>.</w:t>
      </w:r>
    </w:p>
    <w:p w14:paraId="3B1C32C7" w14:textId="77777777" w:rsidR="004362BE" w:rsidRDefault="004362BE" w:rsidP="004362BE">
      <w:pPr>
        <w:pStyle w:val="Heading4"/>
      </w:pPr>
      <w:r>
        <w:t>Compare within Edit/View</w:t>
      </w:r>
    </w:p>
    <w:p w14:paraId="43D4DEC0" w14:textId="77777777" w:rsidR="004362BE" w:rsidRDefault="004362BE" w:rsidP="004362BE">
      <w:r>
        <w:t>The ISPF Edit and View COMPARE command has been extended to allow the comparison to other member generations along with all the standard COMPARE capabilities</w:t>
      </w:r>
      <w:r w:rsidR="00D22E90">
        <w:t xml:space="preserve"> for the base, generation 0, member</w:t>
      </w:r>
      <w:r>
        <w:t>. The syntax within Edit or View is:</w:t>
      </w:r>
    </w:p>
    <w:p w14:paraId="58723926" w14:textId="77777777" w:rsidR="004362BE" w:rsidRDefault="004362BE" w:rsidP="004362BE">
      <w:r>
        <w:tab/>
        <w:t>Compare member generation</w:t>
      </w:r>
    </w:p>
    <w:p w14:paraId="310758FF" w14:textId="77777777" w:rsidR="00EA0B57" w:rsidRDefault="00EA0B57" w:rsidP="004362BE">
      <w:r>
        <w:t>This will compare the current member to the specified member generation.</w:t>
      </w:r>
    </w:p>
    <w:p w14:paraId="01EE0196" w14:textId="77777777" w:rsidR="00EA0B57" w:rsidRDefault="00EA0B57" w:rsidP="004362BE">
      <w:r>
        <w:lastRenderedPageBreak/>
        <w:t>Or</w:t>
      </w:r>
      <w:r>
        <w:tab/>
        <w:t>Compare generation</w:t>
      </w:r>
    </w:p>
    <w:p w14:paraId="22BF8DE4" w14:textId="77777777" w:rsidR="00EA0B57" w:rsidRPr="004362BE" w:rsidRDefault="00EA0B57" w:rsidP="004362BE">
      <w:r>
        <w:t>This will compare the current member to another generation of the same member.</w:t>
      </w:r>
    </w:p>
    <w:p w14:paraId="29B338BA" w14:textId="77777777" w:rsidR="00576EED" w:rsidRDefault="00576EED" w:rsidP="00576EED">
      <w:pPr>
        <w:pStyle w:val="Heading3"/>
      </w:pPr>
      <w:bookmarkStart w:id="17" w:name="_Toc31382869"/>
      <w:r>
        <w:t>Copy</w:t>
      </w:r>
      <w:bookmarkEnd w:id="17"/>
    </w:p>
    <w:p w14:paraId="5B93FA54" w14:textId="77777777" w:rsidR="00576EED" w:rsidRDefault="00576EED" w:rsidP="00576EED">
      <w:pPr>
        <w:keepNext/>
        <w:keepLines/>
      </w:pPr>
      <w:r>
        <w:t>The Copy command will display a popup prompting panel:</w:t>
      </w:r>
    </w:p>
    <w:p w14:paraId="56F762A6" w14:textId="77777777" w:rsidR="00576EED" w:rsidRDefault="002D47F5" w:rsidP="00576EED">
      <w:pPr>
        <w:ind w:left="720"/>
      </w:pPr>
      <w:r>
        <w:rPr>
          <w:noProof/>
        </w:rPr>
        <w:drawing>
          <wp:inline distT="0" distB="0" distL="0" distR="0" wp14:anchorId="2E33F6B9" wp14:editId="1A8CE1D7">
            <wp:extent cx="5440444" cy="2801596"/>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45687" cy="2804296"/>
                    </a:xfrm>
                    <a:prstGeom prst="rect">
                      <a:avLst/>
                    </a:prstGeom>
                  </pic:spPr>
                </pic:pic>
              </a:graphicData>
            </a:graphic>
          </wp:inline>
        </w:drawing>
      </w:r>
    </w:p>
    <w:p w14:paraId="6B9056FD" w14:textId="77777777" w:rsidR="00576EED" w:rsidRDefault="00576EED" w:rsidP="00576EED">
      <w:r>
        <w:t xml:space="preserve">The </w:t>
      </w:r>
      <w:r w:rsidR="00CF21A4">
        <w:t>F</w:t>
      </w:r>
      <w:r>
        <w:t>rom PDSE is already known and pre-filled in just like for Backup and Restore.</w:t>
      </w:r>
    </w:p>
    <w:p w14:paraId="1B661C34" w14:textId="77777777" w:rsidR="00576EED" w:rsidRDefault="00576EED" w:rsidP="00576EED">
      <w:r>
        <w:t>The To PDSE can already exist or can be created.</w:t>
      </w:r>
    </w:p>
    <w:p w14:paraId="3754A6C5" w14:textId="77777777" w:rsidR="00576EED" w:rsidRDefault="00576EED" w:rsidP="00576EED">
      <w:r>
        <w:t>The Copy process accepts the member mask using the same criteria as the PDSEGEN Filter (see Member Filtering above).</w:t>
      </w:r>
    </w:p>
    <w:p w14:paraId="458EB007" w14:textId="3D444D0C" w:rsidR="00BD1BEF" w:rsidRDefault="00BD1BEF" w:rsidP="00576EED">
      <w:r>
        <w:t xml:space="preserve">The Progress option defaults to a popup progress meter. If N is </w:t>
      </w:r>
      <w:r w:rsidR="002073B5">
        <w:t>entered,</w:t>
      </w:r>
      <w:r>
        <w:t xml:space="preserve"> then the COPY information report will be displayed in ISPF Browse after the copy completes.</w:t>
      </w:r>
    </w:p>
    <w:p w14:paraId="0E03DBEE" w14:textId="3A979136" w:rsidR="00576EED" w:rsidRDefault="00576EED" w:rsidP="00576EED">
      <w:r>
        <w:t xml:space="preserve">If the To PDSE does not </w:t>
      </w:r>
      <w:r w:rsidR="002073B5">
        <w:t>exist,</w:t>
      </w:r>
      <w:r>
        <w:t xml:space="preserve"> then specify Y for the Create To PDSE</w:t>
      </w:r>
      <w:r w:rsidR="00CC7456">
        <w:t xml:space="preserve"> prompt</w:t>
      </w:r>
      <w:r>
        <w:t>. If Y</w:t>
      </w:r>
      <w:r w:rsidR="00CC7456">
        <w:t xml:space="preserve"> is specified</w:t>
      </w:r>
      <w:r w:rsidR="00BB7BB8">
        <w:t>,</w:t>
      </w:r>
      <w:r>
        <w:t xml:space="preserve"> then the space allocation</w:t>
      </w:r>
      <w:r w:rsidR="002D47F5">
        <w:t>, space units,</w:t>
      </w:r>
      <w:r>
        <w:t xml:space="preserve"> and t</w:t>
      </w:r>
      <w:r w:rsidR="00BB7BB8">
        <w:t>he MAXGEN limit can be changed.</w:t>
      </w:r>
    </w:p>
    <w:p w14:paraId="4518F5B4" w14:textId="77777777" w:rsidR="00576EED" w:rsidRDefault="00576EED" w:rsidP="00576EED">
      <w:r>
        <w:t>If you want to replace the members during the copy that currently exist in the To PDSE specify Y, otherwise specify N.</w:t>
      </w:r>
    </w:p>
    <w:p w14:paraId="6996D5BA" w14:textId="77777777" w:rsidR="00576EED" w:rsidRDefault="00576EED" w:rsidP="00576EED">
      <w:pPr>
        <w:keepNext/>
        <w:keepLines/>
      </w:pPr>
      <w:r>
        <w:lastRenderedPageBreak/>
        <w:t>Sample:</w:t>
      </w:r>
    </w:p>
    <w:p w14:paraId="5A922A85" w14:textId="77777777" w:rsidR="00576EED" w:rsidRDefault="002D47F5" w:rsidP="00576EED">
      <w:pPr>
        <w:ind w:left="720"/>
      </w:pPr>
      <w:r>
        <w:rPr>
          <w:noProof/>
        </w:rPr>
        <w:drawing>
          <wp:inline distT="0" distB="0" distL="0" distR="0" wp14:anchorId="29C0A549" wp14:editId="5E91B37D">
            <wp:extent cx="4872389" cy="2520004"/>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75007" cy="2521358"/>
                    </a:xfrm>
                    <a:prstGeom prst="rect">
                      <a:avLst/>
                    </a:prstGeom>
                  </pic:spPr>
                </pic:pic>
              </a:graphicData>
            </a:graphic>
          </wp:inline>
        </w:drawing>
      </w:r>
    </w:p>
    <w:p w14:paraId="34760403" w14:textId="77777777" w:rsidR="00576EED" w:rsidRDefault="00576EED" w:rsidP="000047C5">
      <w:pPr>
        <w:keepNext/>
      </w:pPr>
      <w:r>
        <w:t>The Copy operation displays a progress popup:</w:t>
      </w:r>
    </w:p>
    <w:p w14:paraId="2E84BCCF" w14:textId="77777777" w:rsidR="00576EED" w:rsidRDefault="002D47F5" w:rsidP="00576EED">
      <w:pPr>
        <w:ind w:left="720"/>
      </w:pPr>
      <w:r>
        <w:rPr>
          <w:noProof/>
        </w:rPr>
        <w:drawing>
          <wp:inline distT="0" distB="0" distL="0" distR="0" wp14:anchorId="169FB7AD" wp14:editId="08562598">
            <wp:extent cx="4663984" cy="163986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75064" cy="1643765"/>
                    </a:xfrm>
                    <a:prstGeom prst="rect">
                      <a:avLst/>
                    </a:prstGeom>
                  </pic:spPr>
                </pic:pic>
              </a:graphicData>
            </a:graphic>
          </wp:inline>
        </w:drawing>
      </w:r>
    </w:p>
    <w:p w14:paraId="354C233F" w14:textId="77777777" w:rsidR="00576EED" w:rsidRDefault="00576EED" w:rsidP="00576EED">
      <w:pPr>
        <w:keepNext/>
        <w:keepLines/>
      </w:pPr>
      <w:r>
        <w:lastRenderedPageBreak/>
        <w:t>Once the Copy is complete the T</w:t>
      </w:r>
      <w:r w:rsidR="00C975A6">
        <w:t>o PDSE can be opened in PDSEGEN – use the C &gt; to switch to it.</w:t>
      </w:r>
    </w:p>
    <w:p w14:paraId="44F0FDC1" w14:textId="77777777" w:rsidR="00576EED" w:rsidRDefault="00CF21A4" w:rsidP="002B16A9">
      <w:pPr>
        <w:jc w:val="center"/>
      </w:pPr>
      <w:r>
        <w:rPr>
          <w:noProof/>
        </w:rPr>
        <w:drawing>
          <wp:inline distT="0" distB="0" distL="0" distR="0" wp14:anchorId="6BECDF1B" wp14:editId="7937F30F">
            <wp:extent cx="4624218" cy="3285368"/>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26278" cy="3286831"/>
                    </a:xfrm>
                    <a:prstGeom prst="rect">
                      <a:avLst/>
                    </a:prstGeom>
                  </pic:spPr>
                </pic:pic>
              </a:graphicData>
            </a:graphic>
          </wp:inline>
        </w:drawing>
      </w:r>
    </w:p>
    <w:p w14:paraId="6C43B518" w14:textId="77777777" w:rsidR="00942050" w:rsidRDefault="00942050" w:rsidP="00942050">
      <w:pPr>
        <w:pStyle w:val="Heading3"/>
      </w:pPr>
      <w:bookmarkStart w:id="18" w:name="_Toc31382870"/>
      <w:r>
        <w:t>Edit</w:t>
      </w:r>
      <w:bookmarkEnd w:id="18"/>
    </w:p>
    <w:p w14:paraId="7C874DB4" w14:textId="77777777" w:rsidR="00942050" w:rsidRDefault="00942050" w:rsidP="00942050">
      <w:r>
        <w:t xml:space="preserve">Edit, or just E, may be used to edit a member from the command line. </w:t>
      </w:r>
    </w:p>
    <w:p w14:paraId="6DBCF97C" w14:textId="77777777" w:rsidR="00942050" w:rsidRDefault="00942050" w:rsidP="00942050">
      <w:r>
        <w:t>Syntax:</w:t>
      </w:r>
      <w:r>
        <w:tab/>
      </w:r>
      <w:r>
        <w:tab/>
        <w:t>E member-name generation</w:t>
      </w:r>
    </w:p>
    <w:p w14:paraId="05BBF712" w14:textId="77777777" w:rsidR="00A452A3" w:rsidRDefault="00942050" w:rsidP="00942050">
      <w:r>
        <w:t xml:space="preserve">The member-name may be a member name or *. If the member name is an * then all members in the ISPF table will </w:t>
      </w:r>
      <w:r w:rsidR="00A452A3">
        <w:t>be browsed one at a time.</w:t>
      </w:r>
      <w:r w:rsidR="00C42004">
        <w:t xml:space="preserve"> If the filter is not a mask and if the member does not exist then Edit * will open the new member in ISPF Edit.</w:t>
      </w:r>
    </w:p>
    <w:p w14:paraId="17022C1B" w14:textId="77777777" w:rsidR="00A452A3" w:rsidRDefault="00A452A3" w:rsidP="00A452A3">
      <w:r>
        <w:t>The member name may also be a valid filter mask, such as A%C*F.</w:t>
      </w:r>
    </w:p>
    <w:p w14:paraId="4962D4FC" w14:textId="77777777" w:rsidR="00942050" w:rsidRDefault="00942050" w:rsidP="00942050">
      <w:r>
        <w:t>Use the H (hide) line selection command, along with filtering, to limit the number of members edited when using a member-name of *.</w:t>
      </w:r>
    </w:p>
    <w:p w14:paraId="6F91A4D4" w14:textId="77777777" w:rsidR="00942050" w:rsidRPr="000A4A4E" w:rsidRDefault="00942050" w:rsidP="00942050">
      <w:r>
        <w:t>The generation is any relative generation number (e.g. -51) providing it exists for that member.</w:t>
      </w:r>
    </w:p>
    <w:p w14:paraId="416D5EB0" w14:textId="77777777" w:rsidR="00942050" w:rsidRDefault="00942050" w:rsidP="0080732D">
      <w:r>
        <w:t xml:space="preserve">Notes: </w:t>
      </w:r>
      <w:r>
        <w:tab/>
        <w:t>1. If the member name does not exist then it will be created.</w:t>
      </w:r>
    </w:p>
    <w:p w14:paraId="1BD66194" w14:textId="77777777" w:rsidR="00942050" w:rsidRPr="0080732D" w:rsidRDefault="00942050" w:rsidP="0080732D">
      <w:r>
        <w:tab/>
        <w:t>2. If the member is a non-0 generation then View will be substituted for Edit.</w:t>
      </w:r>
    </w:p>
    <w:p w14:paraId="0A6A23DD" w14:textId="77777777" w:rsidR="0080732D" w:rsidRDefault="0080732D" w:rsidP="00A452A3">
      <w:pPr>
        <w:pStyle w:val="Heading3"/>
        <w:pageBreakBefore/>
      </w:pPr>
      <w:bookmarkStart w:id="19" w:name="_Toc31382871"/>
      <w:r>
        <w:lastRenderedPageBreak/>
        <w:t>F</w:t>
      </w:r>
      <w:r w:rsidRPr="0080732D">
        <w:rPr>
          <w:rStyle w:val="Heading3Char"/>
        </w:rPr>
        <w:t>i</w:t>
      </w:r>
      <w:r>
        <w:t>lter</w:t>
      </w:r>
      <w:bookmarkEnd w:id="19"/>
    </w:p>
    <w:p w14:paraId="24EE987F" w14:textId="77777777" w:rsidR="0080732D" w:rsidRDefault="0080732D" w:rsidP="0080732D">
      <w:r>
        <w:t>The Filter command can be used to filter the member and generations displayed. See Member Filtering above. Using this command will also refresh the member and generation list using the new Filter.</w:t>
      </w:r>
    </w:p>
    <w:p w14:paraId="705D175A" w14:textId="77777777" w:rsidR="0080732D" w:rsidRDefault="0080732D" w:rsidP="0080732D">
      <w:r>
        <w:t>To turn off Filter enter:  Filter Off</w:t>
      </w:r>
    </w:p>
    <w:p w14:paraId="3E55C205" w14:textId="77777777" w:rsidR="00F537D4" w:rsidRDefault="00F537D4" w:rsidP="000047C5">
      <w:pPr>
        <w:keepNext/>
      </w:pPr>
      <w:r>
        <w:t>If Filter is entered with no parameters then a popup is displayed to assist:</w:t>
      </w:r>
    </w:p>
    <w:p w14:paraId="7B010A10" w14:textId="77777777" w:rsidR="00F537D4" w:rsidRDefault="00AC7043" w:rsidP="00F537D4">
      <w:pPr>
        <w:ind w:left="720"/>
      </w:pPr>
      <w:r>
        <w:rPr>
          <w:noProof/>
        </w:rPr>
        <w:drawing>
          <wp:inline distT="0" distB="0" distL="0" distR="0" wp14:anchorId="72748826" wp14:editId="7B9803D3">
            <wp:extent cx="4565180" cy="1613420"/>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67611" cy="1614279"/>
                    </a:xfrm>
                    <a:prstGeom prst="rect">
                      <a:avLst/>
                    </a:prstGeom>
                  </pic:spPr>
                </pic:pic>
              </a:graphicData>
            </a:graphic>
          </wp:inline>
        </w:drawing>
      </w:r>
    </w:p>
    <w:p w14:paraId="71EBF641" w14:textId="77777777" w:rsidR="00EC66D3" w:rsidRDefault="00EC66D3" w:rsidP="00EC66D3">
      <w:r>
        <w:t xml:space="preserve">For </w:t>
      </w:r>
      <w:r w:rsidR="00C01572">
        <w:t xml:space="preserve">users of the terrific </w:t>
      </w:r>
      <w:r>
        <w:t xml:space="preserve">PDS </w:t>
      </w:r>
      <w:r w:rsidR="00C01572">
        <w:t>command</w:t>
      </w:r>
      <w:r>
        <w:t xml:space="preserve"> the use of MEMList and ML are supported aliases of Filter.</w:t>
      </w:r>
    </w:p>
    <w:p w14:paraId="045311EE" w14:textId="77777777" w:rsidR="0080732D" w:rsidRDefault="0080732D" w:rsidP="0080732D">
      <w:pPr>
        <w:pStyle w:val="Heading3"/>
      </w:pPr>
      <w:bookmarkStart w:id="20" w:name="_Toc31382872"/>
      <w:r>
        <w:t>Find</w:t>
      </w:r>
      <w:bookmarkEnd w:id="20"/>
    </w:p>
    <w:p w14:paraId="01E383BF" w14:textId="77777777" w:rsidR="0080732D" w:rsidRDefault="0080732D" w:rsidP="0080732D">
      <w:r>
        <w:t>The Find command will search all the members and generations in the member display for the string.  Only those members, or generations, that have a hit will remain in the member display list.</w:t>
      </w:r>
    </w:p>
    <w:p w14:paraId="1041F747" w14:textId="77777777" w:rsidR="00056AAA" w:rsidRDefault="00056AAA" w:rsidP="0080732D">
      <w:r>
        <w:t>Find will also search for the provided string within the member name.</w:t>
      </w:r>
    </w:p>
    <w:p w14:paraId="4DB81DCF" w14:textId="77777777" w:rsidR="0080732D" w:rsidRDefault="0080732D" w:rsidP="0080732D">
      <w:r>
        <w:t>To speed up the Find consider using the Filter command to limit the set of members to be searched.</w:t>
      </w:r>
    </w:p>
    <w:p w14:paraId="2B5C75D4" w14:textId="77777777" w:rsidR="00702A26" w:rsidRDefault="00702A26" w:rsidP="0080732D">
      <w:r>
        <w:t>When Find is used in a PDSEGEN Backup dataset then the IBM SuperC utility is used and the report is modified to report on the real member name and generation that maps to the backup member.</w:t>
      </w:r>
    </w:p>
    <w:p w14:paraId="15210183" w14:textId="77777777" w:rsidR="00CB6369" w:rsidRDefault="00CB6369" w:rsidP="0080732D">
      <w:r>
        <w:tab/>
        <w:t>Syntax:</w:t>
      </w:r>
      <w:r>
        <w:tab/>
      </w:r>
      <w:r>
        <w:tab/>
        <w:t>Find xxx</w:t>
      </w:r>
    </w:p>
    <w:p w14:paraId="2E43BA9C" w14:textId="77777777" w:rsidR="00C67799" w:rsidRDefault="00C67799" w:rsidP="0080732D">
      <w:r>
        <w:t>If Find is entered without a value then a popup will prompt for the information:</w:t>
      </w:r>
    </w:p>
    <w:p w14:paraId="775AB91A" w14:textId="77777777" w:rsidR="00C67799" w:rsidRPr="00C17076" w:rsidRDefault="009E740B" w:rsidP="00C67799">
      <w:pPr>
        <w:ind w:left="720"/>
      </w:pPr>
      <w:r>
        <w:rPr>
          <w:noProof/>
        </w:rPr>
        <w:drawing>
          <wp:inline distT="0" distB="0" distL="0" distR="0" wp14:anchorId="11D7B6C2" wp14:editId="1B8AE2C2">
            <wp:extent cx="4060684" cy="1227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64015" cy="1228757"/>
                    </a:xfrm>
                    <a:prstGeom prst="rect">
                      <a:avLst/>
                    </a:prstGeom>
                  </pic:spPr>
                </pic:pic>
              </a:graphicData>
            </a:graphic>
          </wp:inline>
        </w:drawing>
      </w:r>
    </w:p>
    <w:p w14:paraId="6E7C10C1" w14:textId="77777777" w:rsidR="0085631E" w:rsidRDefault="0085631E" w:rsidP="0085631E">
      <w:pPr>
        <w:pStyle w:val="Heading3"/>
      </w:pPr>
      <w:bookmarkStart w:id="21" w:name="_Toc31382873"/>
      <w:r>
        <w:t>Genonly</w:t>
      </w:r>
      <w:bookmarkEnd w:id="21"/>
    </w:p>
    <w:p w14:paraId="289BB520" w14:textId="77777777" w:rsidR="0085631E" w:rsidRPr="0085631E" w:rsidRDefault="0085631E" w:rsidP="0085631E">
      <w:r>
        <w:t>The Genonly command is a toggle command that will first hide and then unhide the base members in the member list display.  The REFRESH command will also unhide the base members. When Genonly is active the Delete, Prune, and reName line selection options will not be available.</w:t>
      </w:r>
    </w:p>
    <w:p w14:paraId="78804D96" w14:textId="77777777" w:rsidR="0085631E" w:rsidRDefault="0085631E" w:rsidP="0085631E">
      <w:pPr>
        <w:pStyle w:val="Heading3"/>
      </w:pPr>
      <w:bookmarkStart w:id="22" w:name="_Toc31382874"/>
      <w:r>
        <w:lastRenderedPageBreak/>
        <w:t>Hide</w:t>
      </w:r>
      <w:bookmarkEnd w:id="22"/>
    </w:p>
    <w:p w14:paraId="6D2D5FD6" w14:textId="77777777" w:rsidR="0085631E" w:rsidRPr="004A1F6B" w:rsidRDefault="0085631E" w:rsidP="0085631E">
      <w:r>
        <w:t>The HIDE command is a toggle command that will first hide and then unhide the member generations in the member list display. The REFRESH command will also unhide the member generations. When HIDE is active the Delete, Prune, and reName line selection options will not be available.</w:t>
      </w:r>
    </w:p>
    <w:p w14:paraId="00C287C3" w14:textId="77777777" w:rsidR="002B30C7" w:rsidRDefault="002B30C7" w:rsidP="0080732D">
      <w:pPr>
        <w:pStyle w:val="Heading3"/>
      </w:pPr>
      <w:bookmarkStart w:id="23" w:name="_Toc31382875"/>
      <w:r>
        <w:t>HIGen</w:t>
      </w:r>
      <w:bookmarkEnd w:id="23"/>
    </w:p>
    <w:p w14:paraId="41DEF06C" w14:textId="77777777" w:rsidR="002B30C7" w:rsidRDefault="002B30C7" w:rsidP="002B30C7">
      <w:r>
        <w:t>The HIGen command is a toggle command that will first add to the member list and then remove from the member list entries that display the highest absolute generation number used for a member. IBM calls these ‘dummy’ members and they only exist when (a) all generations for a member are deleted or (b) when the member and all generations are deleted. These members cann</w:t>
      </w:r>
      <w:r w:rsidR="00C01572">
        <w:t>ot be processed by any commands and thus are informational.</w:t>
      </w:r>
    </w:p>
    <w:p w14:paraId="20BA3C00" w14:textId="77777777" w:rsidR="002B30C7" w:rsidRPr="002B30C7" w:rsidRDefault="00C975A6" w:rsidP="00C975A6">
      <w:pPr>
        <w:ind w:left="720"/>
      </w:pPr>
      <w:r>
        <w:rPr>
          <w:noProof/>
        </w:rPr>
        <w:drawing>
          <wp:inline distT="0" distB="0" distL="0" distR="0" wp14:anchorId="3A29DB62" wp14:editId="72D20D33">
            <wp:extent cx="4970055" cy="2162186"/>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76703" cy="2165078"/>
                    </a:xfrm>
                    <a:prstGeom prst="rect">
                      <a:avLst/>
                    </a:prstGeom>
                  </pic:spPr>
                </pic:pic>
              </a:graphicData>
            </a:graphic>
          </wp:inline>
        </w:drawing>
      </w:r>
    </w:p>
    <w:p w14:paraId="239C85FF" w14:textId="77777777" w:rsidR="00E0628C" w:rsidRDefault="00E0628C" w:rsidP="0080732D">
      <w:pPr>
        <w:pStyle w:val="Heading3"/>
      </w:pPr>
      <w:bookmarkStart w:id="24" w:name="_Toc31382876"/>
      <w:r>
        <w:t>ID</w:t>
      </w:r>
      <w:r>
        <w:rPr>
          <w:b w:val="0"/>
          <w:u w:val="none"/>
        </w:rPr>
        <w:t xml:space="preserve"> and </w:t>
      </w:r>
      <w:r>
        <w:t>MI</w:t>
      </w:r>
      <w:r w:rsidR="00AA4CA0">
        <w:t>N</w:t>
      </w:r>
      <w:r>
        <w:t>E</w:t>
      </w:r>
      <w:bookmarkEnd w:id="24"/>
    </w:p>
    <w:p w14:paraId="46CD51BE" w14:textId="77777777" w:rsidR="00E0628C" w:rsidRDefault="00E0628C" w:rsidP="00E0628C">
      <w:r>
        <w:t>The ID command will filter the member list for those members with a userid that has the characters specified in the ID command:</w:t>
      </w:r>
    </w:p>
    <w:p w14:paraId="4DC5B226" w14:textId="77777777" w:rsidR="00E0628C" w:rsidRDefault="00E0628C" w:rsidP="00E0628C">
      <w:r>
        <w:tab/>
        <w:t xml:space="preserve">ID </w:t>
      </w:r>
      <w:r>
        <w:rPr>
          <w:i/>
        </w:rPr>
        <w:t>xxxx</w:t>
      </w:r>
    </w:p>
    <w:p w14:paraId="34504AA0" w14:textId="77777777" w:rsidR="00E0628C" w:rsidRDefault="00E0628C" w:rsidP="00E0628C">
      <w:r>
        <w:t>The MI</w:t>
      </w:r>
      <w:r w:rsidR="00AA4CA0">
        <w:t>N</w:t>
      </w:r>
      <w:r>
        <w:t>E command will filter the member list for those members with a userid matching the active userid.</w:t>
      </w:r>
    </w:p>
    <w:p w14:paraId="074BA868" w14:textId="77777777" w:rsidR="00E0628C" w:rsidRDefault="00AA4CA0" w:rsidP="00E0628C">
      <w:r>
        <w:tab/>
        <w:t>MIN</w:t>
      </w:r>
      <w:r w:rsidR="00E0628C">
        <w:t>E</w:t>
      </w:r>
    </w:p>
    <w:p w14:paraId="7C884DCF" w14:textId="77777777" w:rsidR="00E0628C" w:rsidRDefault="00E0628C" w:rsidP="00E0628C">
      <w:r>
        <w:t>These commands act as a toggle.</w:t>
      </w:r>
    </w:p>
    <w:p w14:paraId="141DE89A" w14:textId="77777777" w:rsidR="00E0628C" w:rsidRDefault="00E0628C" w:rsidP="00E0628C">
      <w:r>
        <w:t>Entering ID followed by a blank will disable member ID filtering and refresh the member list.</w:t>
      </w:r>
    </w:p>
    <w:p w14:paraId="5A710CB9" w14:textId="77777777" w:rsidR="00E0628C" w:rsidRPr="00E0628C" w:rsidRDefault="00E0628C" w:rsidP="00E0628C">
      <w:r>
        <w:t>MI</w:t>
      </w:r>
      <w:r w:rsidR="00AA4CA0">
        <w:t>N</w:t>
      </w:r>
      <w:r>
        <w:t>E – filter by active userid</w:t>
      </w:r>
      <w:r>
        <w:br/>
        <w:t>MI</w:t>
      </w:r>
      <w:r w:rsidR="00AA4CA0">
        <w:t>N</w:t>
      </w:r>
      <w:r>
        <w:t>E</w:t>
      </w:r>
      <w:r>
        <w:tab/>
        <w:t>disables member ID filtering and refresh the member list.</w:t>
      </w:r>
    </w:p>
    <w:p w14:paraId="3E01F890" w14:textId="77777777" w:rsidR="0080732D" w:rsidRDefault="0080732D" w:rsidP="0080732D">
      <w:pPr>
        <w:pStyle w:val="Heading3"/>
      </w:pPr>
      <w:bookmarkStart w:id="25" w:name="_Toc31382877"/>
      <w:r>
        <w:lastRenderedPageBreak/>
        <w:t>I</w:t>
      </w:r>
      <w:r w:rsidR="000D02B7">
        <w:t>nfo</w:t>
      </w:r>
      <w:bookmarkEnd w:id="25"/>
    </w:p>
    <w:p w14:paraId="6CA9809B" w14:textId="77777777" w:rsidR="0080732D" w:rsidRDefault="0080732D" w:rsidP="0080732D">
      <w:pPr>
        <w:keepNext/>
        <w:keepLines/>
      </w:pPr>
      <w:r>
        <w:t>The INFO command will display a summary of the PDSE dataset:</w:t>
      </w:r>
    </w:p>
    <w:p w14:paraId="3DB7A169" w14:textId="77777777" w:rsidR="0080732D" w:rsidRDefault="00C975A6" w:rsidP="00576EED">
      <w:pPr>
        <w:ind w:left="720"/>
      </w:pPr>
      <w:r>
        <w:rPr>
          <w:noProof/>
        </w:rPr>
        <w:drawing>
          <wp:inline distT="0" distB="0" distL="0" distR="0" wp14:anchorId="7F514C1E" wp14:editId="6CE21EFF">
            <wp:extent cx="5347411" cy="3498098"/>
            <wp:effectExtent l="0" t="0" r="5715"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44123" cy="3495947"/>
                    </a:xfrm>
                    <a:prstGeom prst="rect">
                      <a:avLst/>
                    </a:prstGeom>
                  </pic:spPr>
                </pic:pic>
              </a:graphicData>
            </a:graphic>
          </wp:inline>
        </w:drawing>
      </w:r>
    </w:p>
    <w:p w14:paraId="48B81096" w14:textId="77777777" w:rsidR="00382034" w:rsidRDefault="00382034" w:rsidP="00382034">
      <w:r>
        <w:t>The information is acquired from the ISPF DSINFO service and from analyzing the PDSE members and generations.</w:t>
      </w:r>
    </w:p>
    <w:p w14:paraId="5861235B" w14:textId="77777777" w:rsidR="00382034" w:rsidRPr="00B72AD0" w:rsidRDefault="00382034" w:rsidP="00382034">
      <w:r>
        <w:t>The Member Distribution report indicates for each level of generation how many members have that number of generations. When reading this note that a generation number of 10 indicates that each member noted represents 11 members in the member list (one base and 10 generations).</w:t>
      </w:r>
    </w:p>
    <w:p w14:paraId="2196443C" w14:textId="77777777" w:rsidR="00CB6369" w:rsidRDefault="00CB6369" w:rsidP="002D5A3E">
      <w:pPr>
        <w:pStyle w:val="Heading3"/>
      </w:pPr>
      <w:bookmarkStart w:id="26" w:name="_Toc31382878"/>
      <w:r>
        <w:t>Locate</w:t>
      </w:r>
      <w:bookmarkEnd w:id="26"/>
    </w:p>
    <w:p w14:paraId="1CC47409" w14:textId="77777777" w:rsidR="00CB6369" w:rsidRDefault="00CB6369" w:rsidP="00CB6369">
      <w:r>
        <w:t>The Locate command will locate the requested string in the most recently sorted column. By default the NAME column is the most recently sorted column.</w:t>
      </w:r>
    </w:p>
    <w:p w14:paraId="37A446A0" w14:textId="77777777" w:rsidR="00CB6369" w:rsidRPr="00CB6369" w:rsidRDefault="00CB6369" w:rsidP="00CB6369">
      <w:r>
        <w:tab/>
        <w:t>Syntax:</w:t>
      </w:r>
      <w:r>
        <w:tab/>
      </w:r>
      <w:r>
        <w:tab/>
        <w:t>L xxx</w:t>
      </w:r>
    </w:p>
    <w:p w14:paraId="34363B4C" w14:textId="77777777" w:rsidR="004E6363" w:rsidRDefault="004E6363" w:rsidP="002B16A9">
      <w:pPr>
        <w:pStyle w:val="Heading3"/>
        <w:pageBreakBefore/>
      </w:pPr>
      <w:bookmarkStart w:id="27" w:name="_Toc31382879"/>
      <w:r>
        <w:lastRenderedPageBreak/>
        <w:t>Model</w:t>
      </w:r>
      <w:bookmarkEnd w:id="27"/>
    </w:p>
    <w:p w14:paraId="1F8D9DEA" w14:textId="77777777" w:rsidR="004E6363" w:rsidRDefault="004E6363" w:rsidP="004E6363">
      <w:r>
        <w:t>The Model command is used to create a new dataset based on the allocation characteristics of the active dataset. The Dataset name must be changed and the other information can be changed, then press Enter to do the allocation, or F3 to cancel the allocation.</w:t>
      </w:r>
    </w:p>
    <w:p w14:paraId="16EFE28B" w14:textId="77777777" w:rsidR="004E6363" w:rsidRPr="004E6363" w:rsidRDefault="004E6363" w:rsidP="004E6363">
      <w:pPr>
        <w:ind w:left="720"/>
      </w:pPr>
      <w:r>
        <w:rPr>
          <w:noProof/>
        </w:rPr>
        <w:drawing>
          <wp:inline distT="0" distB="0" distL="0" distR="0" wp14:anchorId="39CBFF78" wp14:editId="6214688C">
            <wp:extent cx="4953608" cy="283615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55642" cy="2837317"/>
                    </a:xfrm>
                    <a:prstGeom prst="rect">
                      <a:avLst/>
                    </a:prstGeom>
                  </pic:spPr>
                </pic:pic>
              </a:graphicData>
            </a:graphic>
          </wp:inline>
        </w:drawing>
      </w:r>
    </w:p>
    <w:p w14:paraId="0BD29B62" w14:textId="77777777" w:rsidR="002B16A9" w:rsidRDefault="002B16A9" w:rsidP="002B16A9">
      <w:pPr>
        <w:pStyle w:val="Heading3"/>
        <w:pageBreakBefore/>
      </w:pPr>
      <w:bookmarkStart w:id="28" w:name="_Toc31382880"/>
      <w:r>
        <w:lastRenderedPageBreak/>
        <w:t>Options</w:t>
      </w:r>
      <w:bookmarkEnd w:id="28"/>
    </w:p>
    <w:p w14:paraId="299FAA83" w14:textId="2AB00D4E" w:rsidR="002B16A9" w:rsidRDefault="002B16A9" w:rsidP="002B16A9">
      <w:r>
        <w:t xml:space="preserve">The Options command, abbreviated as </w:t>
      </w:r>
      <w:r w:rsidR="00643A46">
        <w:t xml:space="preserve">O, or </w:t>
      </w:r>
      <w:r>
        <w:t>OP, will bring up a prompting panel with all the available PDSEGEN primary commands:</w:t>
      </w:r>
    </w:p>
    <w:p w14:paraId="6D5D27FF" w14:textId="48EB3FE5" w:rsidR="002B16A9" w:rsidRDefault="00643A46" w:rsidP="002B16A9">
      <w:pPr>
        <w:jc w:val="center"/>
      </w:pPr>
      <w:r>
        <w:rPr>
          <w:noProof/>
        </w:rPr>
        <w:drawing>
          <wp:inline distT="0" distB="0" distL="0" distR="0" wp14:anchorId="03FF0A5D" wp14:editId="6656DF33">
            <wp:extent cx="5943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19550"/>
                    </a:xfrm>
                    <a:prstGeom prst="rect">
                      <a:avLst/>
                    </a:prstGeom>
                  </pic:spPr>
                </pic:pic>
              </a:graphicData>
            </a:graphic>
          </wp:inline>
        </w:drawing>
      </w:r>
    </w:p>
    <w:p w14:paraId="29D45B9F" w14:textId="77777777" w:rsidR="002B16A9" w:rsidRPr="002B16A9" w:rsidRDefault="002B16A9" w:rsidP="002B16A9">
      <w:r>
        <w:t>The commands may be selected using (a) the command number, (b) clicking on the underlined command, or entering the command in the command field on the panel. Some commands require parameters and those are entered in the Parms field.</w:t>
      </w:r>
    </w:p>
    <w:p w14:paraId="52CBB183" w14:textId="77777777" w:rsidR="003C2541" w:rsidRDefault="003C2541" w:rsidP="002D5A3E">
      <w:pPr>
        <w:pStyle w:val="Heading3"/>
      </w:pPr>
      <w:bookmarkStart w:id="29" w:name="_Toc31382881"/>
      <w:r>
        <w:lastRenderedPageBreak/>
        <w:t>Output</w:t>
      </w:r>
      <w:bookmarkEnd w:id="29"/>
    </w:p>
    <w:p w14:paraId="6B65C4C1" w14:textId="77777777" w:rsidR="003C2541" w:rsidRDefault="003C2541" w:rsidP="003C2541">
      <w:pPr>
        <w:keepNext/>
        <w:keepLines/>
      </w:pPr>
      <w:r>
        <w:t>The Output command will generate a report with all the members in the active member list:</w:t>
      </w:r>
    </w:p>
    <w:p w14:paraId="3A3A1BF8" w14:textId="77777777" w:rsidR="003C2541" w:rsidRPr="003C2541" w:rsidRDefault="00C975A6" w:rsidP="004E6363">
      <w:pPr>
        <w:ind w:left="720"/>
      </w:pPr>
      <w:r>
        <w:rPr>
          <w:noProof/>
        </w:rPr>
        <w:drawing>
          <wp:inline distT="0" distB="0" distL="0" distR="0" wp14:anchorId="7AF4E2C7" wp14:editId="1FACF018">
            <wp:extent cx="5943600" cy="44119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411980"/>
                    </a:xfrm>
                    <a:prstGeom prst="rect">
                      <a:avLst/>
                    </a:prstGeom>
                  </pic:spPr>
                </pic:pic>
              </a:graphicData>
            </a:graphic>
          </wp:inline>
        </w:drawing>
      </w:r>
    </w:p>
    <w:p w14:paraId="624FDCAC" w14:textId="77777777" w:rsidR="002D5A3E" w:rsidRDefault="002D5A3E" w:rsidP="002D5A3E">
      <w:pPr>
        <w:pStyle w:val="Heading3"/>
      </w:pPr>
      <w:bookmarkStart w:id="30" w:name="_Toc31382882"/>
      <w:r>
        <w:lastRenderedPageBreak/>
        <w:t>Prune</w:t>
      </w:r>
      <w:bookmarkEnd w:id="30"/>
    </w:p>
    <w:p w14:paraId="2CD19BAF" w14:textId="77777777" w:rsidR="009C609F" w:rsidRDefault="002D5A3E" w:rsidP="002D5A3E">
      <w:pPr>
        <w:keepNext/>
        <w:keepLines/>
      </w:pPr>
      <w:r>
        <w:t>The Prune command will prune, aka remove, older generations that are no longer required. The command works against all member</w:t>
      </w:r>
      <w:r w:rsidR="001D2937">
        <w:t>s</w:t>
      </w:r>
      <w:r>
        <w:t xml:space="preserve"> and generations within the PDSE library</w:t>
      </w:r>
      <w:r w:rsidR="002A5EAE">
        <w:t xml:space="preserve"> that are in the member display</w:t>
      </w:r>
      <w:r>
        <w:t xml:space="preserve">. Generation 0, the base member, is not touched by this process. </w:t>
      </w:r>
      <w:r w:rsidR="009C609F">
        <w:t>The Prune operation can be limited by using the Filter command.</w:t>
      </w:r>
    </w:p>
    <w:p w14:paraId="004E6351" w14:textId="77777777" w:rsidR="009C609F" w:rsidRDefault="009C609F" w:rsidP="002D5A3E">
      <w:pPr>
        <w:keepNext/>
        <w:keepLines/>
      </w:pPr>
      <w:r>
        <w:t>Prune can also be used to delete ALL members and their generations</w:t>
      </w:r>
      <w:r w:rsidR="002A5EAE">
        <w:t xml:space="preserve"> by specifying RESET</w:t>
      </w:r>
      <w:r>
        <w:t>. This can be for the entire library or can be limited by the use of the Filter command the same as a generation prune operation.</w:t>
      </w:r>
    </w:p>
    <w:p w14:paraId="5A44CCA0" w14:textId="77777777" w:rsidR="008A4AD1" w:rsidRDefault="008A4AD1" w:rsidP="002D5A3E">
      <w:pPr>
        <w:keepNext/>
        <w:keepLines/>
      </w:pPr>
      <w:r>
        <w:t>The number of generations to retain can be entered on the popup panel or provided on the command. If provided on the command then it will pre-fill in the popup panel field.</w:t>
      </w:r>
    </w:p>
    <w:p w14:paraId="1C6B0ACB" w14:textId="77777777" w:rsidR="008A4AD1" w:rsidRDefault="008A4AD1" w:rsidP="002D5A3E">
      <w:pPr>
        <w:keepNext/>
        <w:keepLines/>
      </w:pPr>
      <w:r>
        <w:t>As a reminder the current FILTER is displayed on the popup panel. It cannot be changed on this panel, however it is a good reminder.</w:t>
      </w:r>
    </w:p>
    <w:p w14:paraId="5189C87D" w14:textId="77777777" w:rsidR="002D5A3E" w:rsidRDefault="002D5A3E" w:rsidP="002D5A3E">
      <w:pPr>
        <w:keepNext/>
        <w:keepLines/>
      </w:pPr>
      <w:r>
        <w:t>The popup prompt requests the number of generations to retain:</w:t>
      </w:r>
    </w:p>
    <w:p w14:paraId="2DDD4CD6" w14:textId="77777777" w:rsidR="002D5A3E" w:rsidRDefault="009E740B" w:rsidP="002D5A3E">
      <w:pPr>
        <w:ind w:left="720"/>
      </w:pPr>
      <w:r>
        <w:rPr>
          <w:noProof/>
        </w:rPr>
        <w:drawing>
          <wp:inline distT="0" distB="0" distL="0" distR="0" wp14:anchorId="48838FAD" wp14:editId="7A2BBA35">
            <wp:extent cx="4535424" cy="308467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32635" cy="3082773"/>
                    </a:xfrm>
                    <a:prstGeom prst="rect">
                      <a:avLst/>
                    </a:prstGeom>
                  </pic:spPr>
                </pic:pic>
              </a:graphicData>
            </a:graphic>
          </wp:inline>
        </w:drawing>
      </w:r>
    </w:p>
    <w:p w14:paraId="1DD97706" w14:textId="77777777" w:rsidR="00984D2F" w:rsidRDefault="009C609F" w:rsidP="00984D2F">
      <w:r>
        <w:t>If RESET is requested then it must be entered in UPPER case only at which point another popup will appear to confirm that you really want to do a RESET:</w:t>
      </w:r>
    </w:p>
    <w:p w14:paraId="3AB7ED62" w14:textId="77777777" w:rsidR="009C609F" w:rsidRDefault="009E740B" w:rsidP="009C609F">
      <w:pPr>
        <w:ind w:left="720"/>
      </w:pPr>
      <w:r>
        <w:rPr>
          <w:noProof/>
        </w:rPr>
        <w:lastRenderedPageBreak/>
        <w:drawing>
          <wp:inline distT="0" distB="0" distL="0" distR="0" wp14:anchorId="7A9385B3" wp14:editId="087D2D60">
            <wp:extent cx="4425291" cy="29322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28318" cy="2934234"/>
                    </a:xfrm>
                    <a:prstGeom prst="rect">
                      <a:avLst/>
                    </a:prstGeom>
                  </pic:spPr>
                </pic:pic>
              </a:graphicData>
            </a:graphic>
          </wp:inline>
        </w:drawing>
      </w:r>
    </w:p>
    <w:p w14:paraId="3D1A9807" w14:textId="77777777" w:rsidR="009C609F" w:rsidRDefault="00A1543A" w:rsidP="00984D2F">
      <w:r>
        <w:t>A Backup prior to using Prune is recommended – good CYA practice.</w:t>
      </w:r>
    </w:p>
    <w:p w14:paraId="40470CB3" w14:textId="77777777" w:rsidR="00D979C4" w:rsidRDefault="00D979C4" w:rsidP="00984D2F">
      <w:r>
        <w:t>Usage notes:</w:t>
      </w:r>
    </w:p>
    <w:p w14:paraId="00BF05CC" w14:textId="77777777" w:rsidR="00D979C4" w:rsidRDefault="00D979C4" w:rsidP="00D979C4">
      <w:pPr>
        <w:pStyle w:val="ListParagraph"/>
        <w:numPr>
          <w:ilvl w:val="1"/>
          <w:numId w:val="21"/>
        </w:numPr>
      </w:pPr>
      <w:r>
        <w:t>A prune value of 0 will remove all generations leaving only the base (generation 0) member</w:t>
      </w:r>
    </w:p>
    <w:p w14:paraId="3B4E23A0" w14:textId="77777777" w:rsidR="00D979C4" w:rsidRPr="002D5A3E" w:rsidRDefault="00D979C4" w:rsidP="00D979C4">
      <w:pPr>
        <w:pStyle w:val="ListParagraph"/>
        <w:numPr>
          <w:ilvl w:val="1"/>
          <w:numId w:val="21"/>
        </w:numPr>
      </w:pPr>
      <w:r>
        <w:t>A prune value of 2 will leave generations 0, 1 and 2 and remove all other generations.</w:t>
      </w:r>
    </w:p>
    <w:p w14:paraId="52C1C7B0" w14:textId="495FCCE5" w:rsidR="00CE4923" w:rsidRDefault="00CE4923" w:rsidP="0080732D">
      <w:pPr>
        <w:pStyle w:val="Heading3"/>
      </w:pPr>
      <w:bookmarkStart w:id="31" w:name="_Toc31382883"/>
      <w:r>
        <w:t>REFList</w:t>
      </w:r>
      <w:bookmarkEnd w:id="31"/>
    </w:p>
    <w:p w14:paraId="7B44448E" w14:textId="27EF8E36" w:rsidR="00CE4923" w:rsidRDefault="00CE4923" w:rsidP="00CE4923">
      <w:r>
        <w:t>REFList is a simple way to bring up a list of the 30 most recently used data sets that ISPF is aware of (see the ISPF REFLISTD command).</w:t>
      </w:r>
      <w:r w:rsidR="0089177B">
        <w:t xml:space="preserve"> Just select a data set and PDSEGEN will change to it.</w:t>
      </w:r>
    </w:p>
    <w:p w14:paraId="4901ADD1" w14:textId="77777777" w:rsid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r w:rsidRPr="0089177B">
        <w:rPr>
          <w:rFonts w:ascii="Courier New" w:hAnsi="Courier New" w:cs="Courier New"/>
          <w:sz w:val="18"/>
          <w:szCs w:val="18"/>
        </w:rPr>
        <w:t xml:space="preserve">  File  View  Options  Help</w:t>
      </w:r>
    </w:p>
    <w:p w14:paraId="388ADE7A" w14:textId="13EEBE28" w:rsidR="0089177B" w:rsidRP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r w:rsidRPr="0089177B">
        <w:rPr>
          <w:rFonts w:ascii="Courier New" w:hAnsi="Courier New" w:cs="Courier New"/>
          <w:sz w:val="18"/>
          <w:szCs w:val="18"/>
        </w:rPr>
        <w:t>------------------------------------------------------------------------------</w:t>
      </w:r>
    </w:p>
    <w:p w14:paraId="2B1D3F51" w14:textId="77777777" w:rsid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r w:rsidRPr="0089177B">
        <w:rPr>
          <w:rFonts w:ascii="Courier New" w:hAnsi="Courier New" w:cs="Courier New"/>
          <w:sz w:val="18"/>
          <w:szCs w:val="18"/>
        </w:rPr>
        <w:t xml:space="preserve">                            Personal Data Set List</w:t>
      </w:r>
    </w:p>
    <w:p w14:paraId="1791EC26" w14:textId="77777777" w:rsid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r w:rsidRPr="0089177B">
        <w:rPr>
          <w:rFonts w:ascii="Courier New" w:hAnsi="Courier New" w:cs="Courier New"/>
          <w:sz w:val="18"/>
          <w:szCs w:val="18"/>
        </w:rPr>
        <w:t>Command ===&gt;</w:t>
      </w:r>
    </w:p>
    <w:p w14:paraId="541D3B94" w14:textId="77777777" w:rsid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p>
    <w:p w14:paraId="51890607" w14:textId="77777777" w:rsid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r w:rsidRPr="0089177B">
        <w:rPr>
          <w:rFonts w:ascii="Courier New" w:hAnsi="Courier New" w:cs="Courier New"/>
          <w:sz w:val="18"/>
          <w:szCs w:val="18"/>
        </w:rPr>
        <w:t>Enter a list action to perform or select a data set entry to retrieve.</w:t>
      </w:r>
    </w:p>
    <w:p w14:paraId="2807C876" w14:textId="77777777" w:rsid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r w:rsidRPr="0089177B">
        <w:rPr>
          <w:rFonts w:ascii="Courier New" w:hAnsi="Courier New" w:cs="Courier New"/>
          <w:sz w:val="18"/>
          <w:szCs w:val="18"/>
        </w:rPr>
        <w:t>Action: S=Save A=Save As D=Delete this list E=Extended Edit L=DSLIST U=UDLIST</w:t>
      </w:r>
    </w:p>
    <w:p w14:paraId="4DA22D09" w14:textId="77777777" w:rsid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p>
    <w:p w14:paraId="4CB32758" w14:textId="77777777" w:rsid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r w:rsidRPr="0089177B">
        <w:rPr>
          <w:rFonts w:ascii="Courier New" w:hAnsi="Courier New" w:cs="Courier New"/>
          <w:sz w:val="18"/>
          <w:szCs w:val="18"/>
        </w:rPr>
        <w:t>Action  Name      Description                   Created      Referenced</w:t>
      </w:r>
    </w:p>
    <w:p w14:paraId="67ADAC62" w14:textId="77777777" w:rsid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r w:rsidRPr="0089177B">
        <w:rPr>
          <w:rFonts w:ascii="Courier New" w:hAnsi="Courier New" w:cs="Courier New"/>
          <w:sz w:val="18"/>
          <w:szCs w:val="18"/>
        </w:rPr>
        <w:t xml:space="preserve">        REFLIST   Last 30 referenced data sets               19/06/07 14:17</w:t>
      </w:r>
    </w:p>
    <w:p w14:paraId="6D232A5A" w14:textId="0FF93D34" w:rsidR="0089177B" w:rsidRP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r w:rsidRPr="0089177B">
        <w:rPr>
          <w:rFonts w:ascii="Courier New" w:hAnsi="Courier New" w:cs="Courier New"/>
          <w:sz w:val="18"/>
          <w:szCs w:val="18"/>
        </w:rPr>
        <w:t xml:space="preserve">                                                                   More:     +</w:t>
      </w:r>
    </w:p>
    <w:p w14:paraId="034D125B" w14:textId="77777777" w:rsid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r w:rsidRPr="0089177B">
        <w:rPr>
          <w:rFonts w:ascii="Courier New" w:hAnsi="Courier New" w:cs="Courier New"/>
          <w:sz w:val="18"/>
          <w:szCs w:val="18"/>
        </w:rPr>
        <w:t>Select Data Set, DSLIST Level or z/OS UNIX file                 Volume  WS</w:t>
      </w:r>
    </w:p>
    <w:p w14:paraId="4A49222A" w14:textId="77777777" w:rsid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r w:rsidRPr="0089177B">
        <w:rPr>
          <w:rFonts w:ascii="Courier New" w:hAnsi="Courier New" w:cs="Courier New"/>
          <w:sz w:val="18"/>
          <w:szCs w:val="18"/>
        </w:rPr>
        <w:t>.  JCL.CNTL</w:t>
      </w:r>
    </w:p>
    <w:p w14:paraId="797B8311" w14:textId="77777777" w:rsid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r w:rsidRPr="0089177B">
        <w:rPr>
          <w:rFonts w:ascii="Courier New" w:hAnsi="Courier New" w:cs="Courier New"/>
          <w:sz w:val="18"/>
          <w:szCs w:val="18"/>
        </w:rPr>
        <w:t xml:space="preserve">.  </w:t>
      </w:r>
      <w:r>
        <w:rPr>
          <w:rFonts w:ascii="Courier New" w:hAnsi="Courier New" w:cs="Courier New"/>
          <w:sz w:val="18"/>
          <w:szCs w:val="18"/>
        </w:rPr>
        <w:t>LIONEL.EXEC</w:t>
      </w:r>
    </w:p>
    <w:p w14:paraId="0DFD8932" w14:textId="77777777" w:rsid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r w:rsidRPr="0089177B">
        <w:rPr>
          <w:rFonts w:ascii="Courier New" w:hAnsi="Courier New" w:cs="Courier New"/>
          <w:sz w:val="18"/>
          <w:szCs w:val="18"/>
        </w:rPr>
        <w:t xml:space="preserve">.  </w:t>
      </w:r>
      <w:r>
        <w:rPr>
          <w:rFonts w:ascii="Courier New" w:hAnsi="Courier New" w:cs="Courier New"/>
          <w:sz w:val="18"/>
          <w:szCs w:val="18"/>
        </w:rPr>
        <w:t>LIONEL.PANELS</w:t>
      </w:r>
    </w:p>
    <w:p w14:paraId="51306C2C" w14:textId="77777777" w:rsid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r w:rsidRPr="0089177B">
        <w:rPr>
          <w:rFonts w:ascii="Courier New" w:hAnsi="Courier New" w:cs="Courier New"/>
          <w:sz w:val="18"/>
          <w:szCs w:val="18"/>
        </w:rPr>
        <w:t>.  '</w:t>
      </w:r>
      <w:r>
        <w:rPr>
          <w:rFonts w:ascii="Courier New" w:hAnsi="Courier New" w:cs="Courier New"/>
          <w:sz w:val="18"/>
          <w:szCs w:val="18"/>
        </w:rPr>
        <w:t>SYS1.PARMLIB</w:t>
      </w:r>
      <w:r w:rsidRPr="0089177B">
        <w:rPr>
          <w:rFonts w:ascii="Courier New" w:hAnsi="Courier New" w:cs="Courier New"/>
          <w:sz w:val="18"/>
          <w:szCs w:val="18"/>
        </w:rPr>
        <w:t>'</w:t>
      </w:r>
    </w:p>
    <w:p w14:paraId="69108ECF" w14:textId="77777777" w:rsid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r w:rsidRPr="0089177B">
        <w:rPr>
          <w:rFonts w:ascii="Courier New" w:hAnsi="Courier New" w:cs="Courier New"/>
          <w:sz w:val="18"/>
          <w:szCs w:val="18"/>
        </w:rPr>
        <w:t>.  '</w:t>
      </w:r>
      <w:r>
        <w:rPr>
          <w:rFonts w:ascii="Courier New" w:hAnsi="Courier New" w:cs="Courier New"/>
          <w:sz w:val="18"/>
          <w:szCs w:val="18"/>
        </w:rPr>
        <w:t>SYS1.PROCLIB’</w:t>
      </w:r>
    </w:p>
    <w:p w14:paraId="2B7CB24A" w14:textId="77777777" w:rsidR="0089177B" w:rsidRDefault="0089177B" w:rsidP="0089177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18"/>
          <w:szCs w:val="18"/>
        </w:rPr>
      </w:pPr>
      <w:r w:rsidRPr="0089177B">
        <w:rPr>
          <w:rFonts w:ascii="Courier New" w:hAnsi="Courier New" w:cs="Courier New"/>
          <w:sz w:val="18"/>
          <w:szCs w:val="18"/>
        </w:rPr>
        <w:t>.  '</w:t>
      </w:r>
      <w:r>
        <w:rPr>
          <w:rFonts w:ascii="Courier New" w:hAnsi="Courier New" w:cs="Courier New"/>
          <w:sz w:val="18"/>
          <w:szCs w:val="18"/>
        </w:rPr>
        <w:t>TEST.SAMPLE.PDSE’</w:t>
      </w:r>
    </w:p>
    <w:p w14:paraId="3FB973AA" w14:textId="3B439A21" w:rsidR="0080732D" w:rsidRDefault="0080732D" w:rsidP="0089177B">
      <w:pPr>
        <w:pStyle w:val="Heading3"/>
      </w:pPr>
      <w:bookmarkStart w:id="32" w:name="_Toc31382884"/>
      <w:r>
        <w:lastRenderedPageBreak/>
        <w:t>R</w:t>
      </w:r>
      <w:r w:rsidR="00CE4923">
        <w:t>EF</w:t>
      </w:r>
      <w:r>
        <w:t>resh</w:t>
      </w:r>
      <w:bookmarkEnd w:id="32"/>
    </w:p>
    <w:p w14:paraId="48970B16" w14:textId="77777777" w:rsidR="00C67799" w:rsidRDefault="0080732D" w:rsidP="0089177B">
      <w:pPr>
        <w:keepNext/>
        <w:keepLines/>
      </w:pPr>
      <w:r>
        <w:t xml:space="preserve">The Refresh command will rebuild the member and generations displayed </w:t>
      </w:r>
      <w:r w:rsidR="00C67799">
        <w:t>resetting all</w:t>
      </w:r>
      <w:r>
        <w:t xml:space="preserve"> active Filter</w:t>
      </w:r>
      <w:r w:rsidR="00C67799">
        <w:t>s, or optionally use a new filter.</w:t>
      </w:r>
    </w:p>
    <w:p w14:paraId="65912C06" w14:textId="77777777" w:rsidR="00C67799" w:rsidRDefault="00C67799" w:rsidP="00C67799">
      <w:pPr>
        <w:ind w:firstLine="720"/>
      </w:pPr>
      <w:r>
        <w:t>Syntax:</w:t>
      </w:r>
      <w:r>
        <w:tab/>
      </w:r>
      <w:r>
        <w:tab/>
        <w:t>Refresh filter</w:t>
      </w:r>
    </w:p>
    <w:p w14:paraId="0D52C4A4" w14:textId="1F4D841F" w:rsidR="00C67799" w:rsidRDefault="00C67799" w:rsidP="0080732D">
      <w:r>
        <w:t xml:space="preserve">If filter is </w:t>
      </w:r>
      <w:r w:rsidR="00CE4923">
        <w:t>specified,</w:t>
      </w:r>
      <w:r>
        <w:t xml:space="preserve"> then it will be the new filter after the refresh.</w:t>
      </w:r>
    </w:p>
    <w:p w14:paraId="3B4E6E9E" w14:textId="77777777" w:rsidR="009A3CD4" w:rsidRDefault="009A3CD4" w:rsidP="009A3CD4">
      <w:pPr>
        <w:pStyle w:val="Heading3"/>
      </w:pPr>
      <w:bookmarkStart w:id="33" w:name="_Restore"/>
      <w:bookmarkStart w:id="34" w:name="_Toc31382885"/>
      <w:bookmarkEnd w:id="33"/>
      <w:r>
        <w:t>Restore</w:t>
      </w:r>
      <w:bookmarkEnd w:id="34"/>
    </w:p>
    <w:p w14:paraId="4AF66F3A" w14:textId="77777777" w:rsidR="009A3CD4" w:rsidRDefault="009A3CD4" w:rsidP="009A3CD4">
      <w:pPr>
        <w:keepNext/>
        <w:keepLines/>
      </w:pPr>
      <w:r>
        <w:t>The Restore command will display the Restore prompting panel:</w:t>
      </w:r>
    </w:p>
    <w:p w14:paraId="6B15D703" w14:textId="77777777" w:rsidR="009A3CD4" w:rsidRDefault="009A3CD4" w:rsidP="009A3CD4">
      <w:r>
        <w:rPr>
          <w:noProof/>
        </w:rPr>
        <w:drawing>
          <wp:inline distT="0" distB="0" distL="0" distR="0" wp14:anchorId="45426D67" wp14:editId="206BE4BB">
            <wp:extent cx="4963112" cy="21162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69438" cy="2118913"/>
                    </a:xfrm>
                    <a:prstGeom prst="rect">
                      <a:avLst/>
                    </a:prstGeom>
                  </pic:spPr>
                </pic:pic>
              </a:graphicData>
            </a:graphic>
          </wp:inline>
        </w:drawing>
      </w:r>
    </w:p>
    <w:p w14:paraId="3FE69137" w14:textId="77777777" w:rsidR="009A3CD4" w:rsidRDefault="009A3CD4" w:rsidP="009A3CD4">
      <w:r>
        <w:t>This dialog allows the user to selectively restore members using a member name mask and a generation number (either absolute or relative). The member name mask can be * to restore all members.</w:t>
      </w:r>
    </w:p>
    <w:p w14:paraId="0B5DC007" w14:textId="2159A194" w:rsidR="00466615" w:rsidRDefault="00466615" w:rsidP="009A3CD4">
      <w:r>
        <w:t xml:space="preserve">The target PDSE can be an existing </w:t>
      </w:r>
      <w:r w:rsidR="002073B5">
        <w:t>PDSE or</w:t>
      </w:r>
      <w:r>
        <w:t xml:space="preserve"> can be dynamically allocated using the space and DCB of the backup PDS/PDSE and using the MAXGEN from the original PDSE (found in the $ALLOC member in the backup PDS/PDSE).</w:t>
      </w:r>
    </w:p>
    <w:p w14:paraId="269C863D" w14:textId="77777777" w:rsidR="00096F45" w:rsidRDefault="00096F45" w:rsidP="00C67799">
      <w:pPr>
        <w:pStyle w:val="Heading3"/>
      </w:pPr>
      <w:bookmarkStart w:id="35" w:name="_Toc31382886"/>
      <w:r>
        <w:lastRenderedPageBreak/>
        <w:t>Set</w:t>
      </w:r>
      <w:bookmarkEnd w:id="35"/>
    </w:p>
    <w:p w14:paraId="5DD6A6C1" w14:textId="77777777" w:rsidR="00096F45" w:rsidRDefault="00096F45" w:rsidP="00C67799">
      <w:pPr>
        <w:keepNext/>
        <w:keepLines/>
      </w:pPr>
      <w:r>
        <w:t xml:space="preserve">The Set command will display a popup to allow the user to change the default action </w:t>
      </w:r>
      <w:r w:rsidR="00CD2B3F">
        <w:t>for the line selection option S, the default positioning for the last selected member, and the panel colors. The ENTER key must be used to register all changed and PF3 can be used to cancel any changes. The changes will be in effect immediately.</w:t>
      </w:r>
    </w:p>
    <w:p w14:paraId="0EC816BA" w14:textId="2324F392" w:rsidR="00096F45" w:rsidRDefault="0089177B" w:rsidP="000D7512">
      <w:pPr>
        <w:keepNext/>
        <w:keepLines/>
        <w:jc w:val="center"/>
      </w:pPr>
      <w:r>
        <w:rPr>
          <w:noProof/>
        </w:rPr>
        <w:drawing>
          <wp:inline distT="0" distB="0" distL="0" distR="0" wp14:anchorId="5BA0DCF0" wp14:editId="2F01FB12">
            <wp:extent cx="5943600" cy="4185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85920"/>
                    </a:xfrm>
                    <a:prstGeom prst="rect">
                      <a:avLst/>
                    </a:prstGeom>
                  </pic:spPr>
                </pic:pic>
              </a:graphicData>
            </a:graphic>
          </wp:inline>
        </w:drawing>
      </w:r>
    </w:p>
    <w:p w14:paraId="2D1CA487" w14:textId="77777777" w:rsidR="003E36C6" w:rsidRDefault="003E36C6" w:rsidP="00C67799">
      <w:pPr>
        <w:keepNext/>
        <w:keepLines/>
      </w:pPr>
      <w:r>
        <w:t>The underscored fields (</w:t>
      </w:r>
      <w:r w:rsidRPr="003E36C6">
        <w:rPr>
          <w:b/>
          <w:color w:val="1F497D" w:themeColor="text2"/>
          <w:u w:val="single"/>
        </w:rPr>
        <w:t>B E V /</w:t>
      </w:r>
      <w:r>
        <w:t>) are point and shoot fields.</w:t>
      </w:r>
    </w:p>
    <w:p w14:paraId="3EE0A968" w14:textId="77777777" w:rsidR="002A5EAE" w:rsidRDefault="002A5EAE" w:rsidP="00C67799">
      <w:pPr>
        <w:keepNext/>
        <w:keepLines/>
      </w:pPr>
      <w:r>
        <w:t xml:space="preserve">The SET command may also be entered with the desired option </w:t>
      </w:r>
      <w:r w:rsidR="00CD2B3F">
        <w:t xml:space="preserve">selection default </w:t>
      </w:r>
      <w:r>
        <w:t>to bypass the panel:</w:t>
      </w:r>
    </w:p>
    <w:p w14:paraId="4BCFD6DE" w14:textId="77777777" w:rsidR="002A5EAE" w:rsidRDefault="002A5EAE" w:rsidP="002A5EAE">
      <w:r>
        <w:tab/>
      </w:r>
      <w:r w:rsidR="00C67799">
        <w:t xml:space="preserve">Syntax: </w:t>
      </w:r>
      <w:r w:rsidR="00C67799">
        <w:tab/>
      </w:r>
      <w:r w:rsidR="00C67799">
        <w:tab/>
      </w:r>
      <w:r>
        <w:t xml:space="preserve">SET </w:t>
      </w:r>
      <w:r w:rsidR="00C67799">
        <w:t>option</w:t>
      </w:r>
    </w:p>
    <w:p w14:paraId="7F72E58D" w14:textId="13B90BC6" w:rsidR="004E6363" w:rsidRPr="00096F45" w:rsidRDefault="004E6363" w:rsidP="002A5EAE">
      <w:r>
        <w:t>The Display Product Version Changes option will force the Change tutorial panel to be displayed when the PDSEGEN application is updated to a new version</w:t>
      </w:r>
      <w:r w:rsidR="0089177B">
        <w:t>, new version and release, or new version, release and modification level</w:t>
      </w:r>
      <w:r>
        <w:t>. This setting allows the individual user to over-ride the site configuration default to either enable or disable this display.</w:t>
      </w:r>
    </w:p>
    <w:p w14:paraId="0CA70234" w14:textId="3974454C" w:rsidR="00662D7A" w:rsidRDefault="00662D7A" w:rsidP="00CD2B3F">
      <w:pPr>
        <w:pStyle w:val="Heading3"/>
        <w:pageBreakBefore/>
      </w:pPr>
      <w:bookmarkStart w:id="36" w:name="_Toc31382887"/>
      <w:r>
        <w:lastRenderedPageBreak/>
        <w:t>S</w:t>
      </w:r>
      <w:r w:rsidR="00A77637">
        <w:t>etmacro (SM)</w:t>
      </w:r>
      <w:bookmarkEnd w:id="36"/>
    </w:p>
    <w:p w14:paraId="3C934156" w14:textId="5BC6868B" w:rsidR="00A77637" w:rsidRDefault="00A77637" w:rsidP="00A77637">
      <w:r>
        <w:t xml:space="preserve">The Setmacro, or SM, command supports defining an ISPF Edit Initial Macro for use based upon the dataset suffix. </w:t>
      </w:r>
    </w:p>
    <w:p w14:paraId="6A246998" w14:textId="45F3BFC6" w:rsidR="00A77637" w:rsidRDefault="00A77637" w:rsidP="00A77637">
      <w:r>
        <w:t>This is the table of defined macros. The dataset suffix is the key to determine if the macro will be used. In this example, there are three dataset suffixes defined – ASM, EXEC, and PDS. Each have the same initial macro define, SAVELAB, and a parm for the macro of IMAC.</w:t>
      </w:r>
    </w:p>
    <w:p w14:paraId="20EF1DFE" w14:textId="54F15376" w:rsidR="00A77637" w:rsidRDefault="00A77637" w:rsidP="00A77637">
      <w:r>
        <w:rPr>
          <w:noProof/>
        </w:rPr>
        <w:drawing>
          <wp:inline distT="0" distB="0" distL="0" distR="0" wp14:anchorId="10063ECE" wp14:editId="17C0A7C8">
            <wp:extent cx="5943600" cy="15214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21460"/>
                    </a:xfrm>
                    <a:prstGeom prst="rect">
                      <a:avLst/>
                    </a:prstGeom>
                  </pic:spPr>
                </pic:pic>
              </a:graphicData>
            </a:graphic>
          </wp:inline>
        </w:drawing>
      </w:r>
    </w:p>
    <w:p w14:paraId="491BAB5C" w14:textId="4B295843" w:rsidR="00A77637" w:rsidRDefault="00A77637" w:rsidP="00A77637">
      <w:r>
        <w:t>When inserting, or changing, an initial macro the following popup is used.</w:t>
      </w:r>
    </w:p>
    <w:p w14:paraId="5BE16312" w14:textId="0C2BEE8A" w:rsidR="00A77637" w:rsidRDefault="00A77637" w:rsidP="00A77637">
      <w:r>
        <w:rPr>
          <w:noProof/>
        </w:rPr>
        <w:drawing>
          <wp:inline distT="0" distB="0" distL="0" distR="0" wp14:anchorId="44F80B64" wp14:editId="2AD8D740">
            <wp:extent cx="3967843" cy="13022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10147" cy="1316151"/>
                    </a:xfrm>
                    <a:prstGeom prst="rect">
                      <a:avLst/>
                    </a:prstGeom>
                  </pic:spPr>
                </pic:pic>
              </a:graphicData>
            </a:graphic>
          </wp:inline>
        </w:drawing>
      </w:r>
    </w:p>
    <w:p w14:paraId="0C6AE2B4" w14:textId="7A7BED2D" w:rsidR="00A77637" w:rsidRPr="00A77637" w:rsidRDefault="00A77637" w:rsidP="00A77637">
      <w:r>
        <w:t xml:space="preserve">Shameless plug: The SAVELAB ISPF Edit Macro is used to save, restore, and manage the ISPF Edit labels that are defined during an Edit session so that they may be used across sessions. Edit labels have been transitory up to now and thus not that helpful. With SAVELAB the labels can persist and thus can be very useful. SAVELAB provides a popup list of active labels from which the user can jump to any label directly without having to (a) remember the label, or (b) having to scroll to it. It can be found at </w:t>
      </w:r>
      <w:hyperlink r:id="rId42" w:history="1">
        <w:r w:rsidRPr="00E55B3A">
          <w:rPr>
            <w:rStyle w:val="Hyperlink"/>
          </w:rPr>
          <w:t>www.lbdsoftware.com</w:t>
        </w:r>
      </w:hyperlink>
      <w:r>
        <w:t xml:space="preserve"> and in file 313 of the CBTTape at </w:t>
      </w:r>
      <w:hyperlink r:id="rId43" w:history="1">
        <w:r w:rsidRPr="00E55B3A">
          <w:rPr>
            <w:rStyle w:val="Hyperlink"/>
          </w:rPr>
          <w:t>www.cbttape.org</w:t>
        </w:r>
      </w:hyperlink>
      <w:r>
        <w:t xml:space="preserve">. </w:t>
      </w:r>
    </w:p>
    <w:p w14:paraId="75DD496E" w14:textId="76FAC00F" w:rsidR="0080732D" w:rsidRDefault="0080732D" w:rsidP="00CD2B3F">
      <w:pPr>
        <w:pStyle w:val="Heading3"/>
        <w:pageBreakBefore/>
      </w:pPr>
      <w:bookmarkStart w:id="37" w:name="_Toc31382888"/>
      <w:r>
        <w:lastRenderedPageBreak/>
        <w:t>Sort</w:t>
      </w:r>
      <w:bookmarkEnd w:id="37"/>
    </w:p>
    <w:p w14:paraId="455700DD" w14:textId="77777777" w:rsidR="0080732D" w:rsidRDefault="0080732D" w:rsidP="002D5A3E">
      <w:pPr>
        <w:keepNext/>
        <w:keepLines/>
      </w:pPr>
      <w:r>
        <w:t>The Sort command will sort the displayed members and generations ba</w:t>
      </w:r>
      <w:r w:rsidR="000D02B7">
        <w:t>sed on the specified field name and the sort order:</w:t>
      </w:r>
    </w:p>
    <w:p w14:paraId="35C8FA86" w14:textId="77777777" w:rsidR="000D02B7" w:rsidRDefault="000D02B7" w:rsidP="00CB6369">
      <w:pPr>
        <w:keepNext/>
        <w:keepLines/>
        <w:ind w:firstLine="720"/>
      </w:pPr>
      <w:r>
        <w:t>Syntax:</w:t>
      </w:r>
      <w:r>
        <w:tab/>
      </w:r>
      <w:r>
        <w:tab/>
        <w:t>Sort field-name order</w:t>
      </w:r>
    </w:p>
    <w:p w14:paraId="7A3FB128" w14:textId="77777777" w:rsidR="0080732D" w:rsidRDefault="0080732D" w:rsidP="002D5A3E">
      <w:pPr>
        <w:keepNext/>
        <w:keepLines/>
      </w:pPr>
      <w:r>
        <w:t>The field names allowed, and their abbreviations, are:</w:t>
      </w:r>
    </w:p>
    <w:tbl>
      <w:tblPr>
        <w:tblStyle w:val="TableGrid"/>
        <w:tblW w:w="0" w:type="auto"/>
        <w:tblInd w:w="1278" w:type="dxa"/>
        <w:tblLook w:val="04A0" w:firstRow="1" w:lastRow="0" w:firstColumn="1" w:lastColumn="0" w:noHBand="0" w:noVBand="1"/>
      </w:tblPr>
      <w:tblGrid>
        <w:gridCol w:w="1710"/>
        <w:gridCol w:w="1530"/>
      </w:tblGrid>
      <w:tr w:rsidR="0080732D" w14:paraId="4D598C93" w14:textId="77777777" w:rsidTr="0080732D">
        <w:tc>
          <w:tcPr>
            <w:tcW w:w="1710" w:type="dxa"/>
          </w:tcPr>
          <w:p w14:paraId="787C3A7F" w14:textId="77777777" w:rsidR="0080732D" w:rsidRDefault="0080732D" w:rsidP="002D5A3E">
            <w:pPr>
              <w:keepNext/>
              <w:keepLines/>
            </w:pPr>
            <w:r>
              <w:t>Name</w:t>
            </w:r>
          </w:p>
        </w:tc>
        <w:tc>
          <w:tcPr>
            <w:tcW w:w="1530" w:type="dxa"/>
          </w:tcPr>
          <w:p w14:paraId="50DD1ACA" w14:textId="77777777" w:rsidR="0080732D" w:rsidRDefault="0080732D" w:rsidP="002D5A3E">
            <w:pPr>
              <w:keepNext/>
              <w:keepLines/>
            </w:pPr>
            <w:r>
              <w:t>N</w:t>
            </w:r>
          </w:p>
        </w:tc>
      </w:tr>
      <w:tr w:rsidR="0080732D" w14:paraId="63E12D37" w14:textId="77777777" w:rsidTr="0080732D">
        <w:tc>
          <w:tcPr>
            <w:tcW w:w="1710" w:type="dxa"/>
          </w:tcPr>
          <w:p w14:paraId="7F72D165" w14:textId="77777777" w:rsidR="0080732D" w:rsidRDefault="0080732D" w:rsidP="002D5A3E">
            <w:pPr>
              <w:keepNext/>
              <w:keepLines/>
            </w:pPr>
            <w:r>
              <w:t>Create</w:t>
            </w:r>
          </w:p>
        </w:tc>
        <w:tc>
          <w:tcPr>
            <w:tcW w:w="1530" w:type="dxa"/>
          </w:tcPr>
          <w:p w14:paraId="72D80267" w14:textId="77777777" w:rsidR="0080732D" w:rsidRDefault="0080732D" w:rsidP="002D5A3E">
            <w:pPr>
              <w:keepNext/>
              <w:keepLines/>
            </w:pPr>
            <w:r>
              <w:t>CR</w:t>
            </w:r>
          </w:p>
        </w:tc>
      </w:tr>
      <w:tr w:rsidR="0080732D" w14:paraId="00B9B755" w14:textId="77777777" w:rsidTr="0080732D">
        <w:tc>
          <w:tcPr>
            <w:tcW w:w="1710" w:type="dxa"/>
          </w:tcPr>
          <w:p w14:paraId="5090844D" w14:textId="77777777" w:rsidR="0080732D" w:rsidRDefault="0080732D" w:rsidP="002D5A3E">
            <w:pPr>
              <w:keepNext/>
              <w:keepLines/>
            </w:pPr>
            <w:r>
              <w:t>Changed</w:t>
            </w:r>
          </w:p>
        </w:tc>
        <w:tc>
          <w:tcPr>
            <w:tcW w:w="1530" w:type="dxa"/>
          </w:tcPr>
          <w:p w14:paraId="53305856" w14:textId="77777777" w:rsidR="0080732D" w:rsidRDefault="0080732D" w:rsidP="002D5A3E">
            <w:pPr>
              <w:keepNext/>
              <w:keepLines/>
            </w:pPr>
            <w:r>
              <w:t>CH</w:t>
            </w:r>
          </w:p>
        </w:tc>
      </w:tr>
      <w:tr w:rsidR="0080732D" w14:paraId="0E869EB6" w14:textId="77777777" w:rsidTr="0080732D">
        <w:tc>
          <w:tcPr>
            <w:tcW w:w="1710" w:type="dxa"/>
          </w:tcPr>
          <w:p w14:paraId="6FBAF46B" w14:textId="77777777" w:rsidR="0080732D" w:rsidRDefault="00C975A6" w:rsidP="002D5A3E">
            <w:pPr>
              <w:keepNext/>
              <w:keepLines/>
            </w:pPr>
            <w:r>
              <w:t>ID</w:t>
            </w:r>
          </w:p>
        </w:tc>
        <w:tc>
          <w:tcPr>
            <w:tcW w:w="1530" w:type="dxa"/>
          </w:tcPr>
          <w:p w14:paraId="723FA415" w14:textId="77777777" w:rsidR="0080732D" w:rsidRDefault="00C975A6" w:rsidP="002D5A3E">
            <w:pPr>
              <w:keepNext/>
              <w:keepLines/>
            </w:pPr>
            <w:r>
              <w:t>ID</w:t>
            </w:r>
          </w:p>
        </w:tc>
      </w:tr>
      <w:tr w:rsidR="0080732D" w14:paraId="4AE94540" w14:textId="77777777" w:rsidTr="0080732D">
        <w:tc>
          <w:tcPr>
            <w:tcW w:w="1710" w:type="dxa"/>
          </w:tcPr>
          <w:p w14:paraId="5D8360F1" w14:textId="77777777" w:rsidR="0080732D" w:rsidRDefault="0080732D" w:rsidP="002D5A3E">
            <w:pPr>
              <w:keepNext/>
              <w:keepLines/>
            </w:pPr>
            <w:r>
              <w:t>Size</w:t>
            </w:r>
          </w:p>
        </w:tc>
        <w:tc>
          <w:tcPr>
            <w:tcW w:w="1530" w:type="dxa"/>
          </w:tcPr>
          <w:p w14:paraId="142AD991" w14:textId="77777777" w:rsidR="0080732D" w:rsidRDefault="0080732D" w:rsidP="002D5A3E">
            <w:pPr>
              <w:keepNext/>
              <w:keepLines/>
            </w:pPr>
            <w:r>
              <w:t>S</w:t>
            </w:r>
          </w:p>
        </w:tc>
      </w:tr>
      <w:tr w:rsidR="0080732D" w14:paraId="12AFC91E" w14:textId="77777777" w:rsidTr="0080732D">
        <w:tc>
          <w:tcPr>
            <w:tcW w:w="1710" w:type="dxa"/>
          </w:tcPr>
          <w:p w14:paraId="72127D37" w14:textId="77777777" w:rsidR="0080732D" w:rsidRDefault="0080732D" w:rsidP="0080732D">
            <w:r>
              <w:t>Init</w:t>
            </w:r>
          </w:p>
        </w:tc>
        <w:tc>
          <w:tcPr>
            <w:tcW w:w="1530" w:type="dxa"/>
          </w:tcPr>
          <w:p w14:paraId="4A5AA66F" w14:textId="77777777" w:rsidR="0080732D" w:rsidRDefault="0080732D" w:rsidP="0080732D">
            <w:r>
              <w:t>I</w:t>
            </w:r>
          </w:p>
        </w:tc>
      </w:tr>
      <w:tr w:rsidR="0080732D" w14:paraId="73FE9BA7" w14:textId="77777777" w:rsidTr="0080732D">
        <w:tc>
          <w:tcPr>
            <w:tcW w:w="1710" w:type="dxa"/>
          </w:tcPr>
          <w:p w14:paraId="7CC340BD" w14:textId="77777777" w:rsidR="0080732D" w:rsidRDefault="0080732D" w:rsidP="0080732D">
            <w:r>
              <w:t>Mod</w:t>
            </w:r>
          </w:p>
        </w:tc>
        <w:tc>
          <w:tcPr>
            <w:tcW w:w="1530" w:type="dxa"/>
          </w:tcPr>
          <w:p w14:paraId="69977F61" w14:textId="77777777" w:rsidR="0080732D" w:rsidRDefault="0080732D" w:rsidP="0080732D">
            <w:r>
              <w:t>M</w:t>
            </w:r>
          </w:p>
        </w:tc>
      </w:tr>
    </w:tbl>
    <w:p w14:paraId="09A659B2" w14:textId="77777777" w:rsidR="000D02B7" w:rsidRDefault="000D02B7" w:rsidP="0080732D"/>
    <w:p w14:paraId="4DCBB73D" w14:textId="77777777" w:rsidR="000D02B7" w:rsidRDefault="000D02B7" w:rsidP="0080732D">
      <w:r>
        <w:t>Order may be A for Ascending or D for Descending. If neither then the order will be ignored.</w:t>
      </w:r>
    </w:p>
    <w:p w14:paraId="1B417422" w14:textId="77777777" w:rsidR="0080732D" w:rsidRDefault="000D02B7" w:rsidP="0080732D">
      <w:r>
        <w:t>If the order is blank then t</w:t>
      </w:r>
      <w:r w:rsidR="0080732D">
        <w:t>he first time a sort is invoked it will be ascending and the next time descending.</w:t>
      </w:r>
    </w:p>
    <w:p w14:paraId="3910EF14" w14:textId="77777777" w:rsidR="000D02B7" w:rsidRDefault="000D02B7" w:rsidP="0080732D">
      <w:r>
        <w:t>After the sort, the column that was just sorted will have a different color to highlight which column was sorted recently.</w:t>
      </w:r>
    </w:p>
    <w:p w14:paraId="59B0AAFB" w14:textId="77777777" w:rsidR="00E876FE" w:rsidRDefault="00CD2B3F" w:rsidP="009E5838">
      <w:pPr>
        <w:keepNext/>
        <w:keepLines/>
      </w:pPr>
      <w:r>
        <w:t>Entering SORT</w:t>
      </w:r>
      <w:r w:rsidR="00E876FE">
        <w:t xml:space="preserve"> </w:t>
      </w:r>
      <w:r>
        <w:t xml:space="preserve">with no option </w:t>
      </w:r>
      <w:r w:rsidR="00E876FE">
        <w:t>will bring up this popup:</w:t>
      </w:r>
    </w:p>
    <w:p w14:paraId="699C3B6B" w14:textId="77777777" w:rsidR="00E876FE" w:rsidRDefault="00C975A6" w:rsidP="00E876FE">
      <w:pPr>
        <w:ind w:left="720"/>
      </w:pPr>
      <w:r>
        <w:rPr>
          <w:noProof/>
        </w:rPr>
        <w:drawing>
          <wp:inline distT="0" distB="0" distL="0" distR="0" wp14:anchorId="42488D95" wp14:editId="746C57C1">
            <wp:extent cx="4637836" cy="1918062"/>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38172" cy="1918201"/>
                    </a:xfrm>
                    <a:prstGeom prst="rect">
                      <a:avLst/>
                    </a:prstGeom>
                  </pic:spPr>
                </pic:pic>
              </a:graphicData>
            </a:graphic>
          </wp:inline>
        </w:drawing>
      </w:r>
    </w:p>
    <w:p w14:paraId="29A068B7" w14:textId="77777777" w:rsidR="009E5838" w:rsidRDefault="009E5838" w:rsidP="009E5838">
      <w:r>
        <w:t>On this popup panel the A and D are point and shoot fields to set the sort order. The other under-scored fields are point and shoot to set the sort column. If the sort column is selected using point and shoot before the sort order is selected then the sort order will default as described above.</w:t>
      </w:r>
    </w:p>
    <w:p w14:paraId="09DDFD17" w14:textId="77777777" w:rsidR="001D2937" w:rsidRDefault="001D2937" w:rsidP="001D2937">
      <w:r>
        <w:t>The column fields that can be sorted are also enabled for point-and-shoot and operate the same. First sort is ascending and the next is descending.</w:t>
      </w:r>
    </w:p>
    <w:p w14:paraId="24430F35" w14:textId="77777777" w:rsidR="001D2937" w:rsidRDefault="00C975A6" w:rsidP="001D2937">
      <w:r>
        <w:rPr>
          <w:noProof/>
        </w:rPr>
        <w:drawing>
          <wp:inline distT="0" distB="0" distL="0" distR="0" wp14:anchorId="7B6F8404" wp14:editId="002885DE">
            <wp:extent cx="5943600" cy="25844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58445"/>
                    </a:xfrm>
                    <a:prstGeom prst="rect">
                      <a:avLst/>
                    </a:prstGeom>
                  </pic:spPr>
                </pic:pic>
              </a:graphicData>
            </a:graphic>
          </wp:inline>
        </w:drawing>
      </w:r>
    </w:p>
    <w:p w14:paraId="3BAB3268" w14:textId="77777777" w:rsidR="00A52B62" w:rsidRDefault="00A52B62" w:rsidP="009E5838">
      <w:pPr>
        <w:pStyle w:val="Heading3"/>
      </w:pPr>
      <w:bookmarkStart w:id="38" w:name="_Toc31382889"/>
      <w:r>
        <w:lastRenderedPageBreak/>
        <w:t>Submit</w:t>
      </w:r>
      <w:bookmarkEnd w:id="38"/>
    </w:p>
    <w:p w14:paraId="31B98491" w14:textId="77777777" w:rsidR="00A52B62" w:rsidRDefault="00A52B62" w:rsidP="00A52B62">
      <w:r>
        <w:t>The Submit command, or just SUB, will submit a member to the internal reader. The syntax is:</w:t>
      </w:r>
    </w:p>
    <w:p w14:paraId="351F7EC6" w14:textId="77777777" w:rsidR="00A52B62" w:rsidRDefault="00A52B62" w:rsidP="00A52B62">
      <w:r>
        <w:tab/>
        <w:t>SUBmit member</w:t>
      </w:r>
    </w:p>
    <w:p w14:paraId="144F5271" w14:textId="77777777" w:rsidR="00A52B62" w:rsidRDefault="00A52B62" w:rsidP="00A52B62">
      <w:r>
        <w:tab/>
        <w:t>SUBmit member generation</w:t>
      </w:r>
    </w:p>
    <w:p w14:paraId="421A6ABA" w14:textId="77777777" w:rsidR="00A52B62" w:rsidRDefault="00A52B62" w:rsidP="00A52B62">
      <w:r>
        <w:tab/>
        <w:t>SUBmit *</w:t>
      </w:r>
    </w:p>
    <w:p w14:paraId="0A7D4BD2" w14:textId="77777777" w:rsidR="00A52B62" w:rsidRDefault="00A52B62" w:rsidP="00A52B62">
      <w:r>
        <w:t>The member-name may be a member name or *. If the member name is an * then all members in the ISPF table will be viewed one at a time</w:t>
      </w:r>
    </w:p>
    <w:p w14:paraId="03D2807F" w14:textId="77777777" w:rsidR="00A452A3" w:rsidRDefault="00A452A3" w:rsidP="00A52B62">
      <w:r>
        <w:t>The member name may also be a valid filter mask, such as A%C*F.</w:t>
      </w:r>
    </w:p>
    <w:p w14:paraId="3D984D5F" w14:textId="77777777" w:rsidR="00A52B62" w:rsidRDefault="00A52B62" w:rsidP="00A52B62">
      <w:r>
        <w:t>Use the H (hide) line selection command, along with filtering, to limit the number of members viewed when using a member-name of *.</w:t>
      </w:r>
    </w:p>
    <w:p w14:paraId="16DD090F" w14:textId="77777777" w:rsidR="00A52B62" w:rsidRPr="00BB7BB8" w:rsidRDefault="00A52B62" w:rsidP="00A52B62">
      <w:r>
        <w:t>The generation is any relative generation number (e.g. -51) providing it exists for that member.</w:t>
      </w:r>
    </w:p>
    <w:p w14:paraId="38B14C3B" w14:textId="77777777" w:rsidR="00BB7BB8" w:rsidRDefault="00BB7BB8" w:rsidP="009E5838">
      <w:pPr>
        <w:pStyle w:val="Heading3"/>
      </w:pPr>
      <w:bookmarkStart w:id="39" w:name="_Toc31382890"/>
      <w:r>
        <w:lastRenderedPageBreak/>
        <w:t>Validate</w:t>
      </w:r>
      <w:bookmarkEnd w:id="39"/>
    </w:p>
    <w:p w14:paraId="04C64DBA" w14:textId="77777777" w:rsidR="00BB7BB8" w:rsidRDefault="00BB7BB8" w:rsidP="009E5838">
      <w:pPr>
        <w:keepNext/>
        <w:keepLines/>
      </w:pPr>
      <w:r>
        <w:t xml:space="preserve">The Validate command will invoke IBM’s IEBPDSE utility which will perform a validation on the PDSE. The report will then be displayed using </w:t>
      </w:r>
      <w:r w:rsidR="00BF3B55">
        <w:t>Browse</w:t>
      </w:r>
      <w:r>
        <w:t>.</w:t>
      </w:r>
    </w:p>
    <w:p w14:paraId="46A08753" w14:textId="77777777" w:rsidR="009E5838" w:rsidRDefault="00BF3B55" w:rsidP="009E5838">
      <w:pPr>
        <w:ind w:left="720"/>
      </w:pPr>
      <w:r>
        <w:rPr>
          <w:noProof/>
        </w:rPr>
        <w:drawing>
          <wp:inline distT="0" distB="0" distL="0" distR="0" wp14:anchorId="2DA4453B" wp14:editId="1200A907">
            <wp:extent cx="4450611" cy="59056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51127" cy="5906303"/>
                    </a:xfrm>
                    <a:prstGeom prst="rect">
                      <a:avLst/>
                    </a:prstGeom>
                  </pic:spPr>
                </pic:pic>
              </a:graphicData>
            </a:graphic>
          </wp:inline>
        </w:drawing>
      </w:r>
    </w:p>
    <w:p w14:paraId="1774622E" w14:textId="77777777" w:rsidR="00942050" w:rsidRDefault="00942050" w:rsidP="00BF3B55">
      <w:pPr>
        <w:pStyle w:val="Heading3"/>
      </w:pPr>
      <w:bookmarkStart w:id="40" w:name="_Toc31382891"/>
      <w:r>
        <w:lastRenderedPageBreak/>
        <w:t>View</w:t>
      </w:r>
      <w:bookmarkEnd w:id="40"/>
    </w:p>
    <w:p w14:paraId="66E74F2F" w14:textId="77777777" w:rsidR="00942050" w:rsidRDefault="00942050" w:rsidP="00BF3B55">
      <w:pPr>
        <w:keepNext/>
        <w:keepLines/>
      </w:pPr>
      <w:r>
        <w:t xml:space="preserve">View, or just V, may be used to view a member from the command line. </w:t>
      </w:r>
    </w:p>
    <w:p w14:paraId="52D59B0F" w14:textId="77777777" w:rsidR="00942050" w:rsidRDefault="00942050" w:rsidP="00BF3B55">
      <w:pPr>
        <w:keepNext/>
      </w:pPr>
      <w:r>
        <w:t>Syntax:</w:t>
      </w:r>
      <w:r>
        <w:tab/>
      </w:r>
      <w:r>
        <w:tab/>
        <w:t>V member-name generation</w:t>
      </w:r>
    </w:p>
    <w:p w14:paraId="67AA783F" w14:textId="77777777" w:rsidR="00942050" w:rsidRDefault="00942050" w:rsidP="00BF3B55">
      <w:pPr>
        <w:keepNext/>
      </w:pPr>
      <w:r>
        <w:t>The member-name may be a member name or *. If the member name is an * then all members in the ISPF table will be viewed one at a time.</w:t>
      </w:r>
    </w:p>
    <w:p w14:paraId="11D3F503" w14:textId="77777777" w:rsidR="00A452A3" w:rsidRDefault="00A452A3" w:rsidP="00942050">
      <w:r>
        <w:t>The member name may also be a valid filter mask, such as A%C*F.</w:t>
      </w:r>
    </w:p>
    <w:p w14:paraId="0B6B2BB1" w14:textId="77777777" w:rsidR="00942050" w:rsidRDefault="00942050" w:rsidP="00942050">
      <w:r>
        <w:t>Use the H (hide) line selection command, along with filtering, to limit the number of members viewed when using a member-name of *.</w:t>
      </w:r>
    </w:p>
    <w:p w14:paraId="2977D03D" w14:textId="77777777" w:rsidR="00942050" w:rsidRPr="00BB7BB8" w:rsidRDefault="00942050" w:rsidP="00942050">
      <w:r>
        <w:t>The generation is any relative generation number (e.g. -51) providing it exists for that member.</w:t>
      </w:r>
    </w:p>
    <w:p w14:paraId="747C6AB5" w14:textId="77777777" w:rsidR="00CF040C" w:rsidRDefault="00CF040C">
      <w:pPr>
        <w:rPr>
          <w:rFonts w:asciiTheme="majorHAnsi" w:eastAsiaTheme="majorEastAsia" w:hAnsiTheme="majorHAnsi" w:cstheme="majorBidi"/>
          <w:b/>
          <w:bCs/>
          <w:color w:val="4F81BD" w:themeColor="accent1"/>
          <w:sz w:val="26"/>
          <w:szCs w:val="26"/>
          <w:u w:val="single"/>
        </w:rPr>
      </w:pPr>
      <w:r>
        <w:br w:type="page"/>
      </w:r>
    </w:p>
    <w:p w14:paraId="64168495" w14:textId="77777777" w:rsidR="0080732D" w:rsidRDefault="0080732D" w:rsidP="000C4BB0">
      <w:pPr>
        <w:pStyle w:val="Heading2"/>
      </w:pPr>
      <w:bookmarkStart w:id="41" w:name="_Toc31382892"/>
      <w:r>
        <w:lastRenderedPageBreak/>
        <w:t>Line Selection Options</w:t>
      </w:r>
      <w:bookmarkEnd w:id="41"/>
    </w:p>
    <w:p w14:paraId="4EE93872" w14:textId="77777777" w:rsidR="00F245C1" w:rsidRPr="00F245C1" w:rsidRDefault="00F245C1" w:rsidP="00F245C1">
      <w:pPr>
        <w:pStyle w:val="Heading3"/>
      </w:pPr>
      <w:bookmarkStart w:id="42" w:name="_Toc31382893"/>
      <w:r>
        <w:t>Block and Count Selection Commands</w:t>
      </w:r>
      <w:bookmarkEnd w:id="42"/>
    </w:p>
    <w:p w14:paraId="642751F7" w14:textId="77777777" w:rsidR="00BF3B55" w:rsidRDefault="00BF3B55" w:rsidP="00BF3B55">
      <w:r>
        <w:t>There are numerous line selection options. All of these may be used in individual or block form providing an expanded member display panel is in use (scroll Left using PF10 or Right using PF11) to find the desired 2 or 4 digit year expanded panel.</w:t>
      </w:r>
    </w:p>
    <w:p w14:paraId="538067CA" w14:textId="77777777" w:rsidR="00BF3B55" w:rsidRDefault="00BF3B55" w:rsidP="00BF3B55">
      <w:r>
        <w:t>The valid block formats are (using B as an example):</w:t>
      </w:r>
    </w:p>
    <w:p w14:paraId="001AA247" w14:textId="77777777" w:rsidR="00BF3B55" w:rsidRDefault="00BF3B55" w:rsidP="00BF3B55">
      <w:pPr>
        <w:ind w:left="720"/>
      </w:pPr>
      <w:r>
        <w:rPr>
          <w:noProof/>
        </w:rPr>
        <w:drawing>
          <wp:inline distT="0" distB="0" distL="0" distR="0" wp14:anchorId="3E612312" wp14:editId="2F8B45DA">
            <wp:extent cx="2971872" cy="143227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74626" cy="1433604"/>
                    </a:xfrm>
                    <a:prstGeom prst="rect">
                      <a:avLst/>
                    </a:prstGeom>
                  </pic:spPr>
                </pic:pic>
              </a:graphicData>
            </a:graphic>
          </wp:inline>
        </w:drawing>
      </w:r>
    </w:p>
    <w:p w14:paraId="18D034DE" w14:textId="77777777" w:rsidR="00BF3B55" w:rsidRDefault="00BF3B55" w:rsidP="00BF3B55">
      <w:r>
        <w:t>Or</w:t>
      </w:r>
    </w:p>
    <w:p w14:paraId="0688EF89" w14:textId="77777777" w:rsidR="00BF3B55" w:rsidRDefault="00BF3B55" w:rsidP="00BF3B55">
      <w:pPr>
        <w:ind w:left="720"/>
      </w:pPr>
      <w:r>
        <w:rPr>
          <w:noProof/>
        </w:rPr>
        <w:drawing>
          <wp:inline distT="0" distB="0" distL="0" distR="0" wp14:anchorId="0D038DA5" wp14:editId="5C5DB76D">
            <wp:extent cx="2823667" cy="1292673"/>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28822" cy="1295033"/>
                    </a:xfrm>
                    <a:prstGeom prst="rect">
                      <a:avLst/>
                    </a:prstGeom>
                  </pic:spPr>
                </pic:pic>
              </a:graphicData>
            </a:graphic>
          </wp:inline>
        </w:drawing>
      </w:r>
    </w:p>
    <w:p w14:paraId="4E5A162B" w14:textId="3F498AE0" w:rsidR="00BF3B55" w:rsidRDefault="00BF3B55" w:rsidP="00BF3B55">
      <w:r>
        <w:t xml:space="preserve">If using D (delete) in a block </w:t>
      </w:r>
      <w:r w:rsidR="002073B5">
        <w:t>command,</w:t>
      </w:r>
      <w:r>
        <w:t xml:space="preserve"> then be aware that it will be processed from the bottom of the table up to the top. </w:t>
      </w:r>
      <w:r w:rsidR="002073B5">
        <w:t>Thus,</w:t>
      </w:r>
      <w:r>
        <w:t xml:space="preserve"> the delete confirmation prompts will be in reverse order. This is an artifact of the way the code works (it was easier to do this way). There can be multiple block pairs, but pairs cannot be nested.</w:t>
      </w:r>
    </w:p>
    <w:p w14:paraId="711152E1" w14:textId="601C8F0E" w:rsidR="00BF3B55" w:rsidRDefault="00BF3B55" w:rsidP="00BF3B55">
      <w:r>
        <w:t xml:space="preserve">Note that when using block format line </w:t>
      </w:r>
      <w:r w:rsidR="002073B5">
        <w:t>commands,</w:t>
      </w:r>
      <w:r>
        <w:t xml:space="preserve"> the short and long messages that are generated will only reflect the last action.</w:t>
      </w:r>
    </w:p>
    <w:p w14:paraId="40A57D4C" w14:textId="77777777" w:rsidR="00BF3B55" w:rsidRDefault="00BF3B55" w:rsidP="00BF3B55">
      <w:pPr>
        <w:ind w:left="720"/>
      </w:pPr>
      <w:r>
        <w:rPr>
          <w:noProof/>
        </w:rPr>
        <w:lastRenderedPageBreak/>
        <w:drawing>
          <wp:inline distT="0" distB="0" distL="0" distR="0" wp14:anchorId="1252AB30" wp14:editId="087E1B12">
            <wp:extent cx="2818625" cy="2001344"/>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20139" cy="2002419"/>
                    </a:xfrm>
                    <a:prstGeom prst="rect">
                      <a:avLst/>
                    </a:prstGeom>
                  </pic:spPr>
                </pic:pic>
              </a:graphicData>
            </a:graphic>
          </wp:inline>
        </w:drawing>
      </w:r>
    </w:p>
    <w:p w14:paraId="27C49451" w14:textId="77777777" w:rsidR="00F245C1" w:rsidRPr="00BF3B55" w:rsidRDefault="00F245C1" w:rsidP="00F245C1">
      <w:r>
        <w:t>When using the expanded line commands (e.g. Browse) double the 1</w:t>
      </w:r>
      <w:r w:rsidRPr="00F245C1">
        <w:rPr>
          <w:vertAlign w:val="superscript"/>
        </w:rPr>
        <w:t>st</w:t>
      </w:r>
      <w:r>
        <w:t xml:space="preserve"> character to make it a block command:  BBrowse/BBrowse. The Expanded commands do not support the count option.</w:t>
      </w:r>
    </w:p>
    <w:p w14:paraId="3B7ABABF" w14:textId="77777777" w:rsidR="00C9513E" w:rsidRDefault="00585B92" w:rsidP="0080732D">
      <w:pPr>
        <w:pStyle w:val="Heading3"/>
      </w:pPr>
      <w:bookmarkStart w:id="43" w:name="_Toc31382894"/>
      <w:r>
        <w:t>Attribute or A</w:t>
      </w:r>
      <w:bookmarkEnd w:id="43"/>
    </w:p>
    <w:p w14:paraId="6E5B0AA0" w14:textId="77777777" w:rsidR="00C9513E" w:rsidRDefault="00C9513E" w:rsidP="00C9513E">
      <w:r>
        <w:t>ISPF Popup Panel to prompt to change the ISPF statistic information for the members Version, Modification Level, and Userid. This only works with base (generation 0) members.</w:t>
      </w:r>
    </w:p>
    <w:p w14:paraId="35B382C7" w14:textId="77777777" w:rsidR="00C9513E" w:rsidRPr="00C9513E" w:rsidRDefault="00CD2B3F" w:rsidP="00CD2B3F">
      <w:pPr>
        <w:ind w:left="720"/>
      </w:pPr>
      <w:r>
        <w:rPr>
          <w:noProof/>
        </w:rPr>
        <w:drawing>
          <wp:inline distT="0" distB="0" distL="0" distR="0" wp14:anchorId="68E131B7" wp14:editId="223D31D1">
            <wp:extent cx="4712834" cy="186449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27384" cy="1870246"/>
                    </a:xfrm>
                    <a:prstGeom prst="rect">
                      <a:avLst/>
                    </a:prstGeom>
                  </pic:spPr>
                </pic:pic>
              </a:graphicData>
            </a:graphic>
          </wp:inline>
        </w:drawing>
      </w:r>
    </w:p>
    <w:p w14:paraId="42ACE070" w14:textId="77777777" w:rsidR="000C4BB0" w:rsidRDefault="000C4BB0" w:rsidP="0080732D">
      <w:pPr>
        <w:pStyle w:val="Heading3"/>
      </w:pPr>
      <w:bookmarkStart w:id="44" w:name="_Toc31382895"/>
      <w:r>
        <w:t>Browse</w:t>
      </w:r>
      <w:r w:rsidR="00585B92">
        <w:t xml:space="preserve"> or B</w:t>
      </w:r>
      <w:bookmarkEnd w:id="44"/>
    </w:p>
    <w:p w14:paraId="7D2B01D9" w14:textId="77777777" w:rsidR="000C4BB0" w:rsidRDefault="000C4BB0" w:rsidP="000C4BB0">
      <w:r>
        <w:t>ISPF Browse works the way it does for any other PDS and will place the user in ISPF Browse. This works for both the generation 0, also known as the base, member and for any non-0 generation.</w:t>
      </w:r>
    </w:p>
    <w:p w14:paraId="75F2E7E0" w14:textId="77777777" w:rsidR="000C4BB0" w:rsidRDefault="000C4BB0" w:rsidP="0080732D">
      <w:pPr>
        <w:pStyle w:val="Heading3"/>
      </w:pPr>
      <w:bookmarkStart w:id="45" w:name="_Toc31382896"/>
      <w:r>
        <w:t>Edit</w:t>
      </w:r>
      <w:r w:rsidR="00585B92">
        <w:t xml:space="preserve"> or E</w:t>
      </w:r>
      <w:bookmarkEnd w:id="45"/>
    </w:p>
    <w:p w14:paraId="02B67AEF" w14:textId="77777777" w:rsidR="000C4BB0" w:rsidRDefault="000C4BB0" w:rsidP="000C4BB0">
      <w:r>
        <w:t xml:space="preserve">ISPF Edit </w:t>
      </w:r>
      <w:r w:rsidR="00051D10">
        <w:t>works only for the base member. If invoked for a non-0 generation then the request will be converted to View.</w:t>
      </w:r>
    </w:p>
    <w:p w14:paraId="2D96CE5C" w14:textId="77777777" w:rsidR="00051D10" w:rsidRDefault="00051D10" w:rsidP="000C4BB0">
      <w:r>
        <w:t>This is because of a limitation where it is impossible to reference a non-0 generation using either JCL or dynamic allocation. While, ISPF and other ISPF based products will allow editing non-0 generations, the design of PDSEGEN is to prevent this for the reason that changing a non-0 generation may imply to the user that it can be accessed outside of PDSEGEN.</w:t>
      </w:r>
    </w:p>
    <w:p w14:paraId="0D77675C" w14:textId="77777777" w:rsidR="004362BE" w:rsidRDefault="004362BE" w:rsidP="004362BE">
      <w:pPr>
        <w:pStyle w:val="Heading4"/>
      </w:pPr>
      <w:r>
        <w:lastRenderedPageBreak/>
        <w:t>Compare within Edit/View</w:t>
      </w:r>
    </w:p>
    <w:p w14:paraId="38C4E6ED" w14:textId="77777777" w:rsidR="004362BE" w:rsidRDefault="004362BE" w:rsidP="004362BE">
      <w:r>
        <w:t>The ISPF Edit and View COMPARE command has been extended to allow the comparison to other member generations along with all the standard COMPARE capabilities</w:t>
      </w:r>
      <w:r w:rsidR="00D22E90">
        <w:t xml:space="preserve"> for the base, generation 0, member</w:t>
      </w:r>
      <w:r>
        <w:t>. The syntax within Edit or View is:</w:t>
      </w:r>
    </w:p>
    <w:p w14:paraId="74DBD5E8" w14:textId="77777777" w:rsidR="004362BE" w:rsidRDefault="004362BE" w:rsidP="000C4BB0">
      <w:r>
        <w:tab/>
        <w:t>Compare member generation</w:t>
      </w:r>
    </w:p>
    <w:p w14:paraId="30AA0DE2" w14:textId="77777777" w:rsidR="00EA0B57" w:rsidRDefault="00EA0B57" w:rsidP="000C4BB0">
      <w:r>
        <w:t>This will compare the current member to the specified member generation.</w:t>
      </w:r>
    </w:p>
    <w:p w14:paraId="06E36076" w14:textId="77777777" w:rsidR="00EA0B57" w:rsidRDefault="00EA0B57" w:rsidP="000C4BB0">
      <w:r>
        <w:t>Or</w:t>
      </w:r>
      <w:r>
        <w:tab/>
        <w:t>Compare generation</w:t>
      </w:r>
    </w:p>
    <w:p w14:paraId="5BF83BAC" w14:textId="77777777" w:rsidR="00EA0B57" w:rsidRDefault="00EA0B57" w:rsidP="000C4BB0">
      <w:r>
        <w:t>This will compare the current member to another generation of the same member.</w:t>
      </w:r>
    </w:p>
    <w:p w14:paraId="5D162726" w14:textId="77777777" w:rsidR="00051D10" w:rsidRDefault="00585B92" w:rsidP="00CC7456">
      <w:pPr>
        <w:pStyle w:val="Heading3"/>
      </w:pPr>
      <w:bookmarkStart w:id="46" w:name="_Toc31382897"/>
      <w:r>
        <w:t>COM</w:t>
      </w:r>
      <w:r w:rsidR="00051D10">
        <w:t xml:space="preserve">pare </w:t>
      </w:r>
      <w:r>
        <w:t xml:space="preserve">or </w:t>
      </w:r>
      <w:r w:rsidR="004E6363">
        <w:t>Z</w:t>
      </w:r>
      <w:bookmarkEnd w:id="46"/>
    </w:p>
    <w:p w14:paraId="35E8CBB3" w14:textId="77777777" w:rsidR="00051D10" w:rsidRDefault="00051D10" w:rsidP="00CC7456">
      <w:pPr>
        <w:keepNext/>
        <w:keepLines/>
      </w:pPr>
      <w:r>
        <w:t>Compare is designed to compare a non-0 generation to the base member:</w:t>
      </w:r>
    </w:p>
    <w:p w14:paraId="3EDB6546" w14:textId="77777777" w:rsidR="00051D10" w:rsidRDefault="00F53860" w:rsidP="00DD0D96">
      <w:pPr>
        <w:ind w:left="720"/>
      </w:pPr>
      <w:r>
        <w:rPr>
          <w:noProof/>
        </w:rPr>
        <w:drawing>
          <wp:inline distT="0" distB="0" distL="0" distR="0" wp14:anchorId="20ACEDD4" wp14:editId="252C9BC2">
            <wp:extent cx="4693287" cy="209493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95535" cy="2095935"/>
                    </a:xfrm>
                    <a:prstGeom prst="rect">
                      <a:avLst/>
                    </a:prstGeom>
                  </pic:spPr>
                </pic:pic>
              </a:graphicData>
            </a:graphic>
          </wp:inline>
        </w:drawing>
      </w:r>
    </w:p>
    <w:p w14:paraId="01C900B4" w14:textId="77777777" w:rsidR="00051D10" w:rsidRDefault="00051D10" w:rsidP="00051D10">
      <w:r>
        <w:t>In this example the Compare line selection was made for the -2 generation which opened the base member in ISPF Edit and performed a Compare to the non-0 generation.</w:t>
      </w:r>
    </w:p>
    <w:p w14:paraId="172CBDCE" w14:textId="77777777" w:rsidR="004E6363" w:rsidRDefault="004E6363" w:rsidP="00CD2B3F">
      <w:pPr>
        <w:pStyle w:val="Heading3"/>
        <w:pageBreakBefore/>
      </w:pPr>
      <w:bookmarkStart w:id="47" w:name="_Toc31382898"/>
      <w:r>
        <w:lastRenderedPageBreak/>
        <w:t>COPy or C</w:t>
      </w:r>
      <w:bookmarkEnd w:id="47"/>
    </w:p>
    <w:p w14:paraId="2A7A3519" w14:textId="77777777" w:rsidR="004E6363" w:rsidRPr="004E6363" w:rsidRDefault="004E6363" w:rsidP="004E6363">
      <w:r>
        <w:t>The COPy, or C, line selection will copy the selected base member to another dataset.</w:t>
      </w:r>
    </w:p>
    <w:p w14:paraId="2D53BF79" w14:textId="77777777" w:rsidR="004E6363" w:rsidRDefault="004E6363" w:rsidP="004E6363">
      <w:pPr>
        <w:ind w:left="720"/>
      </w:pPr>
      <w:r>
        <w:rPr>
          <w:noProof/>
        </w:rPr>
        <w:drawing>
          <wp:inline distT="0" distB="0" distL="0" distR="0" wp14:anchorId="3B602EBA" wp14:editId="73ED79D2">
            <wp:extent cx="4828032" cy="212000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25062" cy="2118697"/>
                    </a:xfrm>
                    <a:prstGeom prst="rect">
                      <a:avLst/>
                    </a:prstGeom>
                  </pic:spPr>
                </pic:pic>
              </a:graphicData>
            </a:graphic>
          </wp:inline>
        </w:drawing>
      </w:r>
    </w:p>
    <w:p w14:paraId="00E55210" w14:textId="77777777" w:rsidR="004E6363" w:rsidRDefault="004E6363" w:rsidP="004E6363">
      <w:r>
        <w:t>All generations associated with the base member will also be copied.</w:t>
      </w:r>
    </w:p>
    <w:p w14:paraId="7889DFC3" w14:textId="77777777" w:rsidR="004E6363" w:rsidRPr="004E6363" w:rsidRDefault="004E6363" w:rsidP="004E6363">
      <w:r>
        <w:t xml:space="preserve">This command does not support copying a generation. </w:t>
      </w:r>
    </w:p>
    <w:p w14:paraId="5C5A45A2" w14:textId="77777777" w:rsidR="0040119A" w:rsidRDefault="0040119A" w:rsidP="00CD2B3F">
      <w:pPr>
        <w:pStyle w:val="Heading3"/>
        <w:pageBreakBefore/>
      </w:pPr>
      <w:bookmarkStart w:id="48" w:name="_Toc31382899"/>
      <w:r>
        <w:lastRenderedPageBreak/>
        <w:t>Delete</w:t>
      </w:r>
      <w:r w:rsidR="00585B92">
        <w:t xml:space="preserve"> or D</w:t>
      </w:r>
      <w:bookmarkEnd w:id="48"/>
    </w:p>
    <w:p w14:paraId="0E2E3EBB" w14:textId="77777777" w:rsidR="00A17517" w:rsidRDefault="0040119A" w:rsidP="0040119A">
      <w:r>
        <w:t>The Delete line selection will delete the selected member</w:t>
      </w:r>
      <w:r w:rsidR="002A5EAE">
        <w:t xml:space="preserve"> or generation,</w:t>
      </w:r>
      <w:r>
        <w:t xml:space="preserve"> and</w:t>
      </w:r>
      <w:r w:rsidR="002A5EAE">
        <w:t xml:space="preserve"> if generation 0 is selected then </w:t>
      </w:r>
      <w:r>
        <w:t>all generations</w:t>
      </w:r>
      <w:r w:rsidR="002A5EAE">
        <w:t xml:space="preserve"> will be del</w:t>
      </w:r>
      <w:r w:rsidR="00A17517">
        <w:t>eted along with the base member.</w:t>
      </w:r>
    </w:p>
    <w:p w14:paraId="1F294E79" w14:textId="77777777" w:rsidR="00A17517" w:rsidRDefault="00A17517" w:rsidP="0040119A">
      <w:r>
        <w:t>A popup panel will be presented to confirm the deletion. If multiple members/generations will be deleted then the confirmation may be turned off for just this set of deletes.</w:t>
      </w:r>
    </w:p>
    <w:p w14:paraId="0EB436D3" w14:textId="77777777" w:rsidR="00E73E82" w:rsidRDefault="00E73E82" w:rsidP="0040119A">
      <w:r>
        <w:t>There are two versions of delete prompting.  For base members:</w:t>
      </w:r>
    </w:p>
    <w:p w14:paraId="32A7FF57" w14:textId="77777777" w:rsidR="00A17517" w:rsidRDefault="00CD2B3F" w:rsidP="00A17517">
      <w:pPr>
        <w:ind w:left="720"/>
      </w:pPr>
      <w:r>
        <w:rPr>
          <w:noProof/>
        </w:rPr>
        <w:drawing>
          <wp:inline distT="0" distB="0" distL="0" distR="0" wp14:anchorId="78676ED6" wp14:editId="33140A32">
            <wp:extent cx="4301330" cy="1758674"/>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03985" cy="1759759"/>
                    </a:xfrm>
                    <a:prstGeom prst="rect">
                      <a:avLst/>
                    </a:prstGeom>
                  </pic:spPr>
                </pic:pic>
              </a:graphicData>
            </a:graphic>
          </wp:inline>
        </w:drawing>
      </w:r>
    </w:p>
    <w:p w14:paraId="71FB7967" w14:textId="77777777" w:rsidR="00E73E82" w:rsidRDefault="00E73E82" w:rsidP="00E73E82">
      <w:r>
        <w:t>When deleting a base member the default is to delete the base member and ALL generations. Using the 2</w:t>
      </w:r>
      <w:r w:rsidRPr="00E73E82">
        <w:rPr>
          <w:vertAlign w:val="superscript"/>
        </w:rPr>
        <w:t>nd</w:t>
      </w:r>
      <w:r>
        <w:t xml:space="preserve"> option just the base member will be deleted and all generations promoted up so that the -1 generation becomes the new base member.</w:t>
      </w:r>
    </w:p>
    <w:p w14:paraId="576D6B96" w14:textId="77777777" w:rsidR="00E73E82" w:rsidRDefault="00E73E82" w:rsidP="00E73E82">
      <w:pPr>
        <w:keepNext/>
        <w:keepLines/>
      </w:pPr>
      <w:r>
        <w:t>For generations the prompting is:</w:t>
      </w:r>
    </w:p>
    <w:p w14:paraId="1BC54D69" w14:textId="77777777" w:rsidR="00E73E82" w:rsidRDefault="00CD2B3F" w:rsidP="00E73E82">
      <w:pPr>
        <w:ind w:left="720"/>
      </w:pPr>
      <w:r>
        <w:rPr>
          <w:noProof/>
        </w:rPr>
        <w:drawing>
          <wp:inline distT="0" distB="0" distL="0" distR="0" wp14:anchorId="22D7DCC8" wp14:editId="4E3DBC79">
            <wp:extent cx="4367174" cy="1366141"/>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78806" cy="1369780"/>
                    </a:xfrm>
                    <a:prstGeom prst="rect">
                      <a:avLst/>
                    </a:prstGeom>
                  </pic:spPr>
                </pic:pic>
              </a:graphicData>
            </a:graphic>
          </wp:inline>
        </w:drawing>
      </w:r>
    </w:p>
    <w:p w14:paraId="7B37688B" w14:textId="77777777" w:rsidR="0040119A" w:rsidRDefault="0040119A" w:rsidP="00F32198">
      <w:pPr>
        <w:pStyle w:val="Heading3"/>
      </w:pPr>
      <w:bookmarkStart w:id="49" w:name="_Toc31382900"/>
      <w:r>
        <w:lastRenderedPageBreak/>
        <w:t>E</w:t>
      </w:r>
      <w:r w:rsidR="00585B92">
        <w:t>X</w:t>
      </w:r>
      <w:r>
        <w:t xml:space="preserve">ecute </w:t>
      </w:r>
      <w:r w:rsidR="00585B92">
        <w:t>or X</w:t>
      </w:r>
      <w:bookmarkEnd w:id="49"/>
    </w:p>
    <w:p w14:paraId="17B28D91" w14:textId="77777777" w:rsidR="0040119A" w:rsidRDefault="0040119A" w:rsidP="00F32198">
      <w:pPr>
        <w:keepNext/>
        <w:keepLines/>
      </w:pPr>
      <w:r>
        <w:t>The Execute line selection is option x. This option will execute the selected member. This only works if the membe</w:t>
      </w:r>
      <w:r w:rsidR="00CF040C">
        <w:t xml:space="preserve">r, or generation, </w:t>
      </w:r>
      <w:r>
        <w:t>is a CLIST or REXX member.</w:t>
      </w:r>
    </w:p>
    <w:p w14:paraId="37EDAAE6" w14:textId="77777777" w:rsidR="00F32198" w:rsidRDefault="00F32198" w:rsidP="00F32198">
      <w:pPr>
        <w:keepNext/>
        <w:keepLines/>
      </w:pPr>
      <w:r>
        <w:t>Prior to execution the user will be prompted with a popup to enter any parameters that the command may require, or none, before the TSO Execute command is invoked.</w:t>
      </w:r>
    </w:p>
    <w:p w14:paraId="33C20E60" w14:textId="77777777" w:rsidR="00F32198" w:rsidRDefault="00F32198" w:rsidP="005A47B6">
      <w:pPr>
        <w:ind w:left="720"/>
      </w:pPr>
      <w:r>
        <w:rPr>
          <w:noProof/>
        </w:rPr>
        <w:drawing>
          <wp:inline distT="0" distB="0" distL="0" distR="0" wp14:anchorId="3174434D" wp14:editId="5446B68A">
            <wp:extent cx="4327035" cy="15676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32298" cy="1569533"/>
                    </a:xfrm>
                    <a:prstGeom prst="rect">
                      <a:avLst/>
                    </a:prstGeom>
                  </pic:spPr>
                </pic:pic>
              </a:graphicData>
            </a:graphic>
          </wp:inline>
        </w:drawing>
      </w:r>
    </w:p>
    <w:p w14:paraId="36AE4407" w14:textId="77777777" w:rsidR="00F32198" w:rsidRDefault="00F32198" w:rsidP="00051D10">
      <w:r>
        <w:t>Or if executing a generation:</w:t>
      </w:r>
    </w:p>
    <w:p w14:paraId="5674A180" w14:textId="77777777" w:rsidR="00F32198" w:rsidRDefault="00F32198" w:rsidP="005A47B6">
      <w:pPr>
        <w:ind w:left="720"/>
      </w:pPr>
      <w:r>
        <w:rPr>
          <w:noProof/>
        </w:rPr>
        <w:drawing>
          <wp:inline distT="0" distB="0" distL="0" distR="0" wp14:anchorId="37D5B69B" wp14:editId="1CCB366C">
            <wp:extent cx="4323283" cy="1586589"/>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33467" cy="1590326"/>
                    </a:xfrm>
                    <a:prstGeom prst="rect">
                      <a:avLst/>
                    </a:prstGeom>
                  </pic:spPr>
                </pic:pic>
              </a:graphicData>
            </a:graphic>
          </wp:inline>
        </w:drawing>
      </w:r>
    </w:p>
    <w:p w14:paraId="536486FD" w14:textId="77777777" w:rsidR="00F32198" w:rsidRDefault="00F32198" w:rsidP="00051D10">
      <w:r>
        <w:t>Note that when executing a generation that the generation member is copied into a temporary dataset before the TSO Execute command is invoked.</w:t>
      </w:r>
    </w:p>
    <w:p w14:paraId="529B696E" w14:textId="77777777" w:rsidR="00942050" w:rsidRDefault="00942050" w:rsidP="002A5EAE">
      <w:pPr>
        <w:pStyle w:val="Heading3"/>
      </w:pPr>
      <w:bookmarkStart w:id="50" w:name="_Toc31382901"/>
      <w:r>
        <w:t xml:space="preserve">Hide </w:t>
      </w:r>
      <w:r w:rsidR="00585B92">
        <w:t>or H</w:t>
      </w:r>
      <w:bookmarkEnd w:id="50"/>
    </w:p>
    <w:p w14:paraId="2F2892C7" w14:textId="77777777" w:rsidR="00942050" w:rsidRPr="00942050" w:rsidRDefault="00942050" w:rsidP="00942050">
      <w:r>
        <w:t>The Hide line selection is useful to hide a member row from the table. These members will then be excluded from the Browse/Edit/View * commands. Hiding does not exclude the row (member) from Backup, Copy, or Restore processing.</w:t>
      </w:r>
    </w:p>
    <w:p w14:paraId="4293B2C3" w14:textId="77777777" w:rsidR="00466615" w:rsidRDefault="00466615" w:rsidP="005A47B6">
      <w:pPr>
        <w:pStyle w:val="Heading3"/>
      </w:pPr>
      <w:bookmarkStart w:id="51" w:name="_Toc31382902"/>
      <w:r>
        <w:lastRenderedPageBreak/>
        <w:t>Info</w:t>
      </w:r>
      <w:r w:rsidR="00585B92">
        <w:t xml:space="preserve"> or I</w:t>
      </w:r>
      <w:bookmarkEnd w:id="51"/>
    </w:p>
    <w:p w14:paraId="373DADD8" w14:textId="77777777" w:rsidR="00466615" w:rsidRDefault="00466615" w:rsidP="005A47B6">
      <w:pPr>
        <w:keepNext/>
        <w:keepLines/>
      </w:pPr>
      <w:r>
        <w:t>The Info line selection will display a panel with information about the member.</w:t>
      </w:r>
    </w:p>
    <w:p w14:paraId="54430A7D" w14:textId="77777777" w:rsidR="005A47B6" w:rsidRPr="00466615" w:rsidRDefault="005A47B6" w:rsidP="005A47B6">
      <w:pPr>
        <w:ind w:left="720"/>
      </w:pPr>
      <w:r>
        <w:rPr>
          <w:noProof/>
        </w:rPr>
        <w:drawing>
          <wp:inline distT="0" distB="0" distL="0" distR="0" wp14:anchorId="3AF3861B" wp14:editId="2B6C8E7B">
            <wp:extent cx="4891177" cy="32435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91177" cy="3243540"/>
                    </a:xfrm>
                    <a:prstGeom prst="rect">
                      <a:avLst/>
                    </a:prstGeom>
                  </pic:spPr>
                </pic:pic>
              </a:graphicData>
            </a:graphic>
          </wp:inline>
        </w:drawing>
      </w:r>
    </w:p>
    <w:p w14:paraId="2AF64124" w14:textId="77777777" w:rsidR="00A54943" w:rsidRDefault="00A54943" w:rsidP="002A5EAE">
      <w:pPr>
        <w:pStyle w:val="Heading3"/>
      </w:pPr>
      <w:bookmarkStart w:id="52" w:name="_Toc31382903"/>
      <w:r>
        <w:t>Klone</w:t>
      </w:r>
      <w:r w:rsidR="00585B92">
        <w:t>, Clone, or K</w:t>
      </w:r>
      <w:bookmarkEnd w:id="52"/>
    </w:p>
    <w:p w14:paraId="442DD2DA" w14:textId="77777777" w:rsidR="00A54943" w:rsidRDefault="00A54943" w:rsidP="00A54943">
      <w:pPr>
        <w:keepNext/>
      </w:pPr>
      <w:r>
        <w:t>Klone (aka clone) will make a copy of the member to a new name retaining the ISPF statistics. Any member generations associated with the member will NOT be copied and only base, generation 0, members may be kloned.</w:t>
      </w:r>
    </w:p>
    <w:p w14:paraId="2CFEC7B1" w14:textId="77777777" w:rsidR="00A54943" w:rsidRPr="00A54943" w:rsidRDefault="00A54943" w:rsidP="005A47B6">
      <w:pPr>
        <w:ind w:left="720"/>
      </w:pPr>
      <w:r>
        <w:rPr>
          <w:noProof/>
        </w:rPr>
        <w:drawing>
          <wp:inline distT="0" distB="0" distL="0" distR="0" wp14:anchorId="7EA2C1E6" wp14:editId="44F57DC1">
            <wp:extent cx="3207266" cy="1786242"/>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209252" cy="1787348"/>
                    </a:xfrm>
                    <a:prstGeom prst="rect">
                      <a:avLst/>
                    </a:prstGeom>
                  </pic:spPr>
                </pic:pic>
              </a:graphicData>
            </a:graphic>
          </wp:inline>
        </w:drawing>
      </w:r>
    </w:p>
    <w:p w14:paraId="453FAA9E" w14:textId="77777777" w:rsidR="002A5EAE" w:rsidRDefault="002A5EAE" w:rsidP="002A5EAE">
      <w:pPr>
        <w:pStyle w:val="Heading3"/>
      </w:pPr>
      <w:bookmarkStart w:id="53" w:name="_Toc31382904"/>
      <w:r>
        <w:t>Mail</w:t>
      </w:r>
      <w:r w:rsidR="00942050">
        <w:t xml:space="preserve"> </w:t>
      </w:r>
      <w:r w:rsidR="00585B92">
        <w:t>or M</w:t>
      </w:r>
      <w:bookmarkEnd w:id="53"/>
    </w:p>
    <w:p w14:paraId="368136A8" w14:textId="77777777" w:rsidR="002A5EAE" w:rsidRDefault="002A5EAE" w:rsidP="002A5EAE">
      <w:r>
        <w:t>The Mail line selection will, if enabled, pass the member or generation to the XMITIP application so that it can be e-mailed. For non-0 generations a temporary work dataset will be created so that the XMITIP application can reference it for processing.</w:t>
      </w:r>
    </w:p>
    <w:p w14:paraId="161A9AE8" w14:textId="77777777" w:rsidR="00051D10" w:rsidRDefault="00051D10" w:rsidP="0080732D">
      <w:pPr>
        <w:pStyle w:val="Heading3"/>
      </w:pPr>
      <w:bookmarkStart w:id="54" w:name="_Toc31382905"/>
      <w:r>
        <w:lastRenderedPageBreak/>
        <w:t>Promote</w:t>
      </w:r>
      <w:r w:rsidR="00585B92">
        <w:t xml:space="preserve"> or P</w:t>
      </w:r>
      <w:bookmarkEnd w:id="54"/>
    </w:p>
    <w:p w14:paraId="15B581E3" w14:textId="77777777" w:rsidR="008668C6" w:rsidRDefault="00051D10" w:rsidP="008668C6">
      <w:r>
        <w:t xml:space="preserve">The Promote line selection is only applicable to non-0 generations and will </w:t>
      </w:r>
      <w:r w:rsidR="00E11FB0">
        <w:t>replace the base member with the selected non-0 generation. During that process, the base member will become the -1 generation and the other generations will be pushed down the generation path.</w:t>
      </w:r>
    </w:p>
    <w:p w14:paraId="6F449F81" w14:textId="77777777" w:rsidR="00E11FB0" w:rsidRDefault="00585B92" w:rsidP="0080732D">
      <w:pPr>
        <w:pStyle w:val="Heading3"/>
      </w:pPr>
      <w:bookmarkStart w:id="55" w:name="_Toc31382906"/>
      <w:r>
        <w:t>REC</w:t>
      </w:r>
      <w:r w:rsidR="00E11FB0">
        <w:t>over</w:t>
      </w:r>
      <w:r>
        <w:t xml:space="preserve"> or </w:t>
      </w:r>
      <w:r w:rsidR="004F2A93">
        <w:t>G</w:t>
      </w:r>
      <w:bookmarkEnd w:id="55"/>
    </w:p>
    <w:p w14:paraId="36A800FD" w14:textId="77777777" w:rsidR="00E11FB0" w:rsidRDefault="00F87749" w:rsidP="00F87749">
      <w:pPr>
        <w:keepNext/>
        <w:keepLines/>
      </w:pPr>
      <w:r>
        <w:t>The Recover line selection only works for non-0 generations and will copy that non-0 generation to a new member name.</w:t>
      </w:r>
    </w:p>
    <w:p w14:paraId="663ABDC1" w14:textId="77777777" w:rsidR="00F87749" w:rsidRDefault="00CD2B3F" w:rsidP="00DD0D96">
      <w:pPr>
        <w:ind w:left="720"/>
      </w:pPr>
      <w:r>
        <w:rPr>
          <w:noProof/>
        </w:rPr>
        <w:drawing>
          <wp:inline distT="0" distB="0" distL="0" distR="0" wp14:anchorId="18E62FDB" wp14:editId="51C696C3">
            <wp:extent cx="4303504" cy="1634963"/>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05794" cy="1635833"/>
                    </a:xfrm>
                    <a:prstGeom prst="rect">
                      <a:avLst/>
                    </a:prstGeom>
                  </pic:spPr>
                </pic:pic>
              </a:graphicData>
            </a:graphic>
          </wp:inline>
        </w:drawing>
      </w:r>
    </w:p>
    <w:p w14:paraId="768E78C4" w14:textId="77777777" w:rsidR="00F87749" w:rsidRDefault="00F87749" w:rsidP="00051D10">
      <w:r>
        <w:t>The target name must be a new, unique, name in the existing PDSE for this operation to be successful.</w:t>
      </w:r>
    </w:p>
    <w:p w14:paraId="52BBE75F" w14:textId="77777777" w:rsidR="0080732D" w:rsidRDefault="00585B92" w:rsidP="001D2937">
      <w:pPr>
        <w:pStyle w:val="Heading3"/>
      </w:pPr>
      <w:bookmarkStart w:id="56" w:name="_Toc31382907"/>
      <w:r>
        <w:t>REN</w:t>
      </w:r>
      <w:r w:rsidR="0080732D">
        <w:t xml:space="preserve">ame </w:t>
      </w:r>
      <w:r>
        <w:t xml:space="preserve">or </w:t>
      </w:r>
      <w:r w:rsidR="004F2A93">
        <w:t>R</w:t>
      </w:r>
      <w:bookmarkEnd w:id="56"/>
    </w:p>
    <w:p w14:paraId="0DA7FE35" w14:textId="77777777" w:rsidR="0080732D" w:rsidRDefault="0080732D" w:rsidP="001D2937">
      <w:pPr>
        <w:keepNext/>
        <w:keepLines/>
      </w:pPr>
      <w:r>
        <w:t>The Rename line selection will rename the member and all generations to a new, unique name.</w:t>
      </w:r>
      <w:r w:rsidR="0067076D">
        <w:t xml:space="preserve"> The new name will be pre-filled in with the original name to facilitate a simple name change.</w:t>
      </w:r>
    </w:p>
    <w:p w14:paraId="00CFF0CE" w14:textId="77777777" w:rsidR="00E02B58" w:rsidRDefault="00CD2B3F" w:rsidP="00E02B58">
      <w:pPr>
        <w:ind w:left="720"/>
      </w:pPr>
      <w:r>
        <w:rPr>
          <w:noProof/>
        </w:rPr>
        <w:drawing>
          <wp:inline distT="0" distB="0" distL="0" distR="0" wp14:anchorId="4A928524" wp14:editId="720A88CC">
            <wp:extent cx="4301337" cy="1436997"/>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09740" cy="1439804"/>
                    </a:xfrm>
                    <a:prstGeom prst="rect">
                      <a:avLst/>
                    </a:prstGeom>
                  </pic:spPr>
                </pic:pic>
              </a:graphicData>
            </a:graphic>
          </wp:inline>
        </w:drawing>
      </w:r>
    </w:p>
    <w:p w14:paraId="4455AF21" w14:textId="77777777" w:rsidR="00E229CB" w:rsidRDefault="00E229CB" w:rsidP="0080732D">
      <w:pPr>
        <w:pStyle w:val="Heading3"/>
      </w:pPr>
      <w:bookmarkStart w:id="57" w:name="_Toc31382908"/>
      <w:r>
        <w:t>RENSwap or Q</w:t>
      </w:r>
      <w:bookmarkEnd w:id="57"/>
    </w:p>
    <w:p w14:paraId="262C69D8" w14:textId="77777777" w:rsidR="00E229CB" w:rsidRDefault="00E229CB" w:rsidP="00E229CB">
      <w:r>
        <w:t>The Rename Swap line selection will swap two member names, and their generations. For example, it can rename member A to B, while renaming member B to A.</w:t>
      </w:r>
    </w:p>
    <w:p w14:paraId="10E55525" w14:textId="77777777" w:rsidR="00E229CB" w:rsidRPr="00E229CB" w:rsidRDefault="00E229CB" w:rsidP="00E229CB">
      <w:pPr>
        <w:ind w:left="720"/>
      </w:pPr>
      <w:r>
        <w:rPr>
          <w:noProof/>
        </w:rPr>
        <w:drawing>
          <wp:inline distT="0" distB="0" distL="0" distR="0" wp14:anchorId="192EE855" wp14:editId="3793BFD9">
            <wp:extent cx="4332978" cy="138322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39251" cy="1385223"/>
                    </a:xfrm>
                    <a:prstGeom prst="rect">
                      <a:avLst/>
                    </a:prstGeom>
                  </pic:spPr>
                </pic:pic>
              </a:graphicData>
            </a:graphic>
          </wp:inline>
        </w:drawing>
      </w:r>
    </w:p>
    <w:p w14:paraId="49001F78" w14:textId="77777777" w:rsidR="00F87749" w:rsidRDefault="00585B92" w:rsidP="0080732D">
      <w:pPr>
        <w:pStyle w:val="Heading3"/>
      </w:pPr>
      <w:bookmarkStart w:id="58" w:name="_Toc31382909"/>
      <w:r>
        <w:lastRenderedPageBreak/>
        <w:t>SU</w:t>
      </w:r>
      <w:r w:rsidR="008668C6">
        <w:t xml:space="preserve">bmit </w:t>
      </w:r>
      <w:r>
        <w:t>or J</w:t>
      </w:r>
      <w:bookmarkEnd w:id="58"/>
    </w:p>
    <w:p w14:paraId="24C40CD2" w14:textId="77777777" w:rsidR="008668C6" w:rsidRDefault="008668C6" w:rsidP="008668C6">
      <w:r>
        <w:t>The Submit line selection is option J. This option will submit the selected member, or generation, to the internal reader for processing as a batch job.</w:t>
      </w:r>
    </w:p>
    <w:p w14:paraId="102CA00B" w14:textId="77777777" w:rsidR="00AF4E5C" w:rsidRDefault="00AF4E5C" w:rsidP="009231A1">
      <w:pPr>
        <w:pStyle w:val="Heading3"/>
      </w:pPr>
      <w:bookmarkStart w:id="59" w:name="_Toc31382910"/>
      <w:r>
        <w:t>Tryit or T</w:t>
      </w:r>
      <w:bookmarkEnd w:id="59"/>
    </w:p>
    <w:p w14:paraId="1B0491FA" w14:textId="65EAD467" w:rsidR="00AF4E5C" w:rsidRDefault="00AF4E5C" w:rsidP="00AF4E5C">
      <w:r>
        <w:t xml:space="preserve">The TRYIT line selection invokes ISPF Edit, or View if the generation is not 0, with the TRYIT Edit macro.  TRYIT is included with PDSEGEN to provide the capability to easily experiment and validate. </w:t>
      </w:r>
      <w:r w:rsidR="00BC3B8E">
        <w:t>The tutorial for TRYIT can be displayed by entering on any ISPF Edit, or View, command line</w:t>
      </w:r>
      <w:r>
        <w:t xml:space="preserve"> TRYIT ?.</w:t>
      </w:r>
    </w:p>
    <w:p w14:paraId="732F3833" w14:textId="6210C562" w:rsidR="00BC3B8E" w:rsidRDefault="00BC3B8E" w:rsidP="00BC3B8E">
      <w:r>
        <w:t>TRYIT is an ISPF Edit command that is designed to be used to test an Assembler program, CLIST, REXX Exec, JCL, ISPF Panel or ISPF Skeleton while it is being edited. The way this works is such that the JCL, CLIST, REXX Exec, ISPF Panel, or ISPF Skeleton does *not* have to be in a library in the existing SYSPROC, SYSEXEC, ISPPLIB, or ISPSLIB allocations thus allowing the development and testing in other, less critical, data sets.</w:t>
      </w:r>
    </w:p>
    <w:p w14:paraId="5D5F9544" w14:textId="7F296C5D" w:rsidR="00AF4E5C" w:rsidRPr="00AF4E5C" w:rsidRDefault="00AF4E5C" w:rsidP="00AF4E5C"/>
    <w:p w14:paraId="36EE4325" w14:textId="77777777" w:rsidR="009231A1" w:rsidRDefault="009231A1" w:rsidP="009231A1">
      <w:pPr>
        <w:pStyle w:val="Heading3"/>
      </w:pPr>
      <w:bookmarkStart w:id="60" w:name="_Toc31382911"/>
      <w:r>
        <w:t>User</w:t>
      </w:r>
      <w:r w:rsidR="00585B92">
        <w:t xml:space="preserve"> or U</w:t>
      </w:r>
      <w:bookmarkEnd w:id="60"/>
    </w:p>
    <w:p w14:paraId="6D92BC6E" w14:textId="77777777" w:rsidR="009231A1" w:rsidRDefault="009231A1" w:rsidP="009231A1">
      <w:pPr>
        <w:keepNext/>
        <w:keepLines/>
      </w:pPr>
      <w:r>
        <w:t>The User command option is used to enter any TSO Command, CLIST, or REXX EXEC to process the selected dataset(member). The user command is entered with a / to indicate where in the command to place the fully qualified (in quotes) dataset name.</w:t>
      </w:r>
    </w:p>
    <w:p w14:paraId="3153A792" w14:textId="77777777" w:rsidR="009231A1" w:rsidRDefault="009231A1" w:rsidP="009231A1">
      <w:pPr>
        <w:keepNext/>
        <w:keepLines/>
      </w:pPr>
      <w:r>
        <w:t>For a generation 0 member:</w:t>
      </w:r>
    </w:p>
    <w:p w14:paraId="71505D2F" w14:textId="77777777" w:rsidR="009231A1" w:rsidRDefault="00CD2B3F" w:rsidP="009231A1">
      <w:pPr>
        <w:ind w:left="720"/>
      </w:pPr>
      <w:r>
        <w:rPr>
          <w:noProof/>
        </w:rPr>
        <w:drawing>
          <wp:inline distT="0" distB="0" distL="0" distR="0" wp14:anchorId="7D4C97E4" wp14:editId="7E6C0893">
            <wp:extent cx="4529431" cy="158578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536798" cy="1588364"/>
                    </a:xfrm>
                    <a:prstGeom prst="rect">
                      <a:avLst/>
                    </a:prstGeom>
                  </pic:spPr>
                </pic:pic>
              </a:graphicData>
            </a:graphic>
          </wp:inline>
        </w:drawing>
      </w:r>
    </w:p>
    <w:p w14:paraId="3313C96A" w14:textId="77777777" w:rsidR="009231A1" w:rsidRDefault="009231A1" w:rsidP="009231A1">
      <w:r>
        <w:t>And for a non-0 generation:</w:t>
      </w:r>
    </w:p>
    <w:p w14:paraId="1922AC5F" w14:textId="77777777" w:rsidR="009231A1" w:rsidRDefault="00CD2B3F" w:rsidP="009231A1">
      <w:pPr>
        <w:ind w:left="720"/>
      </w:pPr>
      <w:r>
        <w:rPr>
          <w:noProof/>
        </w:rPr>
        <w:drawing>
          <wp:inline distT="0" distB="0" distL="0" distR="0" wp14:anchorId="1191EE42" wp14:editId="266E2163">
            <wp:extent cx="4518664" cy="1580084"/>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20487" cy="1580721"/>
                    </a:xfrm>
                    <a:prstGeom prst="rect">
                      <a:avLst/>
                    </a:prstGeom>
                  </pic:spPr>
                </pic:pic>
              </a:graphicData>
            </a:graphic>
          </wp:inline>
        </w:drawing>
      </w:r>
    </w:p>
    <w:p w14:paraId="623B6937" w14:textId="77777777" w:rsidR="009231A1" w:rsidRDefault="009231A1" w:rsidP="009231A1">
      <w:r>
        <w:lastRenderedPageBreak/>
        <w:t>As can be seen by the Selected DSN, when a non-0 generation is selected the member is copied into a temporary dataset for processing. This is because dynamic allocation cannot reference a non-0 generation.</w:t>
      </w:r>
      <w:r w:rsidR="00CD2B3F">
        <w:t xml:space="preserve"> The temporary dataset will be deleted upon completion of the command.</w:t>
      </w:r>
    </w:p>
    <w:p w14:paraId="1C403F5F" w14:textId="77777777" w:rsidR="0020474E" w:rsidRDefault="0020474E" w:rsidP="009231A1">
      <w:r>
        <w:t>Some useful examples of using this option are:</w:t>
      </w:r>
    </w:p>
    <w:p w14:paraId="67CBD190" w14:textId="77777777" w:rsidR="0020474E" w:rsidRDefault="0020474E" w:rsidP="0020474E">
      <w:pPr>
        <w:pStyle w:val="ListParagraph"/>
        <w:numPr>
          <w:ilvl w:val="0"/>
          <w:numId w:val="33"/>
        </w:numPr>
      </w:pPr>
      <w:r>
        <w:t>TSO Transmit the member to another user:</w:t>
      </w:r>
      <w:r>
        <w:br/>
      </w:r>
      <w:r>
        <w:br/>
        <w:t>xmit node.userid ds(/)</w:t>
      </w:r>
      <w:r>
        <w:br/>
      </w:r>
    </w:p>
    <w:p w14:paraId="1133680B" w14:textId="77777777" w:rsidR="0020474E" w:rsidRPr="009231A1" w:rsidRDefault="0020474E" w:rsidP="0020474E">
      <w:pPr>
        <w:pStyle w:val="ListParagraph"/>
        <w:numPr>
          <w:ilvl w:val="0"/>
          <w:numId w:val="33"/>
        </w:numPr>
      </w:pPr>
      <w:r>
        <w:t>Invoke the PDSE command from the CBTTape on the member:</w:t>
      </w:r>
      <w:r>
        <w:br/>
      </w:r>
      <w:r>
        <w:br/>
        <w:t>pds /</w:t>
      </w:r>
      <w:r>
        <w:br/>
        <w:t>pds / e *</w:t>
      </w:r>
      <w:r>
        <w:br/>
      </w:r>
    </w:p>
    <w:p w14:paraId="7C2B2298" w14:textId="77777777" w:rsidR="00F42770" w:rsidRDefault="00F42770" w:rsidP="00F42770">
      <w:pPr>
        <w:pStyle w:val="Heading3"/>
      </w:pPr>
      <w:bookmarkStart w:id="61" w:name="_Toc31382912"/>
      <w:r>
        <w:t>View</w:t>
      </w:r>
      <w:r w:rsidR="00585B92">
        <w:t xml:space="preserve"> or V</w:t>
      </w:r>
      <w:bookmarkEnd w:id="61"/>
    </w:p>
    <w:p w14:paraId="1DDB0EB1" w14:textId="77777777" w:rsidR="00F42770" w:rsidRDefault="00F42770" w:rsidP="00F42770">
      <w:pPr>
        <w:keepNext/>
        <w:keepLines/>
      </w:pPr>
      <w:r>
        <w:t>ISPF View works the way it does for any other PDS and will place the user in ISPF View. This works for both the generation 0, also known as the base, member and for any non-0 generation.</w:t>
      </w:r>
    </w:p>
    <w:p w14:paraId="77CF5E4F" w14:textId="77777777" w:rsidR="00F42770" w:rsidRDefault="00F42770" w:rsidP="00F42770">
      <w:pPr>
        <w:ind w:left="720"/>
      </w:pPr>
      <w:r>
        <w:rPr>
          <w:noProof/>
        </w:rPr>
        <w:drawing>
          <wp:inline distT="0" distB="0" distL="0" distR="0" wp14:anchorId="6A038A69" wp14:editId="24E1C7DF">
            <wp:extent cx="4578824" cy="14318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578824" cy="1431861"/>
                    </a:xfrm>
                    <a:prstGeom prst="rect">
                      <a:avLst/>
                    </a:prstGeom>
                  </pic:spPr>
                </pic:pic>
              </a:graphicData>
            </a:graphic>
          </wp:inline>
        </w:drawing>
      </w:r>
    </w:p>
    <w:p w14:paraId="6961FDE0" w14:textId="77777777" w:rsidR="00F42770" w:rsidRDefault="00F42770" w:rsidP="00F42770">
      <w:r>
        <w:t>This demonstrates ISPF View which was converted from Edit as it was requested on a non-0 generation.</w:t>
      </w:r>
    </w:p>
    <w:p w14:paraId="6F5559E8" w14:textId="77777777" w:rsidR="00C72BD0" w:rsidRDefault="00C72BD0" w:rsidP="00F42770">
      <w:pPr>
        <w:pStyle w:val="Heading3"/>
      </w:pPr>
      <w:bookmarkStart w:id="62" w:name="_Toc31382913"/>
      <w:r>
        <w:lastRenderedPageBreak/>
        <w:t>/ and O</w:t>
      </w:r>
      <w:bookmarkEnd w:id="62"/>
    </w:p>
    <w:p w14:paraId="386709D3" w14:textId="77777777" w:rsidR="00C72BD0" w:rsidRDefault="00C72BD0" w:rsidP="00F42770">
      <w:pPr>
        <w:keepNext/>
        <w:keepLines/>
      </w:pPr>
      <w:r>
        <w:t>If either / or O are entered as a line selection then this popup prompting panel will appear to help the u</w:t>
      </w:r>
      <w:r w:rsidR="00EE3791">
        <w:t>ser select a line option depending on the members generation:</w:t>
      </w:r>
    </w:p>
    <w:p w14:paraId="63F0B6E5" w14:textId="77777777" w:rsidR="00EE3791" w:rsidRDefault="00EE3791" w:rsidP="00F42770">
      <w:pPr>
        <w:keepNext/>
        <w:keepLines/>
      </w:pPr>
      <w:r>
        <w:tab/>
        <w:t>For base members, generation 0, or non-generation members:</w:t>
      </w:r>
    </w:p>
    <w:p w14:paraId="24A567D4" w14:textId="77EF0134" w:rsidR="00C72BD0" w:rsidRDefault="002073B5" w:rsidP="00F42770">
      <w:pPr>
        <w:keepNext/>
        <w:keepLines/>
        <w:ind w:left="720"/>
      </w:pPr>
      <w:r>
        <w:rPr>
          <w:noProof/>
        </w:rPr>
        <w:drawing>
          <wp:inline distT="0" distB="0" distL="0" distR="0" wp14:anchorId="270E23AD" wp14:editId="2A44C8D6">
            <wp:extent cx="3708708" cy="2091299"/>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59556" cy="2119971"/>
                    </a:xfrm>
                    <a:prstGeom prst="rect">
                      <a:avLst/>
                    </a:prstGeom>
                  </pic:spPr>
                </pic:pic>
              </a:graphicData>
            </a:graphic>
          </wp:inline>
        </w:drawing>
      </w:r>
    </w:p>
    <w:p w14:paraId="788CF46C" w14:textId="77777777" w:rsidR="00EE3791" w:rsidRDefault="00EE3791" w:rsidP="00F42770">
      <w:pPr>
        <w:keepNext/>
        <w:keepLines/>
        <w:ind w:left="720"/>
      </w:pPr>
      <w:r>
        <w:t>And for non-0 generations:</w:t>
      </w:r>
    </w:p>
    <w:p w14:paraId="5289CD38" w14:textId="041C3F27" w:rsidR="00EE3791" w:rsidRDefault="00BC3B8E" w:rsidP="00C72BD0">
      <w:pPr>
        <w:ind w:left="720"/>
      </w:pPr>
      <w:r>
        <w:rPr>
          <w:noProof/>
        </w:rPr>
        <w:drawing>
          <wp:inline distT="0" distB="0" distL="0" distR="0" wp14:anchorId="4AAF6C8C" wp14:editId="6B5D7594">
            <wp:extent cx="3766003" cy="208216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87943" cy="2094295"/>
                    </a:xfrm>
                    <a:prstGeom prst="rect">
                      <a:avLst/>
                    </a:prstGeom>
                  </pic:spPr>
                </pic:pic>
              </a:graphicData>
            </a:graphic>
          </wp:inline>
        </w:drawing>
      </w:r>
    </w:p>
    <w:p w14:paraId="0B92AC19" w14:textId="77777777" w:rsidR="00585B92" w:rsidRDefault="00585B92" w:rsidP="00585B92">
      <w:pPr>
        <w:pStyle w:val="Heading3"/>
      </w:pPr>
      <w:bookmarkStart w:id="63" w:name="_Toc31382914"/>
      <w:r>
        <w:t>=</w:t>
      </w:r>
      <w:bookmarkEnd w:id="63"/>
    </w:p>
    <w:p w14:paraId="14E0EAE4" w14:textId="77777777" w:rsidR="00585B92" w:rsidRPr="00585B92" w:rsidRDefault="00585B92" w:rsidP="00585B92">
      <w:r>
        <w:t>The equal will repeat the last used line selection command.</w:t>
      </w:r>
    </w:p>
    <w:p w14:paraId="139FDBF6" w14:textId="77777777" w:rsidR="00277ADB" w:rsidRPr="00121D05" w:rsidRDefault="00277ADB" w:rsidP="00121D05">
      <w:pPr>
        <w:pStyle w:val="Heading1"/>
        <w:pageBreakBefore/>
        <w:spacing w:before="0" w:line="240" w:lineRule="auto"/>
      </w:pPr>
      <w:bookmarkStart w:id="64" w:name="_Toc31382915"/>
      <w:r w:rsidRPr="00121D05">
        <w:lastRenderedPageBreak/>
        <w:t>References</w:t>
      </w:r>
      <w:bookmarkEnd w:id="64"/>
    </w:p>
    <w:p w14:paraId="76C62981" w14:textId="77777777" w:rsidR="00121D05" w:rsidRDefault="00121D05" w:rsidP="00121D05">
      <w:pPr>
        <w:spacing w:after="0" w:line="240" w:lineRule="auto"/>
      </w:pPr>
    </w:p>
    <w:p w14:paraId="2B334276" w14:textId="77777777" w:rsidR="00277ADB" w:rsidRDefault="00277ADB" w:rsidP="00121D05">
      <w:pPr>
        <w:spacing w:after="0" w:line="240" w:lineRule="auto"/>
      </w:pPr>
      <w:r>
        <w:t xml:space="preserve">PDSE Member Generations Overview </w:t>
      </w:r>
    </w:p>
    <w:p w14:paraId="68896170" w14:textId="77777777" w:rsidR="00277ADB" w:rsidRDefault="007B66DA" w:rsidP="00121D05">
      <w:pPr>
        <w:spacing w:after="0" w:line="240" w:lineRule="auto"/>
        <w:ind w:left="720"/>
      </w:pPr>
      <w:hyperlink r:id="rId67" w:history="1">
        <w:r w:rsidR="00277ADB" w:rsidRPr="00277ADB">
          <w:rPr>
            <w:rStyle w:val="Hyperlink"/>
          </w:rPr>
          <w:t>http://www-01.ibm.com/support/docview.wss?uid=tss1wp102465&amp;aid=1</w:t>
        </w:r>
      </w:hyperlink>
    </w:p>
    <w:p w14:paraId="796BE4D8" w14:textId="77777777" w:rsidR="00121D05" w:rsidRDefault="00121D05" w:rsidP="00121D05">
      <w:pPr>
        <w:spacing w:after="0" w:line="240" w:lineRule="auto"/>
      </w:pPr>
    </w:p>
    <w:p w14:paraId="3B372689" w14:textId="77777777" w:rsidR="00277ADB" w:rsidRDefault="00277ADB" w:rsidP="00121D05">
      <w:pPr>
        <w:spacing w:after="0" w:line="240" w:lineRule="auto"/>
      </w:pPr>
      <w:r>
        <w:t>APAR OA42247 ISPF PDSE Member Generation SPE overview:</w:t>
      </w:r>
    </w:p>
    <w:p w14:paraId="4DCE172E" w14:textId="77777777" w:rsidR="00277ADB" w:rsidRDefault="007B66DA" w:rsidP="00121D05">
      <w:pPr>
        <w:spacing w:after="0" w:line="240" w:lineRule="auto"/>
        <w:ind w:left="720"/>
      </w:pPr>
      <w:hyperlink r:id="rId68" w:history="1">
        <w:r w:rsidR="00277ADB" w:rsidRPr="00277ADB">
          <w:rPr>
            <w:rStyle w:val="Hyperlink"/>
          </w:rPr>
          <w:t>ftp://public.dhe.ibm.com/software/websphere/awdtools/ispf/OA42247.pdf</w:t>
        </w:r>
      </w:hyperlink>
    </w:p>
    <w:p w14:paraId="765C2F80" w14:textId="77777777" w:rsidR="00121D05" w:rsidRDefault="00121D05" w:rsidP="00121D05">
      <w:pPr>
        <w:spacing w:after="0" w:line="240" w:lineRule="auto"/>
      </w:pPr>
    </w:p>
    <w:p w14:paraId="49974200" w14:textId="77777777" w:rsidR="00277ADB" w:rsidRDefault="00277ADB" w:rsidP="00121D05">
      <w:pPr>
        <w:spacing w:after="0" w:line="240" w:lineRule="auto"/>
      </w:pPr>
      <w:r>
        <w:t>SHARE: The Future of PDSE: The Version 2 Format</w:t>
      </w:r>
    </w:p>
    <w:p w14:paraId="4ACBE79F" w14:textId="77777777" w:rsidR="00277ADB" w:rsidRDefault="007B66DA" w:rsidP="00121D05">
      <w:pPr>
        <w:spacing w:after="0" w:line="240" w:lineRule="auto"/>
        <w:ind w:left="720"/>
      </w:pPr>
      <w:hyperlink r:id="rId69" w:history="1">
        <w:r w:rsidR="00277ADB" w:rsidRPr="00277ADB">
          <w:rPr>
            <w:rStyle w:val="Hyperlink"/>
          </w:rPr>
          <w:t>https://share.confex.com/share/122/webprogram/Session15083.html</w:t>
        </w:r>
      </w:hyperlink>
    </w:p>
    <w:p w14:paraId="0B818EA4" w14:textId="77777777" w:rsidR="00121D05" w:rsidRDefault="00121D05" w:rsidP="00121D05">
      <w:pPr>
        <w:spacing w:after="0" w:line="240" w:lineRule="auto"/>
      </w:pPr>
    </w:p>
    <w:p w14:paraId="0449CED2" w14:textId="77777777" w:rsidR="00277ADB" w:rsidRDefault="00277ADB" w:rsidP="00121D05">
      <w:pPr>
        <w:spacing w:after="0" w:line="240" w:lineRule="auto"/>
      </w:pPr>
      <w:r>
        <w:t>SHARE: PDSE Version 2 Member Generations: Practical User Applications</w:t>
      </w:r>
    </w:p>
    <w:p w14:paraId="1E900C55" w14:textId="77777777" w:rsidR="00277ADB" w:rsidRDefault="007B66DA" w:rsidP="00121D05">
      <w:pPr>
        <w:spacing w:after="0" w:line="240" w:lineRule="auto"/>
        <w:ind w:left="720"/>
      </w:pPr>
      <w:hyperlink r:id="rId70" w:history="1">
        <w:r w:rsidR="00277ADB" w:rsidRPr="00277ADB">
          <w:rPr>
            <w:rStyle w:val="Hyperlink"/>
          </w:rPr>
          <w:t>https://share.confex.com/share/124/webprogram/Session16957.html</w:t>
        </w:r>
      </w:hyperlink>
    </w:p>
    <w:p w14:paraId="1735DBA5" w14:textId="77777777" w:rsidR="00121D05" w:rsidRDefault="00121D05" w:rsidP="00121D05">
      <w:pPr>
        <w:spacing w:after="0" w:line="240" w:lineRule="auto"/>
      </w:pPr>
    </w:p>
    <w:p w14:paraId="0837F65A" w14:textId="77777777" w:rsidR="00277ADB" w:rsidRDefault="00277ADB" w:rsidP="00121D05">
      <w:pPr>
        <w:spacing w:after="0" w:line="240" w:lineRule="auto"/>
      </w:pPr>
      <w:r>
        <w:t>SHARE: PDSE Member Generations: Implementation and ISPF Exploitation</w:t>
      </w:r>
    </w:p>
    <w:p w14:paraId="65F29104" w14:textId="77777777" w:rsidR="00277ADB" w:rsidRPr="00277ADB" w:rsidRDefault="007B66DA" w:rsidP="00121D05">
      <w:pPr>
        <w:spacing w:after="0" w:line="240" w:lineRule="auto"/>
        <w:ind w:left="720"/>
      </w:pPr>
      <w:hyperlink r:id="rId71" w:history="1">
        <w:r w:rsidR="00277ADB" w:rsidRPr="00277ADB">
          <w:rPr>
            <w:rStyle w:val="Hyperlink"/>
          </w:rPr>
          <w:t>https://share.confex.com/share/125/webprogram/Session17831.html</w:t>
        </w:r>
      </w:hyperlink>
    </w:p>
    <w:p w14:paraId="25B23ABE" w14:textId="77777777" w:rsidR="00121D05" w:rsidRDefault="00121D05" w:rsidP="00121D05">
      <w:pPr>
        <w:spacing w:after="0" w:line="240" w:lineRule="auto"/>
        <w:rPr>
          <w:rFonts w:asciiTheme="majorHAnsi" w:eastAsiaTheme="majorEastAsia" w:hAnsiTheme="majorHAnsi" w:cstheme="majorBidi"/>
          <w:b/>
          <w:bCs/>
          <w:color w:val="4F81BD" w:themeColor="accent1"/>
          <w:sz w:val="26"/>
          <w:szCs w:val="26"/>
        </w:rPr>
      </w:pPr>
      <w:r>
        <w:br w:type="page"/>
      </w:r>
    </w:p>
    <w:p w14:paraId="41846144" w14:textId="77777777" w:rsidR="000C2530" w:rsidRPr="00121D05" w:rsidRDefault="000C2530" w:rsidP="00121D05">
      <w:pPr>
        <w:pStyle w:val="Heading2"/>
        <w:spacing w:before="0" w:line="240" w:lineRule="auto"/>
      </w:pPr>
      <w:bookmarkStart w:id="65" w:name="_Toc31382916"/>
      <w:r w:rsidRPr="00121D05">
        <w:lastRenderedPageBreak/>
        <w:t>Appendix A – Notes about PDSEGEN</w:t>
      </w:r>
      <w:bookmarkEnd w:id="65"/>
    </w:p>
    <w:p w14:paraId="0E944A2B" w14:textId="77777777" w:rsidR="00121D05" w:rsidRDefault="00121D05" w:rsidP="00121D05">
      <w:pPr>
        <w:spacing w:after="0" w:line="240" w:lineRule="auto"/>
      </w:pPr>
    </w:p>
    <w:p w14:paraId="69EE0CA4" w14:textId="77777777" w:rsidR="000C2530" w:rsidRDefault="000C2530" w:rsidP="00121D05">
      <w:pPr>
        <w:pStyle w:val="ListParagraph"/>
        <w:numPr>
          <w:ilvl w:val="0"/>
          <w:numId w:val="6"/>
        </w:numPr>
        <w:spacing w:after="0" w:line="240" w:lineRule="auto"/>
      </w:pPr>
      <w:r>
        <w:t>Browse works the way you expect it to.</w:t>
      </w:r>
    </w:p>
    <w:p w14:paraId="6C67D22E" w14:textId="77777777" w:rsidR="000C2530" w:rsidRDefault="000C2530" w:rsidP="00121D05">
      <w:pPr>
        <w:pStyle w:val="ListParagraph"/>
        <w:numPr>
          <w:ilvl w:val="0"/>
          <w:numId w:val="6"/>
        </w:numPr>
        <w:spacing w:after="0" w:line="240" w:lineRule="auto"/>
      </w:pPr>
      <w:r>
        <w:t>Edit and View are the full ISPF Edit and View.</w:t>
      </w:r>
    </w:p>
    <w:p w14:paraId="65F73069" w14:textId="77777777" w:rsidR="000C2530" w:rsidRDefault="000C2530" w:rsidP="00121D05">
      <w:pPr>
        <w:pStyle w:val="ListParagraph"/>
        <w:numPr>
          <w:ilvl w:val="0"/>
          <w:numId w:val="6"/>
        </w:numPr>
        <w:spacing w:after="0" w:line="240" w:lineRule="auto"/>
      </w:pPr>
      <w:r>
        <w:t>Edit is not supported on non-0 generations as a protection against an accidental update (this is a PDSEGEN restriction and not an ISPF restriction).</w:t>
      </w:r>
    </w:p>
    <w:p w14:paraId="5709162B" w14:textId="77777777" w:rsidR="000C2530" w:rsidRDefault="000C2530" w:rsidP="00121D05">
      <w:pPr>
        <w:pStyle w:val="ListParagraph"/>
        <w:numPr>
          <w:ilvl w:val="0"/>
          <w:numId w:val="6"/>
        </w:numPr>
        <w:spacing w:after="0" w:line="240" w:lineRule="auto"/>
      </w:pPr>
      <w:r>
        <w:t>It shouldn't have to be stated but generations are only supported for PDSE Version 2 datasets where generations have been enabled.</w:t>
      </w:r>
    </w:p>
    <w:p w14:paraId="12A44A4A" w14:textId="77777777" w:rsidR="000C2530" w:rsidRDefault="000C2530" w:rsidP="00121D05">
      <w:pPr>
        <w:pStyle w:val="ListParagraph"/>
        <w:numPr>
          <w:ilvl w:val="0"/>
          <w:numId w:val="6"/>
        </w:numPr>
        <w:spacing w:after="0" w:line="240" w:lineRule="auto"/>
      </w:pPr>
      <w:r w:rsidRPr="000C2530">
        <w:t>The Compare command only accepts relative generation numbers.</w:t>
      </w:r>
    </w:p>
    <w:p w14:paraId="43C2A41E" w14:textId="61A450DD" w:rsidR="000C2530" w:rsidRDefault="000C2530" w:rsidP="00121D05">
      <w:pPr>
        <w:pStyle w:val="ListParagraph"/>
        <w:numPr>
          <w:ilvl w:val="0"/>
          <w:numId w:val="6"/>
        </w:numPr>
        <w:spacing w:after="0" w:line="240" w:lineRule="auto"/>
      </w:pPr>
      <w:r>
        <w:t xml:space="preserve">Aliases are NOT supported by the PDSEGENI Rexx </w:t>
      </w:r>
      <w:r w:rsidR="002073B5">
        <w:t>Function,</w:t>
      </w:r>
      <w:r>
        <w:t xml:space="preserve"> so this application does not support aliases (at this time).</w:t>
      </w:r>
    </w:p>
    <w:p w14:paraId="1D1EE552" w14:textId="77777777" w:rsidR="000C2530" w:rsidRDefault="000C2530" w:rsidP="00121D05">
      <w:pPr>
        <w:pStyle w:val="ListParagraph"/>
        <w:numPr>
          <w:ilvl w:val="0"/>
          <w:numId w:val="6"/>
        </w:numPr>
        <w:spacing w:after="0" w:line="240" w:lineRule="auto"/>
      </w:pPr>
      <w:r>
        <w:t>Rename will rename the base member and all generations by doing a copy of the generations so they are retained.</w:t>
      </w:r>
      <w:r w:rsidR="009E5000">
        <w:t xml:space="preserve"> During the rename </w:t>
      </w:r>
      <w:r w:rsidR="005933CB">
        <w:t>process the absolute generation</w:t>
      </w:r>
      <w:r w:rsidR="009E5000">
        <w:t xml:space="preserve"> numbers will be lost but the relative generation numbers will be retained.</w:t>
      </w:r>
    </w:p>
    <w:p w14:paraId="45504D23" w14:textId="77777777" w:rsidR="00CC7456" w:rsidRDefault="00CC7456" w:rsidP="00121D05">
      <w:pPr>
        <w:pStyle w:val="ListParagraph"/>
        <w:numPr>
          <w:ilvl w:val="0"/>
          <w:numId w:val="6"/>
        </w:numPr>
        <w:spacing w:after="0" w:line="240" w:lineRule="auto"/>
      </w:pPr>
      <w:r>
        <w:t>Find can be speeded up if the FILTER command is used first to limit the members/generations that must be checked.</w:t>
      </w:r>
    </w:p>
    <w:p w14:paraId="34AC0318" w14:textId="77777777" w:rsidR="002A5EAE" w:rsidRDefault="002A5EAE" w:rsidP="00121D05">
      <w:pPr>
        <w:pStyle w:val="ListParagraph"/>
        <w:numPr>
          <w:ilvl w:val="0"/>
          <w:numId w:val="6"/>
        </w:numPr>
        <w:spacing w:after="0" w:line="240" w:lineRule="auto"/>
      </w:pPr>
      <w:r>
        <w:t>Prune can</w:t>
      </w:r>
      <w:r w:rsidR="005933CB">
        <w:t>, and probably should,</w:t>
      </w:r>
      <w:r>
        <w:t xml:space="preserve"> be limited by using the FILTER command before issuing Prune.</w:t>
      </w:r>
    </w:p>
    <w:p w14:paraId="45FF7F38" w14:textId="77777777" w:rsidR="0087285C" w:rsidRDefault="0087285C" w:rsidP="00121D05">
      <w:pPr>
        <w:pStyle w:val="ListParagraph"/>
        <w:numPr>
          <w:ilvl w:val="0"/>
          <w:numId w:val="6"/>
        </w:numPr>
        <w:spacing w:after="0" w:line="240" w:lineRule="auto"/>
      </w:pPr>
      <w:r>
        <w:t>PDSEGEN supports extended ISPF Statistics but they must be enabled using the ISPF Edit command STATS EXT.</w:t>
      </w:r>
    </w:p>
    <w:p w14:paraId="75C05677" w14:textId="54A50008" w:rsidR="002B30C7" w:rsidRDefault="002B30C7" w:rsidP="00121D05">
      <w:pPr>
        <w:pStyle w:val="ListParagraph"/>
        <w:numPr>
          <w:ilvl w:val="0"/>
          <w:numId w:val="6"/>
        </w:numPr>
        <w:spacing w:after="0" w:line="240" w:lineRule="auto"/>
      </w:pPr>
      <w:r>
        <w:t xml:space="preserve">Dummy members, an IBM term, may be displayed using the HIGen command. These members exist only when </w:t>
      </w:r>
      <w:r w:rsidR="006C5396">
        <w:t xml:space="preserve">a member has been completely deleted, or a </w:t>
      </w:r>
      <w:r w:rsidR="002073B5">
        <w:t>member’s</w:t>
      </w:r>
      <w:r w:rsidR="006C5396">
        <w:t xml:space="preserve"> generations have been deleted. If a member has never had any generations then there is no dummy member.</w:t>
      </w:r>
    </w:p>
    <w:p w14:paraId="6EC20C3D" w14:textId="77777777" w:rsidR="00FE1D99" w:rsidRPr="000C2530" w:rsidRDefault="00FE1D99" w:rsidP="00121D05">
      <w:pPr>
        <w:pStyle w:val="ListParagraph"/>
        <w:numPr>
          <w:ilvl w:val="0"/>
          <w:numId w:val="6"/>
        </w:numPr>
        <w:spacing w:after="0" w:line="240" w:lineRule="auto"/>
      </w:pPr>
      <w:r>
        <w:t>Block commands only work with one of the expanded member display panels (scroll Left or Right to use them).</w:t>
      </w:r>
    </w:p>
    <w:p w14:paraId="255C677D" w14:textId="77777777" w:rsidR="000C2530" w:rsidRPr="00121D05" w:rsidRDefault="000C2530" w:rsidP="00121D05">
      <w:pPr>
        <w:pStyle w:val="Heading2"/>
        <w:pageBreakBefore/>
        <w:spacing w:before="0" w:line="240" w:lineRule="auto"/>
      </w:pPr>
      <w:bookmarkStart w:id="66" w:name="_Toc31382917"/>
      <w:r w:rsidRPr="00121D05">
        <w:lastRenderedPageBreak/>
        <w:t>Appendix B – Issues with PDSE Version 2 Member Generations</w:t>
      </w:r>
      <w:bookmarkEnd w:id="66"/>
    </w:p>
    <w:p w14:paraId="64FAEC77" w14:textId="77777777" w:rsidR="00121D05" w:rsidRPr="00121D05" w:rsidRDefault="00121D05" w:rsidP="00121D05">
      <w:pPr>
        <w:spacing w:after="0" w:line="240" w:lineRule="auto"/>
      </w:pPr>
    </w:p>
    <w:p w14:paraId="094E8B11" w14:textId="2E6518D6" w:rsidR="00D136BA" w:rsidRDefault="00D136BA" w:rsidP="00121D05">
      <w:pPr>
        <w:pStyle w:val="ListParagraph"/>
        <w:numPr>
          <w:ilvl w:val="0"/>
          <w:numId w:val="7"/>
        </w:numPr>
        <w:spacing w:after="0" w:line="240" w:lineRule="auto"/>
      </w:pPr>
      <w:r>
        <w:t>The MAXGENS option defines the number of generations plus 1 for the base or generation 0 member</w:t>
      </w:r>
      <w:r w:rsidR="002E047F">
        <w:t>s</w:t>
      </w:r>
      <w:r>
        <w:t xml:space="preserve">. </w:t>
      </w:r>
      <w:r w:rsidR="002073B5">
        <w:t>Thus,</w:t>
      </w:r>
      <w:r>
        <w:t xml:space="preserve"> a MAXGENS of 10 yields 11 members.</w:t>
      </w:r>
    </w:p>
    <w:p w14:paraId="2539CBFE" w14:textId="77777777" w:rsidR="00D136BA" w:rsidRDefault="00D136BA" w:rsidP="00121D05">
      <w:pPr>
        <w:pStyle w:val="ListParagraph"/>
        <w:numPr>
          <w:ilvl w:val="0"/>
          <w:numId w:val="7"/>
        </w:numPr>
        <w:spacing w:after="0" w:line="240" w:lineRule="auto"/>
      </w:pPr>
      <w:r>
        <w:t xml:space="preserve">A </w:t>
      </w:r>
      <w:r w:rsidR="005933CB">
        <w:t xml:space="preserve">TSO or ISPF </w:t>
      </w:r>
      <w:r>
        <w:t>Rename of a member leaves the generations under the original name. This will result in this application not seeing the generations for the renamed member unless a new member with the same name is created.</w:t>
      </w:r>
      <w:r>
        <w:br/>
        <w:t>* this application has a work around for this so you can rename</w:t>
      </w:r>
    </w:p>
    <w:p w14:paraId="35538752" w14:textId="77777777" w:rsidR="002A5EAE" w:rsidRDefault="002A5EAE" w:rsidP="002A5EAE">
      <w:pPr>
        <w:pStyle w:val="ListParagraph"/>
        <w:numPr>
          <w:ilvl w:val="0"/>
          <w:numId w:val="7"/>
        </w:numPr>
        <w:spacing w:after="0" w:line="240" w:lineRule="auto"/>
      </w:pPr>
      <w:r>
        <w:t xml:space="preserve">You can delete an individual generation and that will leave a gap in the </w:t>
      </w:r>
      <w:r w:rsidR="009E5000">
        <w:t xml:space="preserve">absolute </w:t>
      </w:r>
      <w:r>
        <w:t>generations. This is not critical but is curious.</w:t>
      </w:r>
      <w:r w:rsidR="009E5000">
        <w:t xml:space="preserve"> To do this you must write your own code using the STOW macro as there currently are no tools (other than PDSEGEN) to delete an individual generation.</w:t>
      </w:r>
    </w:p>
    <w:p w14:paraId="607B2988" w14:textId="1E184BE5" w:rsidR="00D136BA" w:rsidRDefault="00D136BA" w:rsidP="00121D05">
      <w:pPr>
        <w:pStyle w:val="ListParagraph"/>
        <w:numPr>
          <w:ilvl w:val="0"/>
          <w:numId w:val="7"/>
        </w:numPr>
        <w:spacing w:after="0" w:line="240" w:lineRule="auto"/>
      </w:pPr>
      <w:r>
        <w:t xml:space="preserve">Use of TSO DELETE will delete the base member BUT will NOT Delete any generations. The ISPF LMMDEL service will delete the base member and ALL generations. This application </w:t>
      </w:r>
      <w:r w:rsidR="002A5EAE">
        <w:t>does not use</w:t>
      </w:r>
      <w:r>
        <w:t xml:space="preserve"> the LMMDEL service</w:t>
      </w:r>
      <w:r w:rsidR="002A5EAE">
        <w:t xml:space="preserve"> but uses the PDSEGDEL REXX function.</w:t>
      </w:r>
      <w:r>
        <w:t xml:space="preserve"> If you delete a member and all generations and then create a new member with the same </w:t>
      </w:r>
      <w:r w:rsidR="002073B5">
        <w:t>name,</w:t>
      </w:r>
      <w:r w:rsidR="002A5EAE">
        <w:t xml:space="preserve"> then a</w:t>
      </w:r>
      <w:r>
        <w:t xml:space="preserve">ll generations for the new member will start with the previous </w:t>
      </w:r>
      <w:r w:rsidR="002A5EAE">
        <w:t>members’</w:t>
      </w:r>
      <w:r>
        <w:t xml:space="preserve"> generation next high generation number. Some ISPF applications do not use LMMDEL to delete members but use the equivalent of the TSO DELETE, with the same results.</w:t>
      </w:r>
    </w:p>
    <w:p w14:paraId="6FF530F4" w14:textId="77777777" w:rsidR="00D136BA" w:rsidRDefault="00D136BA" w:rsidP="00121D05">
      <w:pPr>
        <w:pStyle w:val="ListParagraph"/>
        <w:numPr>
          <w:ilvl w:val="0"/>
          <w:numId w:val="7"/>
        </w:numPr>
        <w:spacing w:after="0" w:line="240" w:lineRule="auto"/>
      </w:pPr>
      <w:r>
        <w:t>The use of ISPF copy services, including 3.3, will NOT copy any generations. Nor will IEBCOPY. The only tool to copy generations is DFDSS (a full dataset dump/restore/copy). This application does not support copying at this time.</w:t>
      </w:r>
    </w:p>
    <w:p w14:paraId="2C63E5B8" w14:textId="77777777" w:rsidR="00D136BA" w:rsidRDefault="00D136BA" w:rsidP="00121D05">
      <w:pPr>
        <w:pStyle w:val="ListParagraph"/>
        <w:numPr>
          <w:ilvl w:val="0"/>
          <w:numId w:val="7"/>
        </w:numPr>
        <w:spacing w:after="0" w:line="240" w:lineRule="auto"/>
      </w:pPr>
      <w:r>
        <w:t>If you Edit a generation other than 0 and save it then no new generation is generated. That only happens when editing generation 0.</w:t>
      </w:r>
      <w:r w:rsidR="002A5EAE">
        <w:t xml:space="preserve"> This application does not allow editing non-0 generations for this reason.</w:t>
      </w:r>
    </w:p>
    <w:p w14:paraId="0F709F09" w14:textId="77777777" w:rsidR="00D136BA" w:rsidRDefault="00D136BA" w:rsidP="00121D05">
      <w:pPr>
        <w:pStyle w:val="ListParagraph"/>
        <w:numPr>
          <w:ilvl w:val="0"/>
          <w:numId w:val="7"/>
        </w:numPr>
        <w:spacing w:after="0" w:line="240" w:lineRule="auto"/>
      </w:pPr>
      <w:r>
        <w:t xml:space="preserve">You CANNOT access any </w:t>
      </w:r>
      <w:r w:rsidR="005933CB">
        <w:t xml:space="preserve">non-0 </w:t>
      </w:r>
      <w:r>
        <w:t>generations using JCL or dynamic allocation.</w:t>
      </w:r>
    </w:p>
    <w:p w14:paraId="6E91D1EA" w14:textId="77777777" w:rsidR="00D136BA" w:rsidRDefault="00D136BA" w:rsidP="00121D05">
      <w:pPr>
        <w:pStyle w:val="ListParagraph"/>
        <w:numPr>
          <w:ilvl w:val="0"/>
          <w:numId w:val="7"/>
        </w:numPr>
        <w:spacing w:after="0" w:line="240" w:lineRule="auto"/>
      </w:pPr>
      <w:r>
        <w:t xml:space="preserve"> You can force a new generation, when editing generation 0, by using the Edit command SAVE NEWGEN.</w:t>
      </w:r>
    </w:p>
    <w:p w14:paraId="6B2F004E" w14:textId="77777777" w:rsidR="00D136BA" w:rsidRDefault="00D136BA" w:rsidP="00121D05">
      <w:pPr>
        <w:pStyle w:val="ListParagraph"/>
        <w:numPr>
          <w:ilvl w:val="0"/>
          <w:numId w:val="7"/>
        </w:numPr>
        <w:spacing w:after="0" w:line="240" w:lineRule="auto"/>
      </w:pPr>
      <w:r>
        <w:t>You can prevent the creation of a new generation by using the Edit command SAVE NOGEN</w:t>
      </w:r>
      <w:r w:rsidR="002E047F">
        <w:t>.</w:t>
      </w:r>
    </w:p>
    <w:p w14:paraId="052BABBF" w14:textId="77777777" w:rsidR="00296658" w:rsidRDefault="00296658" w:rsidP="00B73EF1">
      <w:pPr>
        <w:pStyle w:val="ListParagraph"/>
        <w:numPr>
          <w:ilvl w:val="0"/>
          <w:numId w:val="7"/>
        </w:numPr>
        <w:spacing w:after="0" w:line="240" w:lineRule="auto"/>
      </w:pPr>
      <w:r>
        <w:t>A partitioned data set that is listed in the master scheduler JCL, either in SYS1.PARMLIB(MSTJCLxx), and therefore used during IPL must be a PDS. Examples of such data sets are:</w:t>
      </w:r>
    </w:p>
    <w:p w14:paraId="77687827" w14:textId="77777777" w:rsidR="00296658" w:rsidRDefault="00296658" w:rsidP="00296658">
      <w:pPr>
        <w:spacing w:after="0" w:line="240" w:lineRule="auto"/>
        <w:ind w:left="360"/>
      </w:pPr>
    </w:p>
    <w:p w14:paraId="7DD67217" w14:textId="77777777" w:rsidR="00296658" w:rsidRDefault="00296658" w:rsidP="00B73EF1">
      <w:pPr>
        <w:spacing w:after="0" w:line="240" w:lineRule="auto"/>
        <w:ind w:left="720"/>
      </w:pPr>
      <w:r>
        <w:t>– SYS1.LPALIB</w:t>
      </w:r>
    </w:p>
    <w:p w14:paraId="26E3DB5C" w14:textId="77777777" w:rsidR="00296658" w:rsidRDefault="00296658" w:rsidP="00B73EF1">
      <w:pPr>
        <w:spacing w:after="0" w:line="240" w:lineRule="auto"/>
        <w:ind w:left="720"/>
      </w:pPr>
      <w:r>
        <w:t>– SYS1.NUCLEUS</w:t>
      </w:r>
    </w:p>
    <w:p w14:paraId="0E632DC5" w14:textId="77777777" w:rsidR="00296658" w:rsidRDefault="00296658" w:rsidP="00B73EF1">
      <w:pPr>
        <w:spacing w:after="0" w:line="240" w:lineRule="auto"/>
        <w:ind w:left="720"/>
      </w:pPr>
      <w:r>
        <w:t>– SYS1.SVCLIB</w:t>
      </w:r>
    </w:p>
    <w:p w14:paraId="0DDF8DC6" w14:textId="77777777" w:rsidR="00296658" w:rsidRDefault="00296658" w:rsidP="00B73EF1">
      <w:pPr>
        <w:spacing w:after="0" w:line="240" w:lineRule="auto"/>
        <w:ind w:left="720"/>
      </w:pPr>
      <w:r>
        <w:t>– SYS1.PARMLIB</w:t>
      </w:r>
    </w:p>
    <w:p w14:paraId="544EA90A" w14:textId="77777777" w:rsidR="00296658" w:rsidRDefault="00296658" w:rsidP="00B73EF1">
      <w:pPr>
        <w:spacing w:after="0" w:line="240" w:lineRule="auto"/>
        <w:ind w:left="720"/>
      </w:pPr>
      <w:r>
        <w:t>– Initial LNKLST data set</w:t>
      </w:r>
    </w:p>
    <w:p w14:paraId="68B7C2BE" w14:textId="77777777" w:rsidR="00296658" w:rsidRDefault="00296658" w:rsidP="00B73EF1">
      <w:pPr>
        <w:spacing w:after="0" w:line="240" w:lineRule="auto"/>
        <w:ind w:left="720"/>
      </w:pPr>
    </w:p>
    <w:p w14:paraId="6CB6D241" w14:textId="77777777" w:rsidR="00296658" w:rsidRDefault="00296658" w:rsidP="00B73EF1">
      <w:pPr>
        <w:spacing w:after="0" w:line="240" w:lineRule="auto"/>
        <w:ind w:left="720"/>
      </w:pPr>
      <w:r>
        <w:t>SYS1.PROCLIB must be a PDS although other procedure libraries can be PDSEs.</w:t>
      </w:r>
    </w:p>
    <w:p w14:paraId="3CAD02A5" w14:textId="77777777" w:rsidR="00296658" w:rsidRDefault="00296658" w:rsidP="00B73EF1">
      <w:pPr>
        <w:spacing w:after="0" w:line="240" w:lineRule="auto"/>
        <w:ind w:left="720"/>
      </w:pPr>
    </w:p>
    <w:p w14:paraId="544B57AC" w14:textId="77777777" w:rsidR="00296658" w:rsidRDefault="00296658" w:rsidP="00B73EF1">
      <w:pPr>
        <w:spacing w:after="0" w:line="240" w:lineRule="auto"/>
        <w:ind w:left="720"/>
      </w:pPr>
      <w:r>
        <w:t>Page 69: - http://www.redbooks.ibm.com/redbooks/pdfs/sg246106.pdf</w:t>
      </w:r>
    </w:p>
    <w:p w14:paraId="696F3241" w14:textId="77777777" w:rsidR="002E7EA9" w:rsidRDefault="002E7EA9" w:rsidP="00121D05">
      <w:pPr>
        <w:spacing w:after="0" w:line="240" w:lineRule="auto"/>
      </w:pPr>
      <w:r>
        <w:br w:type="page"/>
      </w:r>
    </w:p>
    <w:p w14:paraId="69E7E078" w14:textId="77777777" w:rsidR="002E7EA9" w:rsidRPr="00121D05" w:rsidRDefault="002E7EA9" w:rsidP="00D83621">
      <w:pPr>
        <w:pStyle w:val="Heading2"/>
      </w:pPr>
      <w:bookmarkStart w:id="67" w:name="_Appendix_C_–"/>
      <w:bookmarkStart w:id="68" w:name="_Toc31382918"/>
      <w:bookmarkEnd w:id="67"/>
      <w:r w:rsidRPr="00121D05">
        <w:lastRenderedPageBreak/>
        <w:t>Appendix C</w:t>
      </w:r>
      <w:r w:rsidR="00121D05" w:rsidRPr="00121D05">
        <w:t xml:space="preserve"> – </w:t>
      </w:r>
      <w:r w:rsidRPr="00121D05">
        <w:t>Vendor Issues</w:t>
      </w:r>
      <w:bookmarkEnd w:id="68"/>
    </w:p>
    <w:p w14:paraId="7F9B5B45" w14:textId="44F220BB" w:rsidR="00576EED" w:rsidRDefault="00576EED" w:rsidP="00576EED">
      <w:r>
        <w:t xml:space="preserve">The following is information on vendor products concerning supporting PDSE V2 Member Versions, as of </w:t>
      </w:r>
      <w:r w:rsidR="002073B5">
        <w:t>August</w:t>
      </w:r>
      <w:r w:rsidR="00212790">
        <w:t xml:space="preserve"> 1</w:t>
      </w:r>
      <w:r w:rsidR="002073B5">
        <w:t>3</w:t>
      </w:r>
      <w:r w:rsidR="00212790">
        <w:t>, 201</w:t>
      </w:r>
      <w:r w:rsidR="002073B5">
        <w:t>9</w:t>
      </w:r>
      <w:r>
        <w:t>.</w:t>
      </w:r>
    </w:p>
    <w:p w14:paraId="060953B1" w14:textId="77777777" w:rsidR="00576EED" w:rsidRDefault="00576EED" w:rsidP="00576EED">
      <w:pPr>
        <w:pStyle w:val="ListParagraph"/>
        <w:numPr>
          <w:ilvl w:val="0"/>
          <w:numId w:val="18"/>
        </w:numPr>
      </w:pPr>
      <w:r>
        <w:t>CA-Alloc</w:t>
      </w:r>
    </w:p>
    <w:p w14:paraId="2EDC56E3" w14:textId="77777777" w:rsidR="00D83621" w:rsidRDefault="00576EED" w:rsidP="00D83621">
      <w:pPr>
        <w:pStyle w:val="ListParagraph"/>
        <w:numPr>
          <w:ilvl w:val="1"/>
          <w:numId w:val="18"/>
        </w:numPr>
      </w:pPr>
      <w:r>
        <w:t>The CA Allocate developer mentions PDSE member generations will be supported in the future, but there is no time frame as to when it will be available.   As far as LARGE, EXTREQ and EXTPREF type datasets, it does not currently recognize them.</w:t>
      </w:r>
      <w:r w:rsidR="00D83621">
        <w:br/>
      </w:r>
    </w:p>
    <w:p w14:paraId="55FE1509" w14:textId="77777777" w:rsidR="00576EED" w:rsidRDefault="00576EED" w:rsidP="00576EED">
      <w:pPr>
        <w:pStyle w:val="ListParagraph"/>
        <w:numPr>
          <w:ilvl w:val="0"/>
          <w:numId w:val="18"/>
        </w:numPr>
      </w:pPr>
      <w:r>
        <w:t>CA</w:t>
      </w:r>
      <w:r w:rsidR="00D83621">
        <w:t>-</w:t>
      </w:r>
      <w:r>
        <w:t>DISK (DMS)</w:t>
      </w:r>
    </w:p>
    <w:p w14:paraId="0F79DA8E" w14:textId="77777777" w:rsidR="00576EED" w:rsidRDefault="00576EED" w:rsidP="00576EED">
      <w:pPr>
        <w:pStyle w:val="ListParagraph"/>
        <w:numPr>
          <w:ilvl w:val="1"/>
          <w:numId w:val="18"/>
        </w:numPr>
      </w:pPr>
      <w:r>
        <w:t>Information on notification RI91078:</w:t>
      </w:r>
    </w:p>
    <w:p w14:paraId="50C23CB9" w14:textId="77777777" w:rsidR="00576EED" w:rsidRDefault="00576EED" w:rsidP="00576EED">
      <w:pPr>
        <w:pStyle w:val="NoSpacing"/>
        <w:ind w:left="1080"/>
      </w:pPr>
      <w:r>
        <w:t xml:space="preserve">Subject: CA PML SOLUTION NOTIFICATION - RI91078 </w:t>
      </w:r>
    </w:p>
    <w:p w14:paraId="46A05575" w14:textId="77777777" w:rsidR="00576EED" w:rsidRDefault="00576EED" w:rsidP="00576EED">
      <w:pPr>
        <w:pStyle w:val="NoSpacing"/>
        <w:ind w:left="1080"/>
      </w:pPr>
      <w:r>
        <w:t xml:space="preserve">Title: POSSIBLE GENERATION LOSS FOR PDSE VERSION 2 DATA SETS </w:t>
      </w:r>
    </w:p>
    <w:p w14:paraId="0FFB3197" w14:textId="77777777" w:rsidR="00576EED" w:rsidRDefault="00576EED" w:rsidP="00576EED">
      <w:pPr>
        <w:pStyle w:val="NoSpacing"/>
        <w:ind w:left="1080"/>
      </w:pPr>
      <w:r>
        <w:t xml:space="preserve">Product: DISKOS </w:t>
      </w:r>
    </w:p>
    <w:p w14:paraId="32AA174B" w14:textId="77777777" w:rsidR="00576EED" w:rsidRDefault="00576EED" w:rsidP="00576EED">
      <w:pPr>
        <w:pStyle w:val="NoSpacing"/>
        <w:ind w:left="1080"/>
      </w:pPr>
      <w:r>
        <w:t xml:space="preserve">Release: 12.5 </w:t>
      </w:r>
    </w:p>
    <w:p w14:paraId="424C5CE1" w14:textId="77777777" w:rsidR="00576EED" w:rsidRDefault="00576EED" w:rsidP="00576EED">
      <w:pPr>
        <w:pStyle w:val="NoSpacing"/>
        <w:ind w:left="1080"/>
      </w:pPr>
      <w:r>
        <w:t xml:space="preserve">Opsys: OS </w:t>
      </w:r>
    </w:p>
    <w:p w14:paraId="06940C44" w14:textId="77777777" w:rsidR="00576EED" w:rsidRDefault="00576EED" w:rsidP="00576EED">
      <w:pPr>
        <w:pStyle w:val="NoSpacing"/>
        <w:ind w:left="1080"/>
      </w:pPr>
      <w:r>
        <w:t xml:space="preserve">Solution #: 310 </w:t>
      </w:r>
    </w:p>
    <w:p w14:paraId="78A74F16" w14:textId="77777777" w:rsidR="00576EED" w:rsidRDefault="00576EED" w:rsidP="00576EED">
      <w:pPr>
        <w:pStyle w:val="NoSpacing"/>
        <w:ind w:left="1080"/>
      </w:pPr>
      <w:r>
        <w:t xml:space="preserve"> </w:t>
      </w:r>
    </w:p>
    <w:p w14:paraId="4591FCA6" w14:textId="77777777" w:rsidR="00576EED" w:rsidRDefault="00576EED" w:rsidP="00576EED">
      <w:pPr>
        <w:pStyle w:val="NoSpacing"/>
        <w:ind w:left="1080"/>
      </w:pPr>
      <w:r>
        <w:t xml:space="preserve">https://support.ca.com/irj/portal/SolutionCDNResults?aparNo=RI91078&amp;actionID=4 </w:t>
      </w:r>
    </w:p>
    <w:p w14:paraId="0C963750" w14:textId="77777777" w:rsidR="00576EED" w:rsidRDefault="00576EED" w:rsidP="00576EED">
      <w:pPr>
        <w:pStyle w:val="NoSpacing"/>
        <w:ind w:left="1080"/>
      </w:pPr>
      <w:r>
        <w:t xml:space="preserve"> </w:t>
      </w:r>
    </w:p>
    <w:p w14:paraId="79D4A4B7" w14:textId="77777777" w:rsidR="00576EED" w:rsidRDefault="00576EED" w:rsidP="00576EED">
      <w:pPr>
        <w:pStyle w:val="NoSpacing"/>
        <w:ind w:left="1080"/>
      </w:pPr>
      <w:r>
        <w:t xml:space="preserve">Description: ***** PRODUCT ALERT ***** </w:t>
      </w:r>
    </w:p>
    <w:p w14:paraId="6DC00A92" w14:textId="77777777" w:rsidR="00576EED" w:rsidRDefault="00576EED" w:rsidP="00576EED">
      <w:pPr>
        <w:pStyle w:val="NoSpacing"/>
        <w:ind w:left="1080"/>
      </w:pPr>
      <w:r>
        <w:t xml:space="preserve"> </w:t>
      </w:r>
    </w:p>
    <w:p w14:paraId="7B627A3F" w14:textId="77777777" w:rsidR="00576EED" w:rsidRDefault="00576EED" w:rsidP="00576EED">
      <w:pPr>
        <w:pStyle w:val="NoSpacing"/>
        <w:ind w:left="1080"/>
      </w:pPr>
      <w:r>
        <w:t xml:space="preserve">PRODUCT DESCRIPTION: </w:t>
      </w:r>
    </w:p>
    <w:p w14:paraId="0BF8C2CB" w14:textId="77777777" w:rsidR="00576EED" w:rsidRDefault="00576EED" w:rsidP="00576EED">
      <w:pPr>
        <w:pStyle w:val="NoSpacing"/>
        <w:ind w:left="1080"/>
      </w:pPr>
      <w:r>
        <w:t xml:space="preserve">PDSE Version 2 support has not been announced for CA Disk r12.5. Current CA Disk processing in all functions handles all PDSEs as Version 1, since the version and maxgen attributes are not used. The backup and archive data are just the primary members as none of the version information or member generations are kept. The same applies to Move and Copy. </w:t>
      </w:r>
    </w:p>
    <w:p w14:paraId="61559B9E" w14:textId="77777777" w:rsidR="00576EED" w:rsidRDefault="00576EED" w:rsidP="00576EED">
      <w:pPr>
        <w:pStyle w:val="NoSpacing"/>
        <w:ind w:left="1080"/>
      </w:pPr>
      <w:r>
        <w:t xml:space="preserve"> </w:t>
      </w:r>
    </w:p>
    <w:p w14:paraId="2C3FED3E" w14:textId="77777777" w:rsidR="00576EED" w:rsidRDefault="00576EED" w:rsidP="00576EED">
      <w:pPr>
        <w:pStyle w:val="NoSpacing"/>
        <w:ind w:left="1080"/>
      </w:pPr>
      <w:r>
        <w:t xml:space="preserve">SYMPTOMS: </w:t>
      </w:r>
    </w:p>
    <w:p w14:paraId="2B7D2C21" w14:textId="77777777" w:rsidR="00576EED" w:rsidRDefault="00576EED" w:rsidP="00576EED">
      <w:pPr>
        <w:pStyle w:val="NoSpacing"/>
        <w:ind w:left="1080"/>
      </w:pPr>
      <w:r>
        <w:t xml:space="preserve">Member generations are no longer found when viewing/editing/processing a PDSE Version 2 data set that has been backed up or archived and then restored with CA Disk. The PDSE attribute display will show a Version 1 with with no MAXGEN attribute. </w:t>
      </w:r>
    </w:p>
    <w:p w14:paraId="7C12C833" w14:textId="77777777" w:rsidR="00576EED" w:rsidRDefault="00576EED" w:rsidP="00576EED">
      <w:pPr>
        <w:pStyle w:val="NoSpacing"/>
        <w:ind w:left="1080"/>
      </w:pPr>
      <w:r>
        <w:t xml:space="preserve"> </w:t>
      </w:r>
    </w:p>
    <w:p w14:paraId="7797410A" w14:textId="77777777" w:rsidR="00576EED" w:rsidRDefault="00576EED" w:rsidP="00576EED">
      <w:pPr>
        <w:pStyle w:val="NoSpacing"/>
        <w:ind w:left="1080"/>
      </w:pPr>
      <w:r>
        <w:t xml:space="preserve">IMPACT: </w:t>
      </w:r>
    </w:p>
    <w:p w14:paraId="00A707DC" w14:textId="77777777" w:rsidR="00576EED" w:rsidRDefault="00576EED" w:rsidP="00576EED">
      <w:pPr>
        <w:pStyle w:val="NoSpacing"/>
        <w:ind w:left="1080"/>
      </w:pPr>
      <w:r>
        <w:t xml:space="preserve">The PDSE Version 2 data sets are converted back to Version 1 format and any member versions other than the most recent are lost. MAXGEN attribute is lost. </w:t>
      </w:r>
    </w:p>
    <w:p w14:paraId="22E533B4" w14:textId="77777777" w:rsidR="00576EED" w:rsidRDefault="00576EED" w:rsidP="00576EED">
      <w:pPr>
        <w:pStyle w:val="NoSpacing"/>
        <w:ind w:left="1080"/>
      </w:pPr>
      <w:r>
        <w:t xml:space="preserve"> </w:t>
      </w:r>
    </w:p>
    <w:p w14:paraId="4DFD3D62" w14:textId="77777777" w:rsidR="00576EED" w:rsidRDefault="00576EED" w:rsidP="00576EED">
      <w:pPr>
        <w:pStyle w:val="NoSpacing"/>
        <w:ind w:left="1080"/>
      </w:pPr>
      <w:r>
        <w:t xml:space="preserve">CIRCUMVENTION: </w:t>
      </w:r>
    </w:p>
    <w:p w14:paraId="0728B867" w14:textId="77777777" w:rsidR="00576EED" w:rsidRDefault="00576EED" w:rsidP="00576EED">
      <w:pPr>
        <w:pStyle w:val="NoSpacing"/>
        <w:ind w:left="1080"/>
      </w:pPr>
      <w:r>
        <w:t xml:space="preserve">None. Since CA Disk support for PDSE Version 2 has not yet been announced, clients should be careful to ensure that CA Disk is not used to process PDSE </w:t>
      </w:r>
    </w:p>
    <w:p w14:paraId="4036F07B" w14:textId="77777777" w:rsidR="00576EED" w:rsidRDefault="00576EED" w:rsidP="00576EED">
      <w:pPr>
        <w:pStyle w:val="NoSpacing"/>
        <w:ind w:left="1080"/>
      </w:pPr>
      <w:r>
        <w:t xml:space="preserve">Version 2 data sets. </w:t>
      </w:r>
    </w:p>
    <w:p w14:paraId="16B466D8" w14:textId="77777777" w:rsidR="00576EED" w:rsidRDefault="00576EED" w:rsidP="00576EED">
      <w:pPr>
        <w:pStyle w:val="NoSpacing"/>
        <w:ind w:left="1080"/>
      </w:pPr>
      <w:r>
        <w:t xml:space="preserve"> </w:t>
      </w:r>
    </w:p>
    <w:p w14:paraId="21DA1CE0" w14:textId="77777777" w:rsidR="00576EED" w:rsidRDefault="00576EED" w:rsidP="00576EED">
      <w:pPr>
        <w:pStyle w:val="NoSpacing"/>
        <w:ind w:left="1080"/>
      </w:pPr>
      <w:r>
        <w:t xml:space="preserve">The CA Disk team is currently working on providing support for PDSE Version 2 data sets. Any clients interested in working with CA Technologies to test this maintenance are asked to contact CA Support using normal procedures </w:t>
      </w:r>
    </w:p>
    <w:p w14:paraId="47927DE3" w14:textId="77777777" w:rsidR="00576EED" w:rsidRDefault="00576EED" w:rsidP="00576EED"/>
    <w:p w14:paraId="59F4565D" w14:textId="77777777" w:rsidR="000F5304" w:rsidRDefault="000F5304" w:rsidP="00D83621">
      <w:pPr>
        <w:pStyle w:val="NoSpacing"/>
        <w:numPr>
          <w:ilvl w:val="0"/>
          <w:numId w:val="18"/>
        </w:numPr>
      </w:pPr>
      <w:r>
        <w:t>CA-Disk (Copy and Move)</w:t>
      </w:r>
    </w:p>
    <w:p w14:paraId="0DA21304" w14:textId="77777777" w:rsidR="000F5304" w:rsidRDefault="000F5304" w:rsidP="000F5304">
      <w:pPr>
        <w:pStyle w:val="NoSpacing"/>
        <w:numPr>
          <w:ilvl w:val="1"/>
          <w:numId w:val="18"/>
        </w:numPr>
      </w:pPr>
      <w:r>
        <w:t xml:space="preserve">Thank you for inquiring about PDSE Version 2 support in Move and Copy.  We have no plans to expand the PDSE V2 support beyond Archive and Restore as the DFDSS data mover support is only available there.   The only option available in Move and Copy would be to bypass the PDSE V2s.  If that option is of interest, please open an IDEA request via the Communities website. </w:t>
      </w:r>
      <w:r>
        <w:br/>
      </w:r>
      <w:r>
        <w:br/>
        <w:t xml:space="preserve">Customer Validation of Release 14 with full PDSE V2 support is expected sometime in Q2 of 2017.    </w:t>
      </w:r>
    </w:p>
    <w:p w14:paraId="1DC04324" w14:textId="77777777" w:rsidR="005933CB" w:rsidRDefault="005933CB" w:rsidP="005933CB">
      <w:pPr>
        <w:pStyle w:val="NoSpacing"/>
      </w:pPr>
    </w:p>
    <w:p w14:paraId="456E3DFC" w14:textId="77777777" w:rsidR="00212790" w:rsidRDefault="00212790" w:rsidP="00576EED">
      <w:pPr>
        <w:pStyle w:val="ListParagraph"/>
        <w:numPr>
          <w:ilvl w:val="0"/>
          <w:numId w:val="18"/>
        </w:numPr>
      </w:pPr>
      <w:r>
        <w:t>Compuware Topaz</w:t>
      </w:r>
    </w:p>
    <w:p w14:paraId="314CBE38" w14:textId="77777777" w:rsidR="00212790" w:rsidRDefault="00212790" w:rsidP="00212790">
      <w:pPr>
        <w:pStyle w:val="ListParagraph"/>
        <w:numPr>
          <w:ilvl w:val="1"/>
          <w:numId w:val="18"/>
        </w:numPr>
      </w:pPr>
      <w:r>
        <w:t xml:space="preserve">PDSE datasets are supported but only to the extent that they are similar to a PDS. This means that: </w:t>
      </w:r>
    </w:p>
    <w:p w14:paraId="682A43BB" w14:textId="77777777" w:rsidR="00212790" w:rsidRDefault="00212790" w:rsidP="00212790">
      <w:pPr>
        <w:pStyle w:val="ListParagraph"/>
        <w:numPr>
          <w:ilvl w:val="2"/>
          <w:numId w:val="18"/>
        </w:numPr>
      </w:pPr>
      <w:r>
        <w:t xml:space="preserve">Long member names (greater than 8 bytes) are not supported. </w:t>
      </w:r>
    </w:p>
    <w:p w14:paraId="38755186" w14:textId="77777777" w:rsidR="00212790" w:rsidRDefault="00212790" w:rsidP="00212790">
      <w:pPr>
        <w:pStyle w:val="ListParagraph"/>
        <w:numPr>
          <w:ilvl w:val="2"/>
          <w:numId w:val="18"/>
        </w:numPr>
      </w:pPr>
      <w:r>
        <w:t xml:space="preserve">Any user data fields that may be present in the directory entry for a PDSE member are supported, but again only to the extent that they are supported for a PDS. Extended directory user data beyond standard PDS limitations is not supported. </w:t>
      </w:r>
    </w:p>
    <w:p w14:paraId="07C54D70" w14:textId="77777777" w:rsidR="00212790" w:rsidRDefault="00212790" w:rsidP="00212790">
      <w:pPr>
        <w:pStyle w:val="ListParagraph"/>
        <w:numPr>
          <w:ilvl w:val="2"/>
          <w:numId w:val="18"/>
        </w:numPr>
      </w:pPr>
      <w:r>
        <w:t xml:space="preserve">Adding or replacing members of a program library PDSE (e.g., a LOADLIB) is not supported. This is an IBM limitation imposed by the STOW macro. (See also #2, below). </w:t>
      </w:r>
    </w:p>
    <w:p w14:paraId="3738674D" w14:textId="77777777" w:rsidR="00212790" w:rsidRDefault="00212790" w:rsidP="00212790">
      <w:pPr>
        <w:pStyle w:val="ListParagraph"/>
        <w:numPr>
          <w:ilvl w:val="1"/>
          <w:numId w:val="18"/>
        </w:numPr>
      </w:pPr>
      <w:r>
        <w:t xml:space="preserve">Moving or copying load module members from a standard PDS into a program library PDSE is not supported. Moving or copying load module members from a program library PDSE back to a standard PDS is supported, but the resulting load module members may not be executable. </w:t>
      </w:r>
    </w:p>
    <w:p w14:paraId="09DFD5DC" w14:textId="77777777" w:rsidR="00212790" w:rsidRDefault="00212790" w:rsidP="00212790">
      <w:pPr>
        <w:pStyle w:val="ListParagraph"/>
        <w:numPr>
          <w:ilvl w:val="1"/>
          <w:numId w:val="18"/>
        </w:numPr>
      </w:pPr>
      <w:r>
        <w:t xml:space="preserve">Results from a dataset properties display will not contain utilization results for internal PDSE pages used because this information is IBM proprietary. </w:t>
      </w:r>
    </w:p>
    <w:p w14:paraId="6B1C0713" w14:textId="77777777" w:rsidR="00212790" w:rsidRDefault="00212790" w:rsidP="00212790">
      <w:pPr>
        <w:pStyle w:val="ListParagraph"/>
        <w:numPr>
          <w:ilvl w:val="1"/>
          <w:numId w:val="18"/>
        </w:numPr>
      </w:pPr>
      <w:r>
        <w:t xml:space="preserve">Member names containing special characters are not supported. Host Explorer only supports member names that conform to the same characters supported by ISPF for specifying member names. </w:t>
      </w:r>
    </w:p>
    <w:p w14:paraId="2D485FE9" w14:textId="77777777" w:rsidR="00212790" w:rsidRDefault="00212790" w:rsidP="00212790">
      <w:pPr>
        <w:pStyle w:val="ListParagraph"/>
        <w:numPr>
          <w:ilvl w:val="1"/>
          <w:numId w:val="18"/>
        </w:numPr>
      </w:pPr>
      <w:r>
        <w:t xml:space="preserve">The maximum number of members supported for any PDS or PDSE dataset when used with Host Explorer is 32767. </w:t>
      </w:r>
    </w:p>
    <w:p w14:paraId="4C9438CC" w14:textId="77777777" w:rsidR="00212790" w:rsidRDefault="00212790" w:rsidP="00212790">
      <w:pPr>
        <w:pStyle w:val="ListParagraph"/>
        <w:numPr>
          <w:ilvl w:val="1"/>
          <w:numId w:val="18"/>
        </w:numPr>
      </w:pPr>
      <w:r>
        <w:t>PDSE V2 dataset capabilities (e.g., member generations and other features) are not specifically supported; Host Explorer will operate against a PDSE V2 dataset as if it were PDSE V1.</w:t>
      </w:r>
    </w:p>
    <w:p w14:paraId="6D53CB10" w14:textId="77777777" w:rsidR="00212790" w:rsidRDefault="00212790" w:rsidP="00212790">
      <w:pPr>
        <w:pStyle w:val="ListParagraph"/>
      </w:pPr>
    </w:p>
    <w:p w14:paraId="42A226AA" w14:textId="77777777" w:rsidR="00576EED" w:rsidRDefault="00D83621" w:rsidP="005933CB">
      <w:pPr>
        <w:pStyle w:val="ListParagraph"/>
        <w:keepNext/>
        <w:keepLines/>
        <w:numPr>
          <w:ilvl w:val="0"/>
          <w:numId w:val="18"/>
        </w:numPr>
      </w:pPr>
      <w:r>
        <w:t xml:space="preserve">IBM </w:t>
      </w:r>
      <w:r w:rsidR="00576EED">
        <w:t>Connect:Direct (NDM)</w:t>
      </w:r>
    </w:p>
    <w:p w14:paraId="61B2195A" w14:textId="77777777" w:rsidR="00576EED" w:rsidRDefault="00576EED" w:rsidP="00576EED">
      <w:pPr>
        <w:pStyle w:val="ListParagraph"/>
        <w:numPr>
          <w:ilvl w:val="1"/>
          <w:numId w:val="18"/>
        </w:numPr>
      </w:pPr>
      <w:r>
        <w:t>At this time there is no support for PDSE V2.   A Request For Enhancement (RFE) has been submitted by another customer and is being worked.   There currently is no</w:t>
      </w:r>
      <w:r w:rsidR="00D83621">
        <w:t>t an ETA for this enhancement.</w:t>
      </w:r>
      <w:r w:rsidR="00D83621">
        <w:br/>
      </w:r>
    </w:p>
    <w:p w14:paraId="5B37F548" w14:textId="77777777" w:rsidR="009D1EE6" w:rsidRDefault="009D1EE6" w:rsidP="00576EED">
      <w:pPr>
        <w:pStyle w:val="ListParagraph"/>
        <w:numPr>
          <w:ilvl w:val="0"/>
          <w:numId w:val="18"/>
        </w:numPr>
      </w:pPr>
      <w:r>
        <w:lastRenderedPageBreak/>
        <w:t>IBM DF/SMS ACS Routines</w:t>
      </w:r>
    </w:p>
    <w:p w14:paraId="0CC9C106" w14:textId="77777777" w:rsidR="009D1EE6" w:rsidRDefault="009D1EE6" w:rsidP="009D1EE6">
      <w:pPr>
        <w:pStyle w:val="ListParagraph"/>
        <w:numPr>
          <w:ilvl w:val="1"/>
          <w:numId w:val="18"/>
        </w:numPr>
      </w:pPr>
      <w:r>
        <w:t>The PDSE Version and MAXGEN information are not exposed so the ACS routines are unable to check for them.</w:t>
      </w:r>
      <w:r>
        <w:br/>
      </w:r>
    </w:p>
    <w:p w14:paraId="32FEABF1" w14:textId="77777777" w:rsidR="00D83621" w:rsidRDefault="00D83621" w:rsidP="00576EED">
      <w:pPr>
        <w:pStyle w:val="ListParagraph"/>
        <w:numPr>
          <w:ilvl w:val="0"/>
          <w:numId w:val="18"/>
        </w:numPr>
      </w:pPr>
      <w:r>
        <w:t>IBM FTP</w:t>
      </w:r>
    </w:p>
    <w:p w14:paraId="6F170F32" w14:textId="77777777" w:rsidR="00D83621" w:rsidRDefault="00D83621" w:rsidP="00D83621">
      <w:pPr>
        <w:pStyle w:val="ListParagraph"/>
        <w:numPr>
          <w:ilvl w:val="1"/>
          <w:numId w:val="18"/>
        </w:numPr>
      </w:pPr>
      <w:r>
        <w:t>FTP at this time does not recognize member generations.</w:t>
      </w:r>
      <w:r>
        <w:br/>
      </w:r>
    </w:p>
    <w:p w14:paraId="62AED86A" w14:textId="77777777" w:rsidR="00576EED" w:rsidRDefault="00D83621" w:rsidP="00576EED">
      <w:pPr>
        <w:pStyle w:val="ListParagraph"/>
        <w:numPr>
          <w:ilvl w:val="0"/>
          <w:numId w:val="18"/>
        </w:numPr>
      </w:pPr>
      <w:r>
        <w:t xml:space="preserve">IBM </w:t>
      </w:r>
      <w:r w:rsidR="00576EED">
        <w:t>IEBCOPY</w:t>
      </w:r>
    </w:p>
    <w:p w14:paraId="68B14009" w14:textId="77777777" w:rsidR="00576EED" w:rsidRDefault="00576EED" w:rsidP="00576EED">
      <w:pPr>
        <w:pStyle w:val="ListParagraph"/>
        <w:numPr>
          <w:ilvl w:val="1"/>
          <w:numId w:val="18"/>
        </w:numPr>
      </w:pPr>
      <w:r>
        <w:t>Currently ignores member generations.</w:t>
      </w:r>
      <w:r w:rsidR="00D83621">
        <w:br/>
      </w:r>
    </w:p>
    <w:p w14:paraId="72F277D4" w14:textId="77777777" w:rsidR="00576EED" w:rsidRDefault="00D83621" w:rsidP="00576EED">
      <w:pPr>
        <w:pStyle w:val="ListParagraph"/>
        <w:numPr>
          <w:ilvl w:val="0"/>
          <w:numId w:val="18"/>
        </w:numPr>
      </w:pPr>
      <w:r>
        <w:t xml:space="preserve">IBM </w:t>
      </w:r>
      <w:r w:rsidR="00576EED">
        <w:t>ISPF</w:t>
      </w:r>
    </w:p>
    <w:p w14:paraId="5AEBE2B2" w14:textId="77777777" w:rsidR="00576EED" w:rsidRDefault="00576EED" w:rsidP="00576EED">
      <w:pPr>
        <w:pStyle w:val="ListParagraph"/>
        <w:numPr>
          <w:ilvl w:val="1"/>
          <w:numId w:val="18"/>
        </w:numPr>
      </w:pPr>
      <w:r>
        <w:t>ISPF does not fully support Member Generations:</w:t>
      </w:r>
    </w:p>
    <w:p w14:paraId="3C7BF964" w14:textId="799349C8" w:rsidR="00AB2F30" w:rsidRDefault="00AB2F30" w:rsidP="00576EED">
      <w:pPr>
        <w:pStyle w:val="NoSpacing"/>
        <w:ind w:left="1440"/>
      </w:pPr>
      <w:r>
        <w:t>Browse/Edit/View support generations if you know the correct (hidden) commands</w:t>
      </w:r>
    </w:p>
    <w:p w14:paraId="2664A90C" w14:textId="71DCBE43" w:rsidR="00576EED" w:rsidRDefault="00576EED" w:rsidP="00576EED">
      <w:pPr>
        <w:pStyle w:val="NoSpacing"/>
        <w:ind w:left="1440"/>
      </w:pPr>
      <w:r>
        <w:t>LMCOPY ignores generations</w:t>
      </w:r>
    </w:p>
    <w:p w14:paraId="7EB5F7CA" w14:textId="77777777" w:rsidR="00576EED" w:rsidRDefault="00576EED" w:rsidP="00576EED">
      <w:pPr>
        <w:pStyle w:val="NoSpacing"/>
        <w:ind w:left="1440"/>
      </w:pPr>
      <w:r>
        <w:t>Rename will not rename generations but will rename the base (generation 0)</w:t>
      </w:r>
    </w:p>
    <w:p w14:paraId="25EFF6B2" w14:textId="77777777" w:rsidR="00576EED" w:rsidRDefault="00576EED" w:rsidP="00576EED">
      <w:pPr>
        <w:pStyle w:val="NoSpacing"/>
        <w:ind w:left="1440"/>
      </w:pPr>
      <w:r>
        <w:t>Orphans the generations</w:t>
      </w:r>
    </w:p>
    <w:p w14:paraId="01D7DD50" w14:textId="77777777" w:rsidR="00576EED" w:rsidRDefault="00576EED" w:rsidP="00576EED">
      <w:pPr>
        <w:pStyle w:val="NoSpacing"/>
        <w:ind w:left="1440"/>
      </w:pPr>
      <w:r>
        <w:t>Delete will not delete generations but will delete the base (generation 0)</w:t>
      </w:r>
    </w:p>
    <w:p w14:paraId="515206F3" w14:textId="77777777" w:rsidR="00576EED" w:rsidRDefault="00576EED" w:rsidP="00576EED">
      <w:pPr>
        <w:pStyle w:val="NoSpacing"/>
        <w:ind w:left="1440"/>
      </w:pPr>
      <w:r>
        <w:t>Orphans the generations</w:t>
      </w:r>
    </w:p>
    <w:p w14:paraId="52E17DA8" w14:textId="77777777" w:rsidR="00576EED" w:rsidRDefault="00576EED" w:rsidP="00576EED">
      <w:pPr>
        <w:pStyle w:val="NoSpacing"/>
        <w:ind w:left="1440"/>
      </w:pPr>
      <w:r>
        <w:t>SUPERC/SRCHFOR ignores generations</w:t>
      </w:r>
    </w:p>
    <w:p w14:paraId="2F9E7DA9" w14:textId="77777777" w:rsidR="00576EED" w:rsidRDefault="00576EED" w:rsidP="00576EED">
      <w:pPr>
        <w:pStyle w:val="NoSpacing"/>
        <w:ind w:left="1440"/>
      </w:pPr>
      <w:r>
        <w:t>Library Services ignores generations</w:t>
      </w:r>
    </w:p>
    <w:p w14:paraId="6E4777E3" w14:textId="77777777" w:rsidR="00576EED" w:rsidRDefault="00576EED" w:rsidP="00576EED"/>
    <w:p w14:paraId="46CF21D8" w14:textId="77777777" w:rsidR="00F126B7" w:rsidRDefault="00F126B7" w:rsidP="000C2530">
      <w:pPr>
        <w:pStyle w:val="Heading2"/>
        <w:pageBreakBefore/>
      </w:pPr>
      <w:bookmarkStart w:id="69" w:name="_Appendix_D_–"/>
      <w:bookmarkStart w:id="70" w:name="_Toc31382919"/>
      <w:bookmarkEnd w:id="69"/>
      <w:r>
        <w:lastRenderedPageBreak/>
        <w:t xml:space="preserve">Appendix D – </w:t>
      </w:r>
      <w:r w:rsidR="00A546BA" w:rsidRPr="00A546BA">
        <w:t>Vendor Products and Open-Source (GPL) Applications that Support PDSE Member Generations</w:t>
      </w:r>
      <w:bookmarkEnd w:id="70"/>
    </w:p>
    <w:p w14:paraId="13524858" w14:textId="77777777" w:rsidR="00F126B7" w:rsidRDefault="00F126B7" w:rsidP="00F126B7">
      <w:r>
        <w:t>There are a few products that we know of that support member generations:</w:t>
      </w:r>
    </w:p>
    <w:p w14:paraId="56AE0885" w14:textId="77777777" w:rsidR="00D24F03" w:rsidRDefault="00F126B7" w:rsidP="00D24F03">
      <w:pPr>
        <w:pStyle w:val="ListParagraph"/>
        <w:numPr>
          <w:ilvl w:val="0"/>
          <w:numId w:val="22"/>
        </w:numPr>
      </w:pPr>
      <w:r>
        <w:t>IBM</w:t>
      </w:r>
    </w:p>
    <w:p w14:paraId="6D89CB21" w14:textId="77777777" w:rsidR="00D24F03" w:rsidRDefault="00F126B7" w:rsidP="00D24F03">
      <w:pPr>
        <w:pStyle w:val="ListParagraph"/>
        <w:numPr>
          <w:ilvl w:val="0"/>
          <w:numId w:val="30"/>
        </w:numPr>
      </w:pPr>
      <w:r>
        <w:t>DF/DSS</w:t>
      </w:r>
    </w:p>
    <w:p w14:paraId="5A4291A5" w14:textId="77777777" w:rsidR="00F126B7" w:rsidRDefault="00F126B7" w:rsidP="00D24F03">
      <w:pPr>
        <w:pStyle w:val="ListParagraph"/>
        <w:numPr>
          <w:ilvl w:val="0"/>
          <w:numId w:val="30"/>
        </w:numPr>
      </w:pPr>
      <w:r>
        <w:t>Data Set Commander</w:t>
      </w:r>
      <w:r>
        <w:br/>
      </w:r>
    </w:p>
    <w:p w14:paraId="46DA4D12" w14:textId="77777777" w:rsidR="000F5304" w:rsidRDefault="000F5304" w:rsidP="00F126B7">
      <w:pPr>
        <w:pStyle w:val="ListParagraph"/>
        <w:numPr>
          <w:ilvl w:val="0"/>
          <w:numId w:val="22"/>
        </w:numPr>
      </w:pPr>
      <w:r>
        <w:t>CA-Disk (Archive/Restore)</w:t>
      </w:r>
    </w:p>
    <w:p w14:paraId="3FCB751E" w14:textId="77777777" w:rsidR="000F5304" w:rsidRDefault="000F5304" w:rsidP="000F5304">
      <w:pPr>
        <w:pStyle w:val="ListParagraph"/>
        <w:numPr>
          <w:ilvl w:val="1"/>
          <w:numId w:val="22"/>
        </w:numPr>
      </w:pPr>
      <w:r>
        <w:t xml:space="preserve">Fix </w:t>
      </w:r>
      <w:r w:rsidRPr="000F5304">
        <w:t xml:space="preserve"> RO92126</w:t>
      </w:r>
      <w:r w:rsidR="005933CB">
        <w:br/>
      </w:r>
    </w:p>
    <w:p w14:paraId="7B58E7F8" w14:textId="77777777" w:rsidR="00F126B7" w:rsidRDefault="00F126B7" w:rsidP="00F126B7">
      <w:pPr>
        <w:pStyle w:val="ListParagraph"/>
        <w:numPr>
          <w:ilvl w:val="0"/>
          <w:numId w:val="22"/>
        </w:numPr>
      </w:pPr>
      <w:r>
        <w:t>CA PDSMAN/Ezyedit</w:t>
      </w:r>
      <w:r w:rsidR="00BB0B33">
        <w:t>/FastCopy</w:t>
      </w:r>
    </w:p>
    <w:p w14:paraId="1CC820C3" w14:textId="77777777" w:rsidR="00F126B7" w:rsidRDefault="00F126B7" w:rsidP="00F126B7">
      <w:pPr>
        <w:pStyle w:val="NoSpacing"/>
        <w:ind w:left="720"/>
      </w:pPr>
      <w:r>
        <w:t>PTF RO86993</w:t>
      </w:r>
      <w:r w:rsidR="00BB0B33">
        <w:t xml:space="preserve"> and RO91085</w:t>
      </w:r>
      <w:r>
        <w:t xml:space="preserve"> provides support and exploitation of PDSE Member Generations:</w:t>
      </w:r>
    </w:p>
    <w:p w14:paraId="5A2A3CBF" w14:textId="77777777" w:rsidR="00F126B7" w:rsidRDefault="00F126B7" w:rsidP="00D24F03">
      <w:pPr>
        <w:pStyle w:val="NoSpacing"/>
        <w:numPr>
          <w:ilvl w:val="0"/>
          <w:numId w:val="31"/>
        </w:numPr>
      </w:pPr>
      <w:r>
        <w:t>For more information see below document</w:t>
      </w:r>
      <w:r>
        <w:br/>
      </w:r>
      <w:hyperlink r:id="rId72" w:history="1">
        <w:r w:rsidRPr="00BC603B">
          <w:rPr>
            <w:rStyle w:val="Hyperlink"/>
          </w:rPr>
          <w:t>https://support.ca.com/phpdocs/0/8319/CARS1602/PDSM77.pdf</w:t>
        </w:r>
      </w:hyperlink>
      <w:r>
        <w:br/>
      </w:r>
    </w:p>
    <w:p w14:paraId="21695B55" w14:textId="77777777" w:rsidR="00D24F03" w:rsidRDefault="00D24F03" w:rsidP="00D24F03">
      <w:pPr>
        <w:pStyle w:val="ListParagraph"/>
        <w:numPr>
          <w:ilvl w:val="0"/>
          <w:numId w:val="22"/>
        </w:numPr>
      </w:pPr>
      <w:r>
        <w:t>Innovation Data Processing</w:t>
      </w:r>
    </w:p>
    <w:p w14:paraId="61E18D97" w14:textId="77777777" w:rsidR="00D24F03" w:rsidRDefault="00D24F03" w:rsidP="00D24F03">
      <w:pPr>
        <w:pStyle w:val="ListParagraph"/>
        <w:numPr>
          <w:ilvl w:val="1"/>
          <w:numId w:val="22"/>
        </w:numPr>
      </w:pPr>
      <w:r>
        <w:t>FDR</w:t>
      </w:r>
    </w:p>
    <w:p w14:paraId="2501BF29" w14:textId="77777777" w:rsidR="00D24F03" w:rsidRDefault="00D24F03" w:rsidP="00D24F03">
      <w:pPr>
        <w:pStyle w:val="ListParagraph"/>
        <w:numPr>
          <w:ilvl w:val="1"/>
          <w:numId w:val="22"/>
        </w:numPr>
      </w:pPr>
      <w:r>
        <w:t>FDRDSF</w:t>
      </w:r>
    </w:p>
    <w:p w14:paraId="4F0F518C" w14:textId="77777777" w:rsidR="00D24F03" w:rsidRDefault="00D24F03" w:rsidP="00D24F03">
      <w:pPr>
        <w:pStyle w:val="ListParagraph"/>
        <w:numPr>
          <w:ilvl w:val="1"/>
          <w:numId w:val="22"/>
        </w:numPr>
      </w:pPr>
      <w:r>
        <w:t>FDRABR</w:t>
      </w:r>
      <w:r>
        <w:br/>
      </w:r>
    </w:p>
    <w:p w14:paraId="19B856E8" w14:textId="77777777" w:rsidR="00F126B7" w:rsidRDefault="00F126B7" w:rsidP="00F126B7">
      <w:pPr>
        <w:pStyle w:val="ListParagraph"/>
        <w:numPr>
          <w:ilvl w:val="0"/>
          <w:numId w:val="22"/>
        </w:numPr>
      </w:pPr>
      <w:r>
        <w:t>MacKinney</w:t>
      </w:r>
    </w:p>
    <w:p w14:paraId="4FEABD19" w14:textId="77777777" w:rsidR="00A546BA" w:rsidRDefault="00F126B7" w:rsidP="00A546BA">
      <w:pPr>
        <w:pStyle w:val="ListParagraph"/>
        <w:numPr>
          <w:ilvl w:val="0"/>
          <w:numId w:val="25"/>
        </w:numPr>
      </w:pPr>
      <w:r>
        <w:t>SimpList</w:t>
      </w:r>
    </w:p>
    <w:p w14:paraId="7B655879" w14:textId="77777777" w:rsidR="001203AF" w:rsidRDefault="001203AF" w:rsidP="001203AF">
      <w:pPr>
        <w:pStyle w:val="ListParagraph"/>
        <w:ind w:left="1440"/>
      </w:pPr>
    </w:p>
    <w:p w14:paraId="7A00057A" w14:textId="77777777" w:rsidR="00A546BA" w:rsidRDefault="00A546BA" w:rsidP="00A546BA">
      <w:pPr>
        <w:pStyle w:val="ListParagraph"/>
        <w:numPr>
          <w:ilvl w:val="0"/>
          <w:numId w:val="22"/>
        </w:numPr>
      </w:pPr>
      <w:r>
        <w:t>Open Source</w:t>
      </w:r>
    </w:p>
    <w:p w14:paraId="18735BD4" w14:textId="0FAC0B04" w:rsidR="005713CC" w:rsidRDefault="005713CC" w:rsidP="00A546BA">
      <w:pPr>
        <w:pStyle w:val="ListParagraph"/>
        <w:numPr>
          <w:ilvl w:val="1"/>
          <w:numId w:val="22"/>
        </w:numPr>
      </w:pPr>
      <w:r>
        <w:t>John Kalinich’s PGLITE, a lite version of PDSEGEN, can be found in CBT Tape File 182 along with the famous PDS command.</w:t>
      </w:r>
    </w:p>
    <w:p w14:paraId="6DDF0C55" w14:textId="3F46C153" w:rsidR="00A546BA" w:rsidRDefault="00A546BA" w:rsidP="00A546BA">
      <w:pPr>
        <w:pStyle w:val="ListParagraph"/>
        <w:numPr>
          <w:ilvl w:val="1"/>
          <w:numId w:val="22"/>
        </w:numPr>
      </w:pPr>
      <w:r w:rsidRPr="00A546BA">
        <w:t xml:space="preserve">Bill Godfrey’s/Greg Price’s REVIEW </w:t>
      </w:r>
      <w:r w:rsidR="003D7776">
        <w:t xml:space="preserve">by </w:t>
      </w:r>
      <w:r w:rsidRPr="00A546BA">
        <w:t>command</w:t>
      </w:r>
      <w:r>
        <w:t xml:space="preserve"> – CBT Tape File 134</w:t>
      </w:r>
    </w:p>
    <w:p w14:paraId="20E91231" w14:textId="77777777" w:rsidR="001203AF" w:rsidRPr="00F126B7" w:rsidRDefault="007B66DA" w:rsidP="001203AF">
      <w:pPr>
        <w:pStyle w:val="ListParagraph"/>
        <w:numPr>
          <w:ilvl w:val="2"/>
          <w:numId w:val="22"/>
        </w:numPr>
      </w:pPr>
      <w:hyperlink r:id="rId73" w:history="1">
        <w:r w:rsidR="001203AF" w:rsidRPr="00224955">
          <w:rPr>
            <w:rStyle w:val="Hyperlink"/>
          </w:rPr>
          <w:t>http://www.cbttape.org</w:t>
        </w:r>
      </w:hyperlink>
    </w:p>
    <w:p w14:paraId="286B9847" w14:textId="77777777" w:rsidR="00267CDD" w:rsidRDefault="00267CDD" w:rsidP="000C2530">
      <w:pPr>
        <w:pStyle w:val="Heading2"/>
        <w:pageBreakBefore/>
      </w:pPr>
      <w:bookmarkStart w:id="71" w:name="_Toc31382920"/>
      <w:r w:rsidRPr="00121D05">
        <w:lastRenderedPageBreak/>
        <w:t>Appe</w:t>
      </w:r>
      <w:r w:rsidR="000C2530" w:rsidRPr="00121D05">
        <w:t xml:space="preserve">ndix </w:t>
      </w:r>
      <w:r w:rsidR="00F126B7">
        <w:t>E</w:t>
      </w:r>
      <w:r w:rsidRPr="00121D05">
        <w:t xml:space="preserve"> – Sample Backup/Restore JCL</w:t>
      </w:r>
      <w:bookmarkEnd w:id="71"/>
    </w:p>
    <w:p w14:paraId="42BD914B" w14:textId="77777777" w:rsidR="00121D05" w:rsidRPr="00C64EAC" w:rsidRDefault="00AD632D" w:rsidP="00C64EAC">
      <w:r>
        <w:t xml:space="preserve">This is an example of how to perform a Backup or Restore in batch. </w:t>
      </w:r>
    </w:p>
    <w:p w14:paraId="7D7BB83E"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//USERIDT JOB XXXXXXXX,USERID,</w:t>
      </w:r>
    </w:p>
    <w:p w14:paraId="0E58261A"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NOTIFY=USERID,MSGCLASS=A</w:t>
      </w:r>
    </w:p>
    <w:p w14:paraId="66BA656C"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//OUT       OUTPUT DEFAULT=YES,JESDS=ALL,OUTDISP=(HOLD,HOLD)</w:t>
      </w:r>
    </w:p>
    <w:p w14:paraId="17D1BFFF"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 *</w:t>
      </w:r>
    </w:p>
    <w:p w14:paraId="64BF525B"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THIS IS A SAMPLE BATCH JOB TO DEMONSTRATE HOW TO RUN   *</w:t>
      </w:r>
    </w:p>
    <w:p w14:paraId="1AC75A28"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THE PDSEGBAK ROUTINE TO BACKUP AND THEN RESTORE A      *</w:t>
      </w:r>
    </w:p>
    <w:p w14:paraId="6CDA75FD"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PDSE WITH MEMBER GENERATIONS.                          *</w:t>
      </w:r>
    </w:p>
    <w:p w14:paraId="13ED535D"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w:t>
      </w:r>
    </w:p>
    <w:p w14:paraId="12A3D25B"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THE PDSEBAK SYNTAX IS:                                 *</w:t>
      </w:r>
    </w:p>
    <w:p w14:paraId="31C9B00C"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w:t>
      </w:r>
    </w:p>
    <w:p w14:paraId="21737EAC"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%PDSEGBAK  INPUT TARGET OPTION                         *</w:t>
      </w:r>
    </w:p>
    <w:p w14:paraId="66CF5CCE"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w:t>
      </w:r>
    </w:p>
    <w:p w14:paraId="3C284040"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WHERE INPUT IS THE SOURCE PDSE                         *</w:t>
      </w:r>
    </w:p>
    <w:p w14:paraId="6F35A2ED"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TARGET IS THE TARGET PDSE                        *</w:t>
      </w:r>
    </w:p>
    <w:p w14:paraId="77B84978"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OPTION IS EITHER BACKUP OR RESTORE               *</w:t>
      </w:r>
    </w:p>
    <w:p w14:paraId="73E765AB"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 *</w:t>
      </w:r>
    </w:p>
    <w:p w14:paraId="0F3452AD"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//ALLOC    EXEC PGM=IKJEFT01,DYNAMNBR=50</w:t>
      </w:r>
    </w:p>
    <w:p w14:paraId="65546C92"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//SYSTSPRT DD   SYSOUT=*</w:t>
      </w:r>
    </w:p>
    <w:p w14:paraId="72D5FFF1"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//SYSTSIN  DD   *</w:t>
      </w:r>
    </w:p>
    <w:p w14:paraId="16C8B7C4"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xml:space="preserve"> PROFILE PREFIX(HLQ)</w:t>
      </w:r>
    </w:p>
    <w:p w14:paraId="2D3E8D61"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xml:space="preserve"> DELETE TEST.N.BACKUP</w:t>
      </w:r>
    </w:p>
    <w:p w14:paraId="53C29E66"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xml:space="preserve"> DELETE TEST.N.PDSE</w:t>
      </w:r>
    </w:p>
    <w:p w14:paraId="6C4398ED"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w:t>
      </w:r>
    </w:p>
    <w:p w14:paraId="784EAF2F"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//PDSEGBAK EXEC PGM=IKJEFT01,DYNAMNBR=50</w:t>
      </w:r>
    </w:p>
    <w:p w14:paraId="7DA39E46"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//SYSEXEC  DD  DISP=SHR,DSN=HLQ.PDSEGEN.EXEC</w:t>
      </w:r>
    </w:p>
    <w:p w14:paraId="08FBDB8B"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//STEPLIB  DD  DISP=SHR,DSN=HLQ.PDSEGEN.LOAD</w:t>
      </w:r>
    </w:p>
    <w:p w14:paraId="41221D91"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//ISPTLIB DD  DISP=SHR,DSN=SYS1.SISPTENU</w:t>
      </w:r>
    </w:p>
    <w:p w14:paraId="54D514BF"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//ISPPROF DD  DISP=(,DELETE),SPACE=(TRK,(1,1,1)),UNIT=SYSDA,</w:t>
      </w:r>
    </w:p>
    <w:p w14:paraId="0D89D1C2"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DCB=(RECFM=FB,LRECL=80,BLKSIZE=</w:t>
      </w:r>
      <w:r w:rsidR="00C4480A">
        <w:rPr>
          <w:rFonts w:ascii="Courier New" w:hAnsi="Courier New" w:cs="Courier New"/>
        </w:rPr>
        <w:t>27920</w:t>
      </w:r>
      <w:r w:rsidRPr="00267CDD">
        <w:rPr>
          <w:rFonts w:ascii="Courier New" w:hAnsi="Courier New" w:cs="Courier New"/>
        </w:rPr>
        <w:t>)</w:t>
      </w:r>
    </w:p>
    <w:p w14:paraId="7B40C84E"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//ISPPLIB DD  DISP=(,DELETE),SPACE=(TRK,(1,1,1)),UNIT=SYSDA,</w:t>
      </w:r>
    </w:p>
    <w:p w14:paraId="7F514773"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DCB=(RECFM=FB,LRECL=80,BLKSIZE=</w:t>
      </w:r>
      <w:r w:rsidR="00C4480A">
        <w:rPr>
          <w:rFonts w:ascii="Courier New" w:hAnsi="Courier New" w:cs="Courier New"/>
        </w:rPr>
        <w:t>27920</w:t>
      </w:r>
      <w:r w:rsidRPr="00267CDD">
        <w:rPr>
          <w:rFonts w:ascii="Courier New" w:hAnsi="Courier New" w:cs="Courier New"/>
        </w:rPr>
        <w:t>)</w:t>
      </w:r>
    </w:p>
    <w:p w14:paraId="6C2F155D"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//ISPSLIB DD  DISP=(,DELETE),SPACE=(TRK,(1,1,1)),UNIT=SYSDA,</w:t>
      </w:r>
    </w:p>
    <w:p w14:paraId="65538419"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DCB=(RECFM=FB,LRECL=80,BLKSIZE=</w:t>
      </w:r>
      <w:r w:rsidR="00C4480A">
        <w:rPr>
          <w:rFonts w:ascii="Courier New" w:hAnsi="Courier New" w:cs="Courier New"/>
        </w:rPr>
        <w:t>27920</w:t>
      </w:r>
      <w:r w:rsidRPr="00267CDD">
        <w:rPr>
          <w:rFonts w:ascii="Courier New" w:hAnsi="Courier New" w:cs="Courier New"/>
        </w:rPr>
        <w:t>)</w:t>
      </w:r>
    </w:p>
    <w:p w14:paraId="4FFFA1E6"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//ISPMLIB  DD DISP=SHR,DSN=SYS1.SISPMENU</w:t>
      </w:r>
    </w:p>
    <w:p w14:paraId="1CF2E733"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//SYSTSPRT DD   SYSOUT=*</w:t>
      </w:r>
    </w:p>
    <w:p w14:paraId="2D9C3F8F"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//SYSTSIN  DD   *</w:t>
      </w:r>
    </w:p>
    <w:p w14:paraId="5E3F14FC"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xml:space="preserve"> PROFILE PREFIX(HLQ)</w:t>
      </w:r>
    </w:p>
    <w:p w14:paraId="3514DEB1"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xml:space="preserve"> ISPSTART CMD(%PDSEGBAK TEST.PDSE TEST.N.BACKUP BACKUP)</w:t>
      </w:r>
    </w:p>
    <w:p w14:paraId="7CAFE94A"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xml:space="preserve"> ISPSTART CMD(%PDSEGBAK TEST.N.BACKUP TEST.N.PDSE RESTORE)</w:t>
      </w:r>
    </w:p>
    <w:p w14:paraId="0395B68B" w14:textId="77777777" w:rsidR="00267CDD" w:rsidRPr="00267CDD" w:rsidRDefault="00267CDD" w:rsidP="004660BE">
      <w:pPr>
        <w:keepLines/>
        <w:spacing w:after="0" w:line="240" w:lineRule="auto"/>
        <w:rPr>
          <w:rFonts w:ascii="Courier New" w:hAnsi="Courier New" w:cs="Courier New"/>
        </w:rPr>
      </w:pPr>
      <w:r w:rsidRPr="00267CDD">
        <w:rPr>
          <w:rFonts w:ascii="Courier New" w:hAnsi="Courier New" w:cs="Courier New"/>
        </w:rPr>
        <w:t>/*</w:t>
      </w:r>
    </w:p>
    <w:p w14:paraId="2188B350" w14:textId="77777777" w:rsidR="00267CDD" w:rsidRDefault="000C2530" w:rsidP="00AD632D">
      <w:pPr>
        <w:pStyle w:val="Heading2"/>
      </w:pPr>
      <w:bookmarkStart w:id="72" w:name="_Toc31382921"/>
      <w:r w:rsidRPr="00121D05">
        <w:lastRenderedPageBreak/>
        <w:t xml:space="preserve">Appendix </w:t>
      </w:r>
      <w:r w:rsidR="00F126B7">
        <w:t>F</w:t>
      </w:r>
      <w:r w:rsidR="00267CDD" w:rsidRPr="00121D05">
        <w:t xml:space="preserve"> – Sample Copy JCL</w:t>
      </w:r>
      <w:bookmarkEnd w:id="72"/>
    </w:p>
    <w:p w14:paraId="1453BC1D" w14:textId="77777777" w:rsidR="00121D05" w:rsidRPr="00C64EAC" w:rsidRDefault="00AD632D" w:rsidP="00C64EAC">
      <w:pPr>
        <w:keepNext/>
        <w:keepLines/>
      </w:pPr>
      <w:r>
        <w:t>This is a sample JCL to perform a Copy in batch.</w:t>
      </w:r>
    </w:p>
    <w:p w14:paraId="6B6452EA"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//USERIDT JOB XXXXXXXX,USERID,</w:t>
      </w:r>
    </w:p>
    <w:p w14:paraId="02CDC58F"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NOTIFY=USERID,MSGCLASS=A</w:t>
      </w:r>
    </w:p>
    <w:p w14:paraId="2B20BDD1"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//OUT       OUTPUT DEFAULT=YES,JESDS=ALL,OUTDISP=(HOLD,HOLD)</w:t>
      </w:r>
    </w:p>
    <w:p w14:paraId="221EBD9E"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 *</w:t>
      </w:r>
    </w:p>
    <w:p w14:paraId="105D13D8"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THIS IS A SAMPLE BATCH JOB TO DEMONSTRATE HOW TO RUN   *</w:t>
      </w:r>
    </w:p>
    <w:p w14:paraId="5DCEF6D8"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THE PDSEGENC ROUTINE TO COPY A PDSE TO ANOTHER PDSE.   *</w:t>
      </w:r>
    </w:p>
    <w:p w14:paraId="67E0B134"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w:t>
      </w:r>
    </w:p>
    <w:p w14:paraId="31FB17F2"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THE PDSEGENC SYNTAX IS:                                *</w:t>
      </w:r>
    </w:p>
    <w:p w14:paraId="08D262A7"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w:t>
      </w:r>
    </w:p>
    <w:p w14:paraId="0A1F5BF1"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xml:space="preserve">//* %PDSEGENC  FROMPDSE TOPDSE MEMBER ( </w:t>
      </w:r>
      <w:r w:rsidR="00763A8B">
        <w:rPr>
          <w:rFonts w:ascii="Courier New" w:hAnsi="Courier New" w:cs="Courier New"/>
        </w:rPr>
        <w:t>OPTIONS</w:t>
      </w:r>
      <w:r w:rsidRPr="00267CDD">
        <w:rPr>
          <w:rFonts w:ascii="Courier New" w:hAnsi="Courier New" w:cs="Courier New"/>
        </w:rPr>
        <w:t xml:space="preserve">            *</w:t>
      </w:r>
    </w:p>
    <w:p w14:paraId="7016D3A9"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w:t>
      </w:r>
    </w:p>
    <w:p w14:paraId="36C2F38E" w14:textId="77777777" w:rsidR="00763A8B" w:rsidRPr="00763A8B" w:rsidRDefault="00763A8B" w:rsidP="00763A8B">
      <w:pPr>
        <w:keepNext/>
        <w:keepLines/>
        <w:spacing w:after="0" w:line="240" w:lineRule="auto"/>
        <w:rPr>
          <w:rFonts w:ascii="Courier New" w:hAnsi="Courier New" w:cs="Courier New"/>
        </w:rPr>
      </w:pPr>
      <w:r w:rsidRPr="00763A8B">
        <w:rPr>
          <w:rFonts w:ascii="Courier New" w:hAnsi="Courier New" w:cs="Courier New"/>
        </w:rPr>
        <w:t>//* WHERE FROMPDSE IS THE SOURCE PDSE                      *</w:t>
      </w:r>
    </w:p>
    <w:p w14:paraId="70065D7C" w14:textId="77777777" w:rsidR="00763A8B" w:rsidRPr="00763A8B" w:rsidRDefault="00763A8B" w:rsidP="00763A8B">
      <w:pPr>
        <w:keepNext/>
        <w:keepLines/>
        <w:spacing w:after="0" w:line="240" w:lineRule="auto"/>
        <w:rPr>
          <w:rFonts w:ascii="Courier New" w:hAnsi="Courier New" w:cs="Courier New"/>
        </w:rPr>
      </w:pPr>
      <w:r w:rsidRPr="00763A8B">
        <w:rPr>
          <w:rFonts w:ascii="Courier New" w:hAnsi="Courier New" w:cs="Courier New"/>
        </w:rPr>
        <w:t>//*       TOPDSE IS THE TARGET PDSE                        *</w:t>
      </w:r>
    </w:p>
    <w:p w14:paraId="3F3D4227" w14:textId="77777777" w:rsidR="00763A8B" w:rsidRPr="00763A8B" w:rsidRDefault="00763A8B" w:rsidP="00763A8B">
      <w:pPr>
        <w:keepNext/>
        <w:keepLines/>
        <w:spacing w:after="0" w:line="240" w:lineRule="auto"/>
        <w:rPr>
          <w:rFonts w:ascii="Courier New" w:hAnsi="Courier New" w:cs="Courier New"/>
        </w:rPr>
      </w:pPr>
      <w:r w:rsidRPr="00763A8B">
        <w:rPr>
          <w:rFonts w:ascii="Courier New" w:hAnsi="Courier New" w:cs="Courier New"/>
        </w:rPr>
        <w:t>//*       MEMBER-FILTER IS * FOR ALL                       *</w:t>
      </w:r>
    </w:p>
    <w:p w14:paraId="2C1F9F6C" w14:textId="77777777" w:rsidR="00763A8B" w:rsidRPr="00763A8B" w:rsidRDefault="00763A8B" w:rsidP="00763A8B">
      <w:pPr>
        <w:keepNext/>
        <w:keepLines/>
        <w:spacing w:after="0" w:line="240" w:lineRule="auto"/>
        <w:rPr>
          <w:rFonts w:ascii="Courier New" w:hAnsi="Courier New" w:cs="Courier New"/>
        </w:rPr>
      </w:pPr>
      <w:r w:rsidRPr="00763A8B">
        <w:rPr>
          <w:rFonts w:ascii="Courier New" w:hAnsi="Courier New" w:cs="Courier New"/>
        </w:rPr>
        <w:t>//*                 * TO FILTER ON MULTIPLE CHARACTERS     *</w:t>
      </w:r>
    </w:p>
    <w:p w14:paraId="5433B020" w14:textId="77777777" w:rsidR="00763A8B" w:rsidRPr="00763A8B" w:rsidRDefault="00763A8B" w:rsidP="00763A8B">
      <w:pPr>
        <w:keepNext/>
        <w:keepLines/>
        <w:spacing w:after="0" w:line="240" w:lineRule="auto"/>
        <w:rPr>
          <w:rFonts w:ascii="Courier New" w:hAnsi="Courier New" w:cs="Courier New"/>
        </w:rPr>
      </w:pPr>
      <w:r w:rsidRPr="00763A8B">
        <w:rPr>
          <w:rFonts w:ascii="Courier New" w:hAnsi="Courier New" w:cs="Courier New"/>
        </w:rPr>
        <w:t>//*                 % TO FILTER ON A SINGLE CHARACTERS     *</w:t>
      </w:r>
    </w:p>
    <w:p w14:paraId="5DF896D0" w14:textId="77777777" w:rsidR="00763A8B" w:rsidRPr="00763A8B" w:rsidRDefault="00763A8B" w:rsidP="00763A8B">
      <w:pPr>
        <w:keepNext/>
        <w:keepLines/>
        <w:spacing w:after="0" w:line="240" w:lineRule="auto"/>
        <w:rPr>
          <w:rFonts w:ascii="Courier New" w:hAnsi="Courier New" w:cs="Courier New"/>
        </w:rPr>
      </w:pPr>
      <w:r w:rsidRPr="00763A8B">
        <w:rPr>
          <w:rFonts w:ascii="Courier New" w:hAnsi="Courier New" w:cs="Courier New"/>
        </w:rPr>
        <w:t>//*                 SPECIFIC MEMBER NAME                   *</w:t>
      </w:r>
    </w:p>
    <w:p w14:paraId="24BE8594" w14:textId="77777777" w:rsidR="00763A8B" w:rsidRPr="00763A8B" w:rsidRDefault="00763A8B" w:rsidP="00763A8B">
      <w:pPr>
        <w:keepNext/>
        <w:keepLines/>
        <w:spacing w:after="0" w:line="240" w:lineRule="auto"/>
        <w:rPr>
          <w:rFonts w:ascii="Courier New" w:hAnsi="Courier New" w:cs="Courier New"/>
        </w:rPr>
      </w:pPr>
      <w:r w:rsidRPr="00763A8B">
        <w:rPr>
          <w:rFonts w:ascii="Courier New" w:hAnsi="Courier New" w:cs="Courier New"/>
        </w:rPr>
        <w:t>//*                 MEM/ TO COPY ALL MEMBERS WITH MEM      *</w:t>
      </w:r>
    </w:p>
    <w:p w14:paraId="3C173457" w14:textId="77777777" w:rsidR="00763A8B" w:rsidRPr="00763A8B" w:rsidRDefault="00763A8B" w:rsidP="00763A8B">
      <w:pPr>
        <w:keepNext/>
        <w:keepLines/>
        <w:spacing w:after="0" w:line="240" w:lineRule="auto"/>
        <w:rPr>
          <w:rFonts w:ascii="Courier New" w:hAnsi="Courier New" w:cs="Courier New"/>
        </w:rPr>
      </w:pPr>
      <w:r w:rsidRPr="00763A8B">
        <w:rPr>
          <w:rFonts w:ascii="Courier New" w:hAnsi="Courier New" w:cs="Courier New"/>
        </w:rPr>
        <w:t>//*                     ANYWHERE IN THE NAME               *</w:t>
      </w:r>
    </w:p>
    <w:p w14:paraId="613FC293" w14:textId="77777777" w:rsidR="00763A8B" w:rsidRPr="00763A8B" w:rsidRDefault="00763A8B" w:rsidP="00763A8B">
      <w:pPr>
        <w:keepNext/>
        <w:keepLines/>
        <w:spacing w:after="0" w:line="240" w:lineRule="auto"/>
        <w:rPr>
          <w:rFonts w:ascii="Courier New" w:hAnsi="Courier New" w:cs="Courier New"/>
        </w:rPr>
      </w:pPr>
      <w:r w:rsidRPr="00763A8B">
        <w:rPr>
          <w:rFonts w:ascii="Courier New" w:hAnsi="Courier New" w:cs="Courier New"/>
        </w:rPr>
        <w:t>//*       ( REQUIRED IF ANY OPTION IS SPECIFIED            *</w:t>
      </w:r>
    </w:p>
    <w:p w14:paraId="66185A7D" w14:textId="77777777" w:rsidR="00763A8B" w:rsidRPr="00763A8B" w:rsidRDefault="00763A8B" w:rsidP="00763A8B">
      <w:pPr>
        <w:keepNext/>
        <w:keepLines/>
        <w:spacing w:after="0" w:line="240" w:lineRule="auto"/>
        <w:rPr>
          <w:rFonts w:ascii="Courier New" w:hAnsi="Courier New" w:cs="Courier New"/>
        </w:rPr>
      </w:pPr>
      <w:r w:rsidRPr="00763A8B">
        <w:rPr>
          <w:rFonts w:ascii="Courier New" w:hAnsi="Courier New" w:cs="Courier New"/>
        </w:rPr>
        <w:t>//*                                                        *</w:t>
      </w:r>
    </w:p>
    <w:p w14:paraId="4F546C7D" w14:textId="77777777" w:rsidR="00763A8B" w:rsidRPr="00763A8B" w:rsidRDefault="00763A8B" w:rsidP="00763A8B">
      <w:pPr>
        <w:keepNext/>
        <w:keepLines/>
        <w:spacing w:after="0" w:line="240" w:lineRule="auto"/>
        <w:rPr>
          <w:rFonts w:ascii="Courier New" w:hAnsi="Courier New" w:cs="Courier New"/>
        </w:rPr>
      </w:pPr>
      <w:r w:rsidRPr="00763A8B">
        <w:rPr>
          <w:rFonts w:ascii="Courier New" w:hAnsi="Courier New" w:cs="Courier New"/>
        </w:rPr>
        <w:t>//* OPTIONS MAY BE:                                        *</w:t>
      </w:r>
    </w:p>
    <w:p w14:paraId="74D2D3A5" w14:textId="77777777" w:rsidR="00763A8B" w:rsidRPr="00763A8B" w:rsidRDefault="00763A8B" w:rsidP="00763A8B">
      <w:pPr>
        <w:keepNext/>
        <w:keepLines/>
        <w:spacing w:after="0" w:line="240" w:lineRule="auto"/>
        <w:rPr>
          <w:rFonts w:ascii="Courier New" w:hAnsi="Courier New" w:cs="Courier New"/>
        </w:rPr>
      </w:pPr>
      <w:r w:rsidRPr="00763A8B">
        <w:rPr>
          <w:rFonts w:ascii="Courier New" w:hAnsi="Courier New" w:cs="Courier New"/>
        </w:rPr>
        <w:t>//*                                                        *</w:t>
      </w:r>
    </w:p>
    <w:p w14:paraId="570E51C8" w14:textId="77777777" w:rsidR="00763A8B" w:rsidRPr="00763A8B" w:rsidRDefault="00763A8B" w:rsidP="00763A8B">
      <w:pPr>
        <w:keepNext/>
        <w:keepLines/>
        <w:spacing w:after="0" w:line="240" w:lineRule="auto"/>
        <w:rPr>
          <w:rFonts w:ascii="Courier New" w:hAnsi="Courier New" w:cs="Courier New"/>
        </w:rPr>
      </w:pPr>
      <w:r w:rsidRPr="00763A8B">
        <w:rPr>
          <w:rFonts w:ascii="Courier New" w:hAnsi="Courier New" w:cs="Courier New"/>
        </w:rPr>
        <w:t>//*       BATCH TO BYPASS THE ISPF PROGRESS POPUP          *</w:t>
      </w:r>
    </w:p>
    <w:p w14:paraId="5B6454C6" w14:textId="77777777" w:rsidR="00763A8B" w:rsidRPr="00763A8B" w:rsidRDefault="00763A8B" w:rsidP="00763A8B">
      <w:pPr>
        <w:keepNext/>
        <w:keepLines/>
        <w:spacing w:after="0" w:line="240" w:lineRule="auto"/>
        <w:rPr>
          <w:rFonts w:ascii="Courier New" w:hAnsi="Courier New" w:cs="Courier New"/>
        </w:rPr>
      </w:pPr>
      <w:r w:rsidRPr="00763A8B">
        <w:rPr>
          <w:rFonts w:ascii="Courier New" w:hAnsi="Courier New" w:cs="Courier New"/>
        </w:rPr>
        <w:t>//*       NEW TO CREATE THE TARGET PDSE USING ALLOC INFO   *</w:t>
      </w:r>
    </w:p>
    <w:p w14:paraId="33151815" w14:textId="77777777" w:rsidR="00763A8B" w:rsidRPr="00763A8B" w:rsidRDefault="00763A8B" w:rsidP="00763A8B">
      <w:pPr>
        <w:keepNext/>
        <w:keepLines/>
        <w:spacing w:after="0" w:line="240" w:lineRule="auto"/>
        <w:rPr>
          <w:rFonts w:ascii="Courier New" w:hAnsi="Courier New" w:cs="Courier New"/>
        </w:rPr>
      </w:pPr>
      <w:r w:rsidRPr="00763A8B">
        <w:rPr>
          <w:rFonts w:ascii="Courier New" w:hAnsi="Courier New" w:cs="Courier New"/>
        </w:rPr>
        <w:t>//*           FROM THE FROM PDSE                           *</w:t>
      </w:r>
    </w:p>
    <w:p w14:paraId="4B49A389" w14:textId="77777777" w:rsidR="00763A8B" w:rsidRDefault="00763A8B" w:rsidP="00763A8B">
      <w:pPr>
        <w:keepNext/>
        <w:keepLines/>
        <w:spacing w:after="0" w:line="240" w:lineRule="auto"/>
        <w:rPr>
          <w:rFonts w:ascii="Courier New" w:hAnsi="Courier New" w:cs="Courier New"/>
        </w:rPr>
      </w:pPr>
      <w:r w:rsidRPr="00763A8B">
        <w:rPr>
          <w:rFonts w:ascii="Courier New" w:hAnsi="Courier New" w:cs="Courier New"/>
        </w:rPr>
        <w:t>//*       REPLACE TO REPLACE SAME MEMBER (AND GENERATIONS) *</w:t>
      </w:r>
    </w:p>
    <w:p w14:paraId="6313AAAA" w14:textId="77777777" w:rsidR="00267CDD" w:rsidRPr="00267CDD" w:rsidRDefault="00267CDD" w:rsidP="00763A8B">
      <w:pPr>
        <w:keepNext/>
        <w:keepLines/>
        <w:spacing w:after="0" w:line="240" w:lineRule="auto"/>
        <w:rPr>
          <w:rFonts w:ascii="Courier New" w:hAnsi="Courier New" w:cs="Courier New"/>
        </w:rPr>
      </w:pPr>
      <w:r w:rsidRPr="00267CDD">
        <w:rPr>
          <w:rFonts w:ascii="Courier New" w:hAnsi="Courier New" w:cs="Courier New"/>
        </w:rPr>
        <w:t>//* ------------------------------------------------------ *</w:t>
      </w:r>
    </w:p>
    <w:p w14:paraId="04872B2E"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//ALLOC    EXEC PGM=IKJEFT1B,DYNAMNBR=50</w:t>
      </w:r>
    </w:p>
    <w:p w14:paraId="50903B02"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//SYSTSPRT DD   SYSOUT=*</w:t>
      </w:r>
    </w:p>
    <w:p w14:paraId="48349783"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//SYSTSIN  DD   *</w:t>
      </w:r>
    </w:p>
    <w:p w14:paraId="24A569FD"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PROFILE PREFIX(HLQ)</w:t>
      </w:r>
    </w:p>
    <w:p w14:paraId="78DFC9E0"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xml:space="preserve"> DELETE TEST.N.PDSE</w:t>
      </w:r>
    </w:p>
    <w:p w14:paraId="3C5094B4"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xml:space="preserve"> ALLOC DS(TEST.N.PDSE) NEW SPA(30,30) DSNTYPE(LIBRARY,2) +</w:t>
      </w:r>
    </w:p>
    <w:p w14:paraId="7A65A0D1"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xml:space="preserve">    MAXGEN(10) LIKE(TEST.PDSE)</w:t>
      </w:r>
    </w:p>
    <w:p w14:paraId="27D7738E"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xml:space="preserve"> FREE DS(TEST.N.PDSE)</w:t>
      </w:r>
    </w:p>
    <w:p w14:paraId="0F78CB5B"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w:t>
      </w:r>
    </w:p>
    <w:p w14:paraId="281E2173"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//COPY     EXEC PGM=IKJEFT1B,DYNAMNBR=50</w:t>
      </w:r>
    </w:p>
    <w:p w14:paraId="26F605E1"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//SYSEXEC  DD  DISP=SHR,DSN=USERID.PDSEGEN.EXEC</w:t>
      </w:r>
    </w:p>
    <w:p w14:paraId="474C5F0E"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//STEPLIB  DD  DISP=SHR,DSN=USERID.PDSEGEN.LOAD</w:t>
      </w:r>
    </w:p>
    <w:p w14:paraId="57E77F84"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//ISPTLIB DD  DISP=SHR,DSN=SYS1.SISPTENU</w:t>
      </w:r>
    </w:p>
    <w:p w14:paraId="6713C637"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//ISPPROF DD  DISP=(,DELETE),SPACE=(TRK,(1,1,1)),UNIT=SYSDA,</w:t>
      </w:r>
    </w:p>
    <w:p w14:paraId="7CA80EF5"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DCB=(RECFM=FB,LRECL=80,BLKSIZE=</w:t>
      </w:r>
      <w:r w:rsidR="00C4480A">
        <w:rPr>
          <w:rFonts w:ascii="Courier New" w:hAnsi="Courier New" w:cs="Courier New"/>
        </w:rPr>
        <w:t>27920</w:t>
      </w:r>
      <w:r w:rsidRPr="00267CDD">
        <w:rPr>
          <w:rFonts w:ascii="Courier New" w:hAnsi="Courier New" w:cs="Courier New"/>
        </w:rPr>
        <w:t>)</w:t>
      </w:r>
    </w:p>
    <w:p w14:paraId="5652CB2F"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//ISPPLIB DD  DISP=(,DELETE),SPACE=(TRK,(1,1,1)),UNIT=SYSDA,</w:t>
      </w:r>
    </w:p>
    <w:p w14:paraId="41499F6B"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DCB=(RECFM=FB,LRECL=80,BLKSIZE=</w:t>
      </w:r>
      <w:r w:rsidR="00C4480A">
        <w:rPr>
          <w:rFonts w:ascii="Courier New" w:hAnsi="Courier New" w:cs="Courier New"/>
        </w:rPr>
        <w:t>27920</w:t>
      </w:r>
      <w:r w:rsidRPr="00267CDD">
        <w:rPr>
          <w:rFonts w:ascii="Courier New" w:hAnsi="Courier New" w:cs="Courier New"/>
        </w:rPr>
        <w:t>)</w:t>
      </w:r>
    </w:p>
    <w:p w14:paraId="4075A171"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//ISPSLIB DD  DISP=(,DELETE),SPACE=(TRK,(1,1,1)),UNIT=SYSDA,</w:t>
      </w:r>
    </w:p>
    <w:p w14:paraId="7BBF3028"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            DCB=(RECFM=FB,LRECL=80,BLKSIZE=</w:t>
      </w:r>
      <w:r w:rsidR="00C4480A">
        <w:rPr>
          <w:rFonts w:ascii="Courier New" w:hAnsi="Courier New" w:cs="Courier New"/>
        </w:rPr>
        <w:t>27920</w:t>
      </w:r>
      <w:r w:rsidRPr="00267CDD">
        <w:rPr>
          <w:rFonts w:ascii="Courier New" w:hAnsi="Courier New" w:cs="Courier New"/>
        </w:rPr>
        <w:t>)</w:t>
      </w:r>
    </w:p>
    <w:p w14:paraId="70A77300"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//ISPMLIB  DD DISP=SHR,DSN=SYS1.SISPMENU</w:t>
      </w:r>
    </w:p>
    <w:p w14:paraId="62F3CC98"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lastRenderedPageBreak/>
        <w:t>//SYSTSPRT DD   SYSOUT=*</w:t>
      </w:r>
    </w:p>
    <w:p w14:paraId="3DFCDE54"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//SYSTSIN  DD   *</w:t>
      </w:r>
    </w:p>
    <w:p w14:paraId="28EA00B4"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PROFILE PREFIX(HLQ)</w:t>
      </w:r>
    </w:p>
    <w:p w14:paraId="3429B81B" w14:textId="77777777" w:rsidR="00267CDD" w:rsidRPr="00267CDD" w:rsidRDefault="00267CDD" w:rsidP="004660BE">
      <w:pPr>
        <w:keepNext/>
        <w:keepLines/>
        <w:spacing w:after="0" w:line="240" w:lineRule="auto"/>
        <w:rPr>
          <w:rFonts w:ascii="Courier New" w:hAnsi="Courier New" w:cs="Courier New"/>
        </w:rPr>
      </w:pPr>
      <w:r w:rsidRPr="00267CDD">
        <w:rPr>
          <w:rFonts w:ascii="Courier New" w:hAnsi="Courier New" w:cs="Courier New"/>
        </w:rPr>
        <w:t>ISPF CMD(%PDSEGENC TEST.PDSE TEST.N.PDSE *)</w:t>
      </w:r>
    </w:p>
    <w:p w14:paraId="3F88BEEC" w14:textId="77777777" w:rsidR="00267CDD" w:rsidRPr="00267CDD" w:rsidRDefault="00267CDD" w:rsidP="004660BE">
      <w:pPr>
        <w:keepLines/>
        <w:spacing w:after="0" w:line="240" w:lineRule="auto"/>
        <w:rPr>
          <w:rFonts w:ascii="Courier New" w:hAnsi="Courier New" w:cs="Courier New"/>
        </w:rPr>
      </w:pPr>
      <w:r w:rsidRPr="00267CDD">
        <w:rPr>
          <w:rFonts w:ascii="Courier New" w:hAnsi="Courier New" w:cs="Courier New"/>
        </w:rPr>
        <w:t>/*</w:t>
      </w:r>
    </w:p>
    <w:p w14:paraId="7C1138C6" w14:textId="77777777" w:rsidR="00F53860" w:rsidRDefault="00F53860" w:rsidP="00121D05">
      <w:pPr>
        <w:pStyle w:val="Heading2"/>
        <w:pageBreakBefore/>
        <w:spacing w:before="0" w:line="240" w:lineRule="auto"/>
      </w:pPr>
      <w:bookmarkStart w:id="73" w:name="_Toc31382922"/>
      <w:r>
        <w:lastRenderedPageBreak/>
        <w:t>Appendix G: IBM APARs</w:t>
      </w:r>
      <w:bookmarkEnd w:id="73"/>
    </w:p>
    <w:p w14:paraId="3BBC0A5A" w14:textId="77777777" w:rsidR="00F53860" w:rsidRDefault="00634FC8" w:rsidP="00F53860">
      <w:pPr>
        <w:rPr>
          <w:i/>
          <w:sz w:val="20"/>
        </w:rPr>
      </w:pPr>
      <w:r w:rsidRPr="00634FC8">
        <w:rPr>
          <w:i/>
          <w:sz w:val="20"/>
        </w:rPr>
        <w:t xml:space="preserve">(as of </w:t>
      </w:r>
      <w:r w:rsidR="005933CB">
        <w:rPr>
          <w:i/>
          <w:sz w:val="20"/>
        </w:rPr>
        <w:t>04</w:t>
      </w:r>
      <w:r w:rsidR="00E903B9">
        <w:rPr>
          <w:i/>
          <w:sz w:val="20"/>
        </w:rPr>
        <w:t>/</w:t>
      </w:r>
      <w:r w:rsidR="005933CB">
        <w:rPr>
          <w:i/>
          <w:sz w:val="20"/>
        </w:rPr>
        <w:t>11</w:t>
      </w:r>
      <w:r w:rsidR="00E903B9">
        <w:rPr>
          <w:i/>
          <w:sz w:val="20"/>
        </w:rPr>
        <w:t>/2017)</w:t>
      </w:r>
    </w:p>
    <w:p w14:paraId="37E5F371" w14:textId="77777777" w:rsidR="00E903B9" w:rsidRDefault="00E903B9" w:rsidP="00E903B9">
      <w:pPr>
        <w:spacing w:after="0"/>
      </w:pPr>
      <w:r>
        <w:t>OA47755  Enhanced IEBPDSE</w:t>
      </w:r>
    </w:p>
    <w:p w14:paraId="0BB8FA3D" w14:textId="77777777" w:rsidR="00E903B9" w:rsidRDefault="00E903B9" w:rsidP="00E903B9">
      <w:pPr>
        <w:spacing w:after="0"/>
        <w:ind w:firstLine="720"/>
      </w:pPr>
      <w:r>
        <w:t>** PTF Available(UA77654 UA77655)</w:t>
      </w:r>
    </w:p>
    <w:p w14:paraId="5264B4E0" w14:textId="77777777" w:rsidR="00E903B9" w:rsidRDefault="00E903B9" w:rsidP="00E903B9">
      <w:pPr>
        <w:spacing w:after="0"/>
      </w:pPr>
      <w:r>
        <w:t>OA47799  Enhanced IEBPDSE</w:t>
      </w:r>
    </w:p>
    <w:p w14:paraId="7C7BD07C" w14:textId="77777777" w:rsidR="00E903B9" w:rsidRDefault="00E903B9" w:rsidP="00E903B9">
      <w:pPr>
        <w:spacing w:after="0"/>
        <w:ind w:firstLine="720"/>
      </w:pPr>
      <w:r>
        <w:t>** PTF Available(UA77654 UA77655)</w:t>
      </w:r>
    </w:p>
    <w:p w14:paraId="34FA2074" w14:textId="77777777" w:rsidR="00E903B9" w:rsidRDefault="00E903B9" w:rsidP="00E903B9">
      <w:pPr>
        <w:spacing w:after="0"/>
      </w:pPr>
      <w:r>
        <w:t>OA50214  IEBPDSE PerformPendingDelete issue</w:t>
      </w:r>
    </w:p>
    <w:p w14:paraId="7ABBE245" w14:textId="77777777" w:rsidR="00E903B9" w:rsidRDefault="00E903B9" w:rsidP="00E903B9">
      <w:pPr>
        <w:spacing w:after="0"/>
        <w:ind w:firstLine="720"/>
      </w:pPr>
      <w:r>
        <w:t>** PTF Available (UA81735 UA81736)</w:t>
      </w:r>
    </w:p>
    <w:p w14:paraId="14E472FF" w14:textId="77777777" w:rsidR="00E903B9" w:rsidRDefault="00E903B9" w:rsidP="00E903B9">
      <w:pPr>
        <w:spacing w:after="0"/>
      </w:pPr>
      <w:r>
        <w:t>OA50699  Help for TSO ALLOC does not document Library type 2</w:t>
      </w:r>
    </w:p>
    <w:p w14:paraId="1B1C52EB" w14:textId="77777777" w:rsidR="00E903B9" w:rsidRDefault="00E903B9" w:rsidP="00E903B9">
      <w:pPr>
        <w:spacing w:after="0"/>
        <w:ind w:firstLine="720"/>
      </w:pPr>
      <w:r>
        <w:t>** PTF Available (UA82552 UA82553)</w:t>
      </w:r>
    </w:p>
    <w:p w14:paraId="28A5B047" w14:textId="77777777" w:rsidR="00E903B9" w:rsidRDefault="00E903B9" w:rsidP="00E903B9">
      <w:pPr>
        <w:spacing w:after="0"/>
      </w:pPr>
      <w:r>
        <w:t>OA50904  Rename member in member list and get message member not found in error</w:t>
      </w:r>
    </w:p>
    <w:p w14:paraId="77686264" w14:textId="77777777" w:rsidR="00E903B9" w:rsidRDefault="00E903B9" w:rsidP="00E903B9">
      <w:pPr>
        <w:spacing w:after="0"/>
        <w:ind w:firstLine="720"/>
      </w:pPr>
      <w:r>
        <w:t>** PTF Available (UA82415)</w:t>
      </w:r>
    </w:p>
    <w:p w14:paraId="7A9384EB" w14:textId="77777777" w:rsidR="00E903B9" w:rsidRDefault="00E903B9" w:rsidP="00E903B9">
      <w:pPr>
        <w:spacing w:after="0"/>
      </w:pPr>
      <w:r>
        <w:t>OA50962  LMMDEL of a member with nogens then create same member gets a gen -1</w:t>
      </w:r>
    </w:p>
    <w:p w14:paraId="085F2F79" w14:textId="77777777" w:rsidR="00E903B9" w:rsidRDefault="00E903B9" w:rsidP="00E903B9">
      <w:pPr>
        <w:spacing w:after="0"/>
        <w:ind w:firstLine="720"/>
      </w:pPr>
      <w:r>
        <w:t>** PTF Available (UA82715)</w:t>
      </w:r>
    </w:p>
    <w:p w14:paraId="46ACF16D" w14:textId="77777777" w:rsidR="00E903B9" w:rsidRDefault="00E903B9" w:rsidP="00E903B9">
      <w:pPr>
        <w:spacing w:after="0"/>
      </w:pPr>
      <w:r>
        <w:t>OA51009  Save NEWGEN or NOGEN in a non-member enabled d/s gives no warning</w:t>
      </w:r>
    </w:p>
    <w:p w14:paraId="73B6AC79" w14:textId="77777777" w:rsidR="00E903B9" w:rsidRDefault="00E903B9" w:rsidP="00E903B9">
      <w:pPr>
        <w:spacing w:after="0"/>
        <w:ind w:firstLine="720"/>
      </w:pPr>
      <w:r>
        <w:t>** PTF UA83739  (z/OS 2.2)</w:t>
      </w:r>
    </w:p>
    <w:p w14:paraId="4203A1E8" w14:textId="77777777" w:rsidR="00E903B9" w:rsidRDefault="00E903B9" w:rsidP="00E903B9">
      <w:pPr>
        <w:spacing w:after="0"/>
        <w:ind w:firstLine="720"/>
      </w:pPr>
      <w:r>
        <w:t>** see OA51816 - MSG ISRE679 may occur on a Edit END for non-PDSE after OS51009</w:t>
      </w:r>
    </w:p>
    <w:p w14:paraId="2067162D" w14:textId="77777777" w:rsidR="00E903B9" w:rsidRDefault="00E903B9" w:rsidP="00E903B9">
      <w:pPr>
        <w:spacing w:after="0"/>
      </w:pPr>
      <w:r>
        <w:t>OA51014  LMMREN leaves generations orphaned</w:t>
      </w:r>
    </w:p>
    <w:p w14:paraId="2DCA8E78" w14:textId="77777777" w:rsidR="00E903B9" w:rsidRDefault="00E903B9" w:rsidP="00E903B9">
      <w:pPr>
        <w:spacing w:after="0"/>
        <w:ind w:firstLine="720"/>
      </w:pPr>
      <w:r>
        <w:t>** PTF UA83479</w:t>
      </w:r>
    </w:p>
    <w:p w14:paraId="4EC86E6E" w14:textId="77777777" w:rsidR="00E903B9" w:rsidRDefault="00E903B9" w:rsidP="00E903B9">
      <w:pPr>
        <w:spacing w:after="0"/>
      </w:pPr>
      <w:r>
        <w:t>OA51027  Browse scroll, or max, to end of member in PDSE V2 results in 002 abend</w:t>
      </w:r>
    </w:p>
    <w:p w14:paraId="7A414DD2" w14:textId="77777777" w:rsidR="00E903B9" w:rsidRDefault="00E903B9" w:rsidP="00E903B9">
      <w:pPr>
        <w:spacing w:after="0"/>
        <w:ind w:firstLine="720"/>
      </w:pPr>
      <w:r>
        <w:t>** PTF Available(UA82619 UA82620)</w:t>
      </w:r>
    </w:p>
    <w:p w14:paraId="365365A7" w14:textId="77777777" w:rsidR="00E903B9" w:rsidRDefault="00E903B9" w:rsidP="00E903B9">
      <w:pPr>
        <w:spacing w:after="0"/>
      </w:pPr>
      <w:r>
        <w:t>OA51029  Edit then save on non-0 gen gives no warning that a newgen is</w:t>
      </w:r>
    </w:p>
    <w:p w14:paraId="386F94F4" w14:textId="77777777" w:rsidR="00E903B9" w:rsidRDefault="00E903B9" w:rsidP="00E903B9">
      <w:pPr>
        <w:spacing w:after="0"/>
        <w:ind w:firstLine="720"/>
      </w:pPr>
      <w:r>
        <w:t>not created (which cannot be accessed via jcl or dynalloc</w:t>
      </w:r>
    </w:p>
    <w:p w14:paraId="2BB233F3" w14:textId="77777777" w:rsidR="00E903B9" w:rsidRDefault="00E903B9" w:rsidP="00E903B9">
      <w:pPr>
        <w:spacing w:after="0"/>
        <w:ind w:firstLine="720"/>
      </w:pPr>
      <w:r>
        <w:t>** PTF UA83739</w:t>
      </w:r>
    </w:p>
    <w:p w14:paraId="6E7FCCEA" w14:textId="77777777" w:rsidR="00E903B9" w:rsidRDefault="00E903B9" w:rsidP="00E903B9">
      <w:pPr>
        <w:spacing w:after="0"/>
      </w:pPr>
      <w:r>
        <w:t>OA51150  View a non-0 generation and the message indicates Edit</w:t>
      </w:r>
    </w:p>
    <w:p w14:paraId="37E50C78" w14:textId="77777777" w:rsidR="00E903B9" w:rsidRDefault="00E903B9" w:rsidP="00E903B9">
      <w:pPr>
        <w:spacing w:after="0"/>
        <w:ind w:firstLine="720"/>
      </w:pPr>
      <w:r>
        <w:t>** PTF UA83577</w:t>
      </w:r>
    </w:p>
    <w:p w14:paraId="691C1AF4" w14:textId="77777777" w:rsidR="005933CB" w:rsidRDefault="005933CB" w:rsidP="00E903B9">
      <w:pPr>
        <w:spacing w:after="0"/>
      </w:pPr>
      <w:r w:rsidRPr="005933CB">
        <w:t>OA51579  PDSE Corruption with Message IEC911I. Various causes.</w:t>
      </w:r>
    </w:p>
    <w:p w14:paraId="7642E7CA" w14:textId="6069E94B" w:rsidR="00E903B9" w:rsidRDefault="00E903B9" w:rsidP="00E903B9">
      <w:pPr>
        <w:spacing w:after="0"/>
      </w:pPr>
      <w:r>
        <w:t>OA51816  Message ISRE679 may occur on an EDIT END for non-PDSE after installation of fix for OA51009.</w:t>
      </w:r>
    </w:p>
    <w:p w14:paraId="01BEFA5F" w14:textId="77777777" w:rsidR="00B97AC5" w:rsidRPr="00B97AC5" w:rsidRDefault="00B97AC5" w:rsidP="00B97AC5">
      <w:pPr>
        <w:spacing w:after="0"/>
      </w:pPr>
      <w:r w:rsidRPr="00B97AC5">
        <w:t xml:space="preserve">OA51579  PDSE Corruption with Message IEC911I. Various causes.      </w:t>
      </w:r>
    </w:p>
    <w:p w14:paraId="1697D133" w14:textId="77777777" w:rsidR="00B97AC5" w:rsidRPr="00B97AC5" w:rsidRDefault="00B97AC5" w:rsidP="00B97AC5">
      <w:pPr>
        <w:spacing w:after="0"/>
      </w:pPr>
      <w:r w:rsidRPr="00B97AC5">
        <w:t xml:space="preserve">         ** PTF UA91068 UA91069                                     </w:t>
      </w:r>
    </w:p>
    <w:p w14:paraId="59415E54" w14:textId="77777777" w:rsidR="00B97AC5" w:rsidRPr="00B97AC5" w:rsidRDefault="00B97AC5" w:rsidP="00B97AC5">
      <w:pPr>
        <w:spacing w:after="0"/>
      </w:pPr>
      <w:r w:rsidRPr="00B97AC5">
        <w:t>OA51816  Message ISRE679 may occur on an EDIT END for non-PDSE after</w:t>
      </w:r>
    </w:p>
    <w:p w14:paraId="3BCCB454" w14:textId="77777777" w:rsidR="00B97AC5" w:rsidRPr="00B97AC5" w:rsidRDefault="00B97AC5" w:rsidP="00B97AC5">
      <w:pPr>
        <w:spacing w:after="0"/>
      </w:pPr>
      <w:r w:rsidRPr="00B97AC5">
        <w:t xml:space="preserve">         installation of fix for OA51009.                           </w:t>
      </w:r>
    </w:p>
    <w:p w14:paraId="1735DECF" w14:textId="77777777" w:rsidR="00850634" w:rsidRDefault="00B97AC5" w:rsidP="00B97AC5">
      <w:pPr>
        <w:spacing w:after="0"/>
      </w:pPr>
      <w:r w:rsidRPr="00B97AC5">
        <w:t>         ** PTF UA91166      </w:t>
      </w:r>
    </w:p>
    <w:p w14:paraId="5A27DAA8" w14:textId="737DE8A2" w:rsidR="00B97AC5" w:rsidRPr="00634FC8" w:rsidRDefault="00850634" w:rsidP="00B97AC5">
      <w:pPr>
        <w:spacing w:after="0"/>
      </w:pPr>
      <w:r w:rsidRPr="00850634">
        <w:t>OA57897</w:t>
      </w:r>
      <w:r>
        <w:t xml:space="preserve"> PDSE with member generations with a member with &gt; 100  generations may have issues accessing older generations.</w:t>
      </w:r>
      <w:r w:rsidR="00B97AC5" w:rsidRPr="00B97AC5">
        <w:t>                                      </w:t>
      </w:r>
    </w:p>
    <w:p w14:paraId="7FC338D3" w14:textId="77777777" w:rsidR="002E7EA9" w:rsidRPr="00121D05" w:rsidRDefault="002E7EA9" w:rsidP="00121D05">
      <w:pPr>
        <w:pStyle w:val="Heading2"/>
        <w:pageBreakBefore/>
        <w:spacing w:before="0" w:line="240" w:lineRule="auto"/>
      </w:pPr>
      <w:bookmarkStart w:id="74" w:name="_Toc31382923"/>
      <w:r w:rsidRPr="00121D05">
        <w:lastRenderedPageBreak/>
        <w:t xml:space="preserve">Appendix </w:t>
      </w:r>
      <w:r w:rsidR="00F53860">
        <w:t>H</w:t>
      </w:r>
      <w:r w:rsidRPr="00121D05">
        <w:t xml:space="preserve"> – Acknowledgements</w:t>
      </w:r>
      <w:bookmarkEnd w:id="74"/>
    </w:p>
    <w:p w14:paraId="7F67EE02" w14:textId="77777777" w:rsidR="00121D05" w:rsidRDefault="00121D05" w:rsidP="00121D05">
      <w:pPr>
        <w:spacing w:after="0" w:line="240" w:lineRule="auto"/>
      </w:pPr>
    </w:p>
    <w:p w14:paraId="5122D091" w14:textId="77777777" w:rsidR="002E7EA9" w:rsidRDefault="002E7EA9" w:rsidP="00121D05">
      <w:pPr>
        <w:spacing w:after="0" w:line="240" w:lineRule="auto"/>
      </w:pPr>
      <w:r>
        <w:t>This tool would not have been completed without the assistance of the following individuals in both design and testing:</w:t>
      </w:r>
    </w:p>
    <w:p w14:paraId="3FA81EAC" w14:textId="77777777" w:rsidR="005933CB" w:rsidRDefault="005933CB" w:rsidP="00121D05">
      <w:pPr>
        <w:spacing w:after="0" w:line="240" w:lineRule="auto"/>
      </w:pPr>
    </w:p>
    <w:p w14:paraId="2FAD77B7" w14:textId="77777777" w:rsidR="002E7EA9" w:rsidRPr="00267CDD" w:rsidRDefault="002E7EA9" w:rsidP="00121D05">
      <w:pPr>
        <w:spacing w:after="0" w:line="240" w:lineRule="auto"/>
        <w:ind w:left="1440"/>
      </w:pPr>
      <w:r>
        <w:t>John Kalinich</w:t>
      </w:r>
      <w:r w:rsidR="002A5EAE">
        <w:br/>
        <w:t>Bruce Koss</w:t>
      </w:r>
      <w:r w:rsidR="002A5EAE">
        <w:br/>
        <w:t>Thomas Conley</w:t>
      </w:r>
      <w:r>
        <w:br/>
        <w:t>Greg Price</w:t>
      </w:r>
      <w:r>
        <w:br/>
        <w:t>Bill Smith</w:t>
      </w:r>
    </w:p>
    <w:p w14:paraId="2CD6690B" w14:textId="77777777" w:rsidR="004C0593" w:rsidRPr="00FD668F" w:rsidRDefault="004C0593" w:rsidP="002E7EA9">
      <w:pPr>
        <w:spacing w:after="0" w:line="240" w:lineRule="auto"/>
        <w:rPr>
          <w:rFonts w:cs="Arial"/>
          <w:sz w:val="20"/>
          <w:szCs w:val="20"/>
        </w:rPr>
      </w:pPr>
    </w:p>
    <w:sectPr w:rsidR="004C0593" w:rsidRPr="00FD668F">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2A347" w14:textId="77777777" w:rsidR="007B66DA" w:rsidRDefault="007B66DA" w:rsidP="00B07310">
      <w:pPr>
        <w:spacing w:after="0" w:line="240" w:lineRule="auto"/>
      </w:pPr>
      <w:r>
        <w:separator/>
      </w:r>
    </w:p>
  </w:endnote>
  <w:endnote w:type="continuationSeparator" w:id="0">
    <w:p w14:paraId="523530B7" w14:textId="77777777" w:rsidR="007B66DA" w:rsidRDefault="007B66DA" w:rsidP="00B07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_ansi">
    <w:altName w:val="Calibri"/>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A8DD0" w14:textId="20CC4FCC" w:rsidR="002073B5" w:rsidRDefault="002073B5" w:rsidP="00E60684">
    <w:pPr>
      <w:pStyle w:val="Footer"/>
    </w:pPr>
    <w:r>
      <w:t>PDSEGEN User’s Guide V5.</w:t>
    </w:r>
    <w:r w:rsidR="00662D7A">
      <w:t>6.4</w:t>
    </w:r>
    <w:r>
      <w:ptab w:relativeTo="margin" w:alignment="center" w:leader="none"/>
    </w:r>
    <w:r w:rsidR="00662D7A">
      <w:t>January</w:t>
    </w:r>
    <w:r>
      <w:t xml:space="preserve"> </w:t>
    </w:r>
    <w:r w:rsidR="00662D7A">
      <w:t>31</w:t>
    </w:r>
    <w:r>
      <w:t>, 20</w:t>
    </w:r>
    <w:r w:rsidR="00662D7A">
      <w:t>20</w:t>
    </w:r>
    <w:r>
      <w:ptab w:relativeTo="margin" w:alignment="right" w:leader="none"/>
    </w:r>
    <w:r>
      <w:t xml:space="preserve">Page </w:t>
    </w: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7D1D8F" w14:textId="77777777" w:rsidR="007B66DA" w:rsidRDefault="007B66DA" w:rsidP="00B07310">
      <w:pPr>
        <w:spacing w:after="0" w:line="240" w:lineRule="auto"/>
      </w:pPr>
      <w:r>
        <w:separator/>
      </w:r>
    </w:p>
  </w:footnote>
  <w:footnote w:type="continuationSeparator" w:id="0">
    <w:p w14:paraId="65E37599" w14:textId="77777777" w:rsidR="007B66DA" w:rsidRDefault="007B66DA" w:rsidP="00B073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1547"/>
    <w:multiLevelType w:val="hybridMultilevel"/>
    <w:tmpl w:val="F6081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10D70"/>
    <w:multiLevelType w:val="hybridMultilevel"/>
    <w:tmpl w:val="4626A2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2445DCD"/>
    <w:multiLevelType w:val="hybridMultilevel"/>
    <w:tmpl w:val="B448B4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B30CE3"/>
    <w:multiLevelType w:val="hybridMultilevel"/>
    <w:tmpl w:val="0810B224"/>
    <w:lvl w:ilvl="0" w:tplc="04090003">
      <w:start w:val="1"/>
      <w:numFmt w:val="bullet"/>
      <w:lvlText w:val="o"/>
      <w:lvlJc w:val="left"/>
      <w:pPr>
        <w:ind w:left="1800" w:hanging="360"/>
      </w:pPr>
      <w:rPr>
        <w:rFonts w:ascii="Courier New" w:hAnsi="Courier New" w:cs="Courier New" w:hint="default"/>
      </w:rPr>
    </w:lvl>
    <w:lvl w:ilvl="1" w:tplc="A7701B50">
      <w:start w:val="1"/>
      <w:numFmt w:val="bullet"/>
      <w:lvlText w:val=""/>
      <w:lvlJc w:val="left"/>
      <w:pPr>
        <w:ind w:left="2520" w:hanging="360"/>
      </w:pPr>
      <w:rPr>
        <w:rFonts w:ascii="Wingdings" w:hAnsi="Wingdings" w:hint="default"/>
        <w:color w:val="000000" w:themeColor="text1"/>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3F253D2"/>
    <w:multiLevelType w:val="hybridMultilevel"/>
    <w:tmpl w:val="7340F4B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C9252C"/>
    <w:multiLevelType w:val="hybridMultilevel"/>
    <w:tmpl w:val="A1DC17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9B27FD"/>
    <w:multiLevelType w:val="hybridMultilevel"/>
    <w:tmpl w:val="8B3AA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CE476C"/>
    <w:multiLevelType w:val="hybridMultilevel"/>
    <w:tmpl w:val="2E0607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51D95"/>
    <w:multiLevelType w:val="hybridMultilevel"/>
    <w:tmpl w:val="BF140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C4A6D"/>
    <w:multiLevelType w:val="hybridMultilevel"/>
    <w:tmpl w:val="DFCC2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D35FB5"/>
    <w:multiLevelType w:val="hybridMultilevel"/>
    <w:tmpl w:val="BD0297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5C7B72"/>
    <w:multiLevelType w:val="hybridMultilevel"/>
    <w:tmpl w:val="47003C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6F20FEB"/>
    <w:multiLevelType w:val="hybridMultilevel"/>
    <w:tmpl w:val="2BD4C5A2"/>
    <w:lvl w:ilvl="0" w:tplc="04090003">
      <w:start w:val="1"/>
      <w:numFmt w:val="bullet"/>
      <w:lvlText w:val="o"/>
      <w:lvlJc w:val="left"/>
      <w:pPr>
        <w:ind w:left="1800" w:hanging="360"/>
      </w:pPr>
      <w:rPr>
        <w:rFonts w:ascii="Courier New" w:hAnsi="Courier New" w:cs="Courier New" w:hint="default"/>
      </w:rPr>
    </w:lvl>
    <w:lvl w:ilvl="1" w:tplc="A7701B50">
      <w:start w:val="1"/>
      <w:numFmt w:val="bullet"/>
      <w:lvlText w:val=""/>
      <w:lvlJc w:val="left"/>
      <w:pPr>
        <w:ind w:left="2520" w:hanging="360"/>
      </w:pPr>
      <w:rPr>
        <w:rFonts w:ascii="Wingdings" w:hAnsi="Wingdings" w:hint="default"/>
        <w:color w:val="000000" w:themeColor="text1"/>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EA157FB"/>
    <w:multiLevelType w:val="hybridMultilevel"/>
    <w:tmpl w:val="6CCC4B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24F10AF"/>
    <w:multiLevelType w:val="hybridMultilevel"/>
    <w:tmpl w:val="2C0050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8D2384"/>
    <w:multiLevelType w:val="hybridMultilevel"/>
    <w:tmpl w:val="709232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57E3A7F"/>
    <w:multiLevelType w:val="hybridMultilevel"/>
    <w:tmpl w:val="D09EB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523444"/>
    <w:multiLevelType w:val="hybridMultilevel"/>
    <w:tmpl w:val="C53659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9243D42"/>
    <w:multiLevelType w:val="hybridMultilevel"/>
    <w:tmpl w:val="A2340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EE166C1"/>
    <w:multiLevelType w:val="hybridMultilevel"/>
    <w:tmpl w:val="935CB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0935E6B"/>
    <w:multiLevelType w:val="hybridMultilevel"/>
    <w:tmpl w:val="0818E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A458B0"/>
    <w:multiLevelType w:val="hybridMultilevel"/>
    <w:tmpl w:val="4552A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BE04AA"/>
    <w:multiLevelType w:val="hybridMultilevel"/>
    <w:tmpl w:val="247E75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134DD2"/>
    <w:multiLevelType w:val="hybridMultilevel"/>
    <w:tmpl w:val="7062BD8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E364A2"/>
    <w:multiLevelType w:val="hybridMultilevel"/>
    <w:tmpl w:val="261EC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716B79"/>
    <w:multiLevelType w:val="hybridMultilevel"/>
    <w:tmpl w:val="D5B4D9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0AD75A7"/>
    <w:multiLevelType w:val="hybridMultilevel"/>
    <w:tmpl w:val="B1F69C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1461C2"/>
    <w:multiLevelType w:val="hybridMultilevel"/>
    <w:tmpl w:val="A5949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2D3A9D"/>
    <w:multiLevelType w:val="hybridMultilevel"/>
    <w:tmpl w:val="D4D22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7686B"/>
    <w:multiLevelType w:val="hybridMultilevel"/>
    <w:tmpl w:val="49C45DB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68C25EA"/>
    <w:multiLevelType w:val="hybridMultilevel"/>
    <w:tmpl w:val="90B27B9A"/>
    <w:lvl w:ilvl="0" w:tplc="04090001">
      <w:start w:val="1"/>
      <w:numFmt w:val="bullet"/>
      <w:lvlText w:val=""/>
      <w:lvlJc w:val="left"/>
      <w:pPr>
        <w:ind w:left="989" w:hanging="360"/>
      </w:pPr>
      <w:rPr>
        <w:rFonts w:ascii="Symbol" w:hAnsi="Symbol" w:hint="default"/>
      </w:rPr>
    </w:lvl>
    <w:lvl w:ilvl="1" w:tplc="04090003" w:tentative="1">
      <w:start w:val="1"/>
      <w:numFmt w:val="bullet"/>
      <w:lvlText w:val="o"/>
      <w:lvlJc w:val="left"/>
      <w:pPr>
        <w:ind w:left="1709" w:hanging="360"/>
      </w:pPr>
      <w:rPr>
        <w:rFonts w:ascii="Courier New" w:hAnsi="Courier New" w:cs="Courier New" w:hint="default"/>
      </w:rPr>
    </w:lvl>
    <w:lvl w:ilvl="2" w:tplc="04090005" w:tentative="1">
      <w:start w:val="1"/>
      <w:numFmt w:val="bullet"/>
      <w:lvlText w:val=""/>
      <w:lvlJc w:val="left"/>
      <w:pPr>
        <w:ind w:left="2429" w:hanging="360"/>
      </w:pPr>
      <w:rPr>
        <w:rFonts w:ascii="Wingdings" w:hAnsi="Wingdings" w:hint="default"/>
      </w:rPr>
    </w:lvl>
    <w:lvl w:ilvl="3" w:tplc="04090001" w:tentative="1">
      <w:start w:val="1"/>
      <w:numFmt w:val="bullet"/>
      <w:lvlText w:val=""/>
      <w:lvlJc w:val="left"/>
      <w:pPr>
        <w:ind w:left="3149" w:hanging="360"/>
      </w:pPr>
      <w:rPr>
        <w:rFonts w:ascii="Symbol" w:hAnsi="Symbol" w:hint="default"/>
      </w:rPr>
    </w:lvl>
    <w:lvl w:ilvl="4" w:tplc="04090003" w:tentative="1">
      <w:start w:val="1"/>
      <w:numFmt w:val="bullet"/>
      <w:lvlText w:val="o"/>
      <w:lvlJc w:val="left"/>
      <w:pPr>
        <w:ind w:left="3869" w:hanging="360"/>
      </w:pPr>
      <w:rPr>
        <w:rFonts w:ascii="Courier New" w:hAnsi="Courier New" w:cs="Courier New" w:hint="default"/>
      </w:rPr>
    </w:lvl>
    <w:lvl w:ilvl="5" w:tplc="04090005" w:tentative="1">
      <w:start w:val="1"/>
      <w:numFmt w:val="bullet"/>
      <w:lvlText w:val=""/>
      <w:lvlJc w:val="left"/>
      <w:pPr>
        <w:ind w:left="4589" w:hanging="360"/>
      </w:pPr>
      <w:rPr>
        <w:rFonts w:ascii="Wingdings" w:hAnsi="Wingdings" w:hint="default"/>
      </w:rPr>
    </w:lvl>
    <w:lvl w:ilvl="6" w:tplc="04090001" w:tentative="1">
      <w:start w:val="1"/>
      <w:numFmt w:val="bullet"/>
      <w:lvlText w:val=""/>
      <w:lvlJc w:val="left"/>
      <w:pPr>
        <w:ind w:left="5309" w:hanging="360"/>
      </w:pPr>
      <w:rPr>
        <w:rFonts w:ascii="Symbol" w:hAnsi="Symbol" w:hint="default"/>
      </w:rPr>
    </w:lvl>
    <w:lvl w:ilvl="7" w:tplc="04090003" w:tentative="1">
      <w:start w:val="1"/>
      <w:numFmt w:val="bullet"/>
      <w:lvlText w:val="o"/>
      <w:lvlJc w:val="left"/>
      <w:pPr>
        <w:ind w:left="6029" w:hanging="360"/>
      </w:pPr>
      <w:rPr>
        <w:rFonts w:ascii="Courier New" w:hAnsi="Courier New" w:cs="Courier New" w:hint="default"/>
      </w:rPr>
    </w:lvl>
    <w:lvl w:ilvl="8" w:tplc="04090005" w:tentative="1">
      <w:start w:val="1"/>
      <w:numFmt w:val="bullet"/>
      <w:lvlText w:val=""/>
      <w:lvlJc w:val="left"/>
      <w:pPr>
        <w:ind w:left="6749" w:hanging="360"/>
      </w:pPr>
      <w:rPr>
        <w:rFonts w:ascii="Wingdings" w:hAnsi="Wingdings" w:hint="default"/>
      </w:rPr>
    </w:lvl>
  </w:abstractNum>
  <w:abstractNum w:abstractNumId="31" w15:restartNumberingAfterBreak="0">
    <w:nsid w:val="78D73287"/>
    <w:multiLevelType w:val="hybridMultilevel"/>
    <w:tmpl w:val="45FE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6718C0"/>
    <w:multiLevelType w:val="hybridMultilevel"/>
    <w:tmpl w:val="6D0AA2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E22451A"/>
    <w:multiLevelType w:val="hybridMultilevel"/>
    <w:tmpl w:val="6E9E05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6"/>
  </w:num>
  <w:num w:numId="3">
    <w:abstractNumId w:val="28"/>
  </w:num>
  <w:num w:numId="4">
    <w:abstractNumId w:val="20"/>
  </w:num>
  <w:num w:numId="5">
    <w:abstractNumId w:val="8"/>
  </w:num>
  <w:num w:numId="6">
    <w:abstractNumId w:val="24"/>
  </w:num>
  <w:num w:numId="7">
    <w:abstractNumId w:val="27"/>
  </w:num>
  <w:num w:numId="8">
    <w:abstractNumId w:val="4"/>
  </w:num>
  <w:num w:numId="9">
    <w:abstractNumId w:val="33"/>
  </w:num>
  <w:num w:numId="10">
    <w:abstractNumId w:val="12"/>
  </w:num>
  <w:num w:numId="11">
    <w:abstractNumId w:val="1"/>
  </w:num>
  <w:num w:numId="12">
    <w:abstractNumId w:val="21"/>
  </w:num>
  <w:num w:numId="13">
    <w:abstractNumId w:val="0"/>
  </w:num>
  <w:num w:numId="14">
    <w:abstractNumId w:val="30"/>
  </w:num>
  <w:num w:numId="15">
    <w:abstractNumId w:val="13"/>
  </w:num>
  <w:num w:numId="16">
    <w:abstractNumId w:val="11"/>
  </w:num>
  <w:num w:numId="17">
    <w:abstractNumId w:val="3"/>
  </w:num>
  <w:num w:numId="18">
    <w:abstractNumId w:val="2"/>
  </w:num>
  <w:num w:numId="19">
    <w:abstractNumId w:val="15"/>
  </w:num>
  <w:num w:numId="20">
    <w:abstractNumId w:val="26"/>
  </w:num>
  <w:num w:numId="21">
    <w:abstractNumId w:val="23"/>
  </w:num>
  <w:num w:numId="22">
    <w:abstractNumId w:val="14"/>
  </w:num>
  <w:num w:numId="23">
    <w:abstractNumId w:val="9"/>
  </w:num>
  <w:num w:numId="24">
    <w:abstractNumId w:val="22"/>
  </w:num>
  <w:num w:numId="25">
    <w:abstractNumId w:val="29"/>
  </w:num>
  <w:num w:numId="26">
    <w:abstractNumId w:val="17"/>
  </w:num>
  <w:num w:numId="27">
    <w:abstractNumId w:val="6"/>
  </w:num>
  <w:num w:numId="28">
    <w:abstractNumId w:val="19"/>
  </w:num>
  <w:num w:numId="29">
    <w:abstractNumId w:val="5"/>
  </w:num>
  <w:num w:numId="30">
    <w:abstractNumId w:val="10"/>
  </w:num>
  <w:num w:numId="31">
    <w:abstractNumId w:val="32"/>
  </w:num>
  <w:num w:numId="32">
    <w:abstractNumId w:val="25"/>
  </w:num>
  <w:num w:numId="33">
    <w:abstractNumId w:val="31"/>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G0MDE1MzYyMTAyNzZS0lEKTi0uzszPAykwrAUAm/4LdywAAAA="/>
  </w:docVars>
  <w:rsids>
    <w:rsidRoot w:val="00B07310"/>
    <w:rsid w:val="000047C5"/>
    <w:rsid w:val="00051D10"/>
    <w:rsid w:val="00056AAA"/>
    <w:rsid w:val="00096F45"/>
    <w:rsid w:val="000A07A3"/>
    <w:rsid w:val="000A4A4E"/>
    <w:rsid w:val="000B5067"/>
    <w:rsid w:val="000C2530"/>
    <w:rsid w:val="000C4074"/>
    <w:rsid w:val="000C4BB0"/>
    <w:rsid w:val="000D02B7"/>
    <w:rsid w:val="000D7512"/>
    <w:rsid w:val="000E2CA1"/>
    <w:rsid w:val="000F5304"/>
    <w:rsid w:val="001203AF"/>
    <w:rsid w:val="00121D05"/>
    <w:rsid w:val="00131292"/>
    <w:rsid w:val="001502C5"/>
    <w:rsid w:val="00170680"/>
    <w:rsid w:val="00171A23"/>
    <w:rsid w:val="001737DF"/>
    <w:rsid w:val="001D2937"/>
    <w:rsid w:val="001D743D"/>
    <w:rsid w:val="0020474E"/>
    <w:rsid w:val="002073B5"/>
    <w:rsid w:val="00212790"/>
    <w:rsid w:val="00231F00"/>
    <w:rsid w:val="00267CDD"/>
    <w:rsid w:val="00277ADB"/>
    <w:rsid w:val="002950FB"/>
    <w:rsid w:val="00296658"/>
    <w:rsid w:val="002A47B4"/>
    <w:rsid w:val="002A5EAE"/>
    <w:rsid w:val="002B16A9"/>
    <w:rsid w:val="002B30C7"/>
    <w:rsid w:val="002B6E71"/>
    <w:rsid w:val="002B7347"/>
    <w:rsid w:val="002D30D4"/>
    <w:rsid w:val="002D47F5"/>
    <w:rsid w:val="002D5A3E"/>
    <w:rsid w:val="002D70EA"/>
    <w:rsid w:val="002E047F"/>
    <w:rsid w:val="002E3013"/>
    <w:rsid w:val="002E78CF"/>
    <w:rsid w:val="002E7EA9"/>
    <w:rsid w:val="00326345"/>
    <w:rsid w:val="00332701"/>
    <w:rsid w:val="003341D5"/>
    <w:rsid w:val="0035077E"/>
    <w:rsid w:val="00356066"/>
    <w:rsid w:val="00382034"/>
    <w:rsid w:val="003A576D"/>
    <w:rsid w:val="003C17C7"/>
    <w:rsid w:val="003C2541"/>
    <w:rsid w:val="003C6340"/>
    <w:rsid w:val="003D7776"/>
    <w:rsid w:val="003E1CD2"/>
    <w:rsid w:val="003E36C6"/>
    <w:rsid w:val="003F2E6C"/>
    <w:rsid w:val="0040119A"/>
    <w:rsid w:val="00403608"/>
    <w:rsid w:val="004278B6"/>
    <w:rsid w:val="004303C3"/>
    <w:rsid w:val="004362BE"/>
    <w:rsid w:val="004660BE"/>
    <w:rsid w:val="00466615"/>
    <w:rsid w:val="004A1F6B"/>
    <w:rsid w:val="004B22AC"/>
    <w:rsid w:val="004C0593"/>
    <w:rsid w:val="004D0ED6"/>
    <w:rsid w:val="004D5E5B"/>
    <w:rsid w:val="004D7F09"/>
    <w:rsid w:val="004E007D"/>
    <w:rsid w:val="004E1398"/>
    <w:rsid w:val="004E6363"/>
    <w:rsid w:val="004E7BB2"/>
    <w:rsid w:val="004F2A93"/>
    <w:rsid w:val="00533A90"/>
    <w:rsid w:val="00546570"/>
    <w:rsid w:val="005558E1"/>
    <w:rsid w:val="0055727F"/>
    <w:rsid w:val="00562DBB"/>
    <w:rsid w:val="005713CC"/>
    <w:rsid w:val="005761BD"/>
    <w:rsid w:val="00576EED"/>
    <w:rsid w:val="005775EC"/>
    <w:rsid w:val="00585B92"/>
    <w:rsid w:val="005933CB"/>
    <w:rsid w:val="005A0F48"/>
    <w:rsid w:val="005A47B6"/>
    <w:rsid w:val="005B747F"/>
    <w:rsid w:val="005B78D9"/>
    <w:rsid w:val="00634FC8"/>
    <w:rsid w:val="00643A46"/>
    <w:rsid w:val="006504FA"/>
    <w:rsid w:val="006535BE"/>
    <w:rsid w:val="00662D7A"/>
    <w:rsid w:val="006638F7"/>
    <w:rsid w:val="0066581D"/>
    <w:rsid w:val="0067076D"/>
    <w:rsid w:val="00677DC6"/>
    <w:rsid w:val="006A2C5E"/>
    <w:rsid w:val="006C1D43"/>
    <w:rsid w:val="006C5396"/>
    <w:rsid w:val="006D0254"/>
    <w:rsid w:val="006D3209"/>
    <w:rsid w:val="006D5FBD"/>
    <w:rsid w:val="00702A26"/>
    <w:rsid w:val="0070401D"/>
    <w:rsid w:val="0074216D"/>
    <w:rsid w:val="0074661B"/>
    <w:rsid w:val="00763A8B"/>
    <w:rsid w:val="00792770"/>
    <w:rsid w:val="00797361"/>
    <w:rsid w:val="007B66DA"/>
    <w:rsid w:val="007D11A0"/>
    <w:rsid w:val="0080732D"/>
    <w:rsid w:val="008076A8"/>
    <w:rsid w:val="00811A5B"/>
    <w:rsid w:val="0083431E"/>
    <w:rsid w:val="00842613"/>
    <w:rsid w:val="00850634"/>
    <w:rsid w:val="0085631E"/>
    <w:rsid w:val="00862BAF"/>
    <w:rsid w:val="00864B47"/>
    <w:rsid w:val="008668C6"/>
    <w:rsid w:val="0087285C"/>
    <w:rsid w:val="00873683"/>
    <w:rsid w:val="00883FAD"/>
    <w:rsid w:val="0089177B"/>
    <w:rsid w:val="008A4AD1"/>
    <w:rsid w:val="008C41A2"/>
    <w:rsid w:val="009011B3"/>
    <w:rsid w:val="00901FDF"/>
    <w:rsid w:val="009231A1"/>
    <w:rsid w:val="00926A3E"/>
    <w:rsid w:val="00942050"/>
    <w:rsid w:val="0095084F"/>
    <w:rsid w:val="00984D2F"/>
    <w:rsid w:val="0099780D"/>
    <w:rsid w:val="009A324E"/>
    <w:rsid w:val="009A3CD4"/>
    <w:rsid w:val="009B6AA2"/>
    <w:rsid w:val="009C609F"/>
    <w:rsid w:val="009D032B"/>
    <w:rsid w:val="009D1EE6"/>
    <w:rsid w:val="009E5000"/>
    <w:rsid w:val="009E5838"/>
    <w:rsid w:val="009E740B"/>
    <w:rsid w:val="00A1543A"/>
    <w:rsid w:val="00A17517"/>
    <w:rsid w:val="00A278B2"/>
    <w:rsid w:val="00A452A3"/>
    <w:rsid w:val="00A46DFA"/>
    <w:rsid w:val="00A52568"/>
    <w:rsid w:val="00A52B62"/>
    <w:rsid w:val="00A546BA"/>
    <w:rsid w:val="00A54943"/>
    <w:rsid w:val="00A74D02"/>
    <w:rsid w:val="00A77637"/>
    <w:rsid w:val="00AA4CA0"/>
    <w:rsid w:val="00AB2F30"/>
    <w:rsid w:val="00AC3A60"/>
    <w:rsid w:val="00AC7043"/>
    <w:rsid w:val="00AD632D"/>
    <w:rsid w:val="00AF4E5C"/>
    <w:rsid w:val="00B02358"/>
    <w:rsid w:val="00B07310"/>
    <w:rsid w:val="00B72AD0"/>
    <w:rsid w:val="00B73EF1"/>
    <w:rsid w:val="00B86520"/>
    <w:rsid w:val="00B97AC5"/>
    <w:rsid w:val="00BA43D1"/>
    <w:rsid w:val="00BB0B33"/>
    <w:rsid w:val="00BB7BB8"/>
    <w:rsid w:val="00BC3B8E"/>
    <w:rsid w:val="00BD1BEF"/>
    <w:rsid w:val="00BD29E8"/>
    <w:rsid w:val="00BF3B55"/>
    <w:rsid w:val="00C01572"/>
    <w:rsid w:val="00C10241"/>
    <w:rsid w:val="00C144AF"/>
    <w:rsid w:val="00C17076"/>
    <w:rsid w:val="00C31CA5"/>
    <w:rsid w:val="00C42004"/>
    <w:rsid w:val="00C42E9C"/>
    <w:rsid w:val="00C4480A"/>
    <w:rsid w:val="00C64EAC"/>
    <w:rsid w:val="00C67799"/>
    <w:rsid w:val="00C72BD0"/>
    <w:rsid w:val="00C91B1A"/>
    <w:rsid w:val="00C92E65"/>
    <w:rsid w:val="00C9513E"/>
    <w:rsid w:val="00C975A6"/>
    <w:rsid w:val="00CB6369"/>
    <w:rsid w:val="00CC7456"/>
    <w:rsid w:val="00CD2B3F"/>
    <w:rsid w:val="00CE4923"/>
    <w:rsid w:val="00CF040C"/>
    <w:rsid w:val="00CF21A4"/>
    <w:rsid w:val="00CF65C9"/>
    <w:rsid w:val="00D136BA"/>
    <w:rsid w:val="00D22E90"/>
    <w:rsid w:val="00D24F03"/>
    <w:rsid w:val="00D376C2"/>
    <w:rsid w:val="00D47787"/>
    <w:rsid w:val="00D6363D"/>
    <w:rsid w:val="00D73C9D"/>
    <w:rsid w:val="00D758F1"/>
    <w:rsid w:val="00D75BC5"/>
    <w:rsid w:val="00D83621"/>
    <w:rsid w:val="00D979C4"/>
    <w:rsid w:val="00DB12B8"/>
    <w:rsid w:val="00DB64D2"/>
    <w:rsid w:val="00DD0D96"/>
    <w:rsid w:val="00DD4D28"/>
    <w:rsid w:val="00DF59A3"/>
    <w:rsid w:val="00E02B58"/>
    <w:rsid w:val="00E0628C"/>
    <w:rsid w:val="00E11FB0"/>
    <w:rsid w:val="00E229CB"/>
    <w:rsid w:val="00E406C4"/>
    <w:rsid w:val="00E51601"/>
    <w:rsid w:val="00E53AEC"/>
    <w:rsid w:val="00E60684"/>
    <w:rsid w:val="00E73E82"/>
    <w:rsid w:val="00E82137"/>
    <w:rsid w:val="00E8456A"/>
    <w:rsid w:val="00E876FE"/>
    <w:rsid w:val="00E903B9"/>
    <w:rsid w:val="00EA0B57"/>
    <w:rsid w:val="00EC06B2"/>
    <w:rsid w:val="00EC66D3"/>
    <w:rsid w:val="00EE3791"/>
    <w:rsid w:val="00EE6BD7"/>
    <w:rsid w:val="00F06B8B"/>
    <w:rsid w:val="00F126B7"/>
    <w:rsid w:val="00F245C1"/>
    <w:rsid w:val="00F32198"/>
    <w:rsid w:val="00F42770"/>
    <w:rsid w:val="00F45FD7"/>
    <w:rsid w:val="00F537D4"/>
    <w:rsid w:val="00F53860"/>
    <w:rsid w:val="00F5507D"/>
    <w:rsid w:val="00F55530"/>
    <w:rsid w:val="00F64B6B"/>
    <w:rsid w:val="00F6660A"/>
    <w:rsid w:val="00F87749"/>
    <w:rsid w:val="00FA76E1"/>
    <w:rsid w:val="00FB2AF5"/>
    <w:rsid w:val="00FB2B75"/>
    <w:rsid w:val="00FE1D99"/>
    <w:rsid w:val="00FE2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F10E3"/>
  <w15:docId w15:val="{063B5BF9-C757-4B73-90B4-88E54B760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6A3E"/>
    <w:pPr>
      <w:keepNext/>
      <w:keepLines/>
      <w:spacing w:before="480" w:after="0"/>
      <w:outlineLvl w:val="0"/>
    </w:pPr>
    <w:rPr>
      <w:rFonts w:asciiTheme="majorHAnsi" w:eastAsiaTheme="majorEastAsia" w:hAnsiTheme="majorHAnsi" w:cstheme="majorBidi"/>
      <w:b/>
      <w:bCs/>
      <w:color w:val="365F91" w:themeColor="accent1" w:themeShade="BF"/>
      <w:sz w:val="28"/>
      <w:szCs w:val="28"/>
      <w:u w:val="single"/>
    </w:rPr>
  </w:style>
  <w:style w:type="paragraph" w:styleId="Heading2">
    <w:name w:val="heading 2"/>
    <w:basedOn w:val="Normal"/>
    <w:next w:val="Normal"/>
    <w:link w:val="Heading2Char"/>
    <w:uiPriority w:val="9"/>
    <w:unhideWhenUsed/>
    <w:qFormat/>
    <w:rsid w:val="00926A3E"/>
    <w:pPr>
      <w:keepNext/>
      <w:keepLines/>
      <w:spacing w:before="200" w:after="0"/>
      <w:outlineLvl w:val="1"/>
    </w:pPr>
    <w:rPr>
      <w:rFonts w:asciiTheme="majorHAnsi" w:eastAsiaTheme="majorEastAsia" w:hAnsiTheme="majorHAnsi" w:cstheme="majorBidi"/>
      <w:b/>
      <w:bCs/>
      <w:color w:val="4F81BD" w:themeColor="accent1"/>
      <w:sz w:val="26"/>
      <w:szCs w:val="26"/>
      <w:u w:val="single"/>
    </w:rPr>
  </w:style>
  <w:style w:type="paragraph" w:styleId="Heading3">
    <w:name w:val="heading 3"/>
    <w:basedOn w:val="Normal"/>
    <w:next w:val="Normal"/>
    <w:link w:val="Heading3Char"/>
    <w:uiPriority w:val="9"/>
    <w:unhideWhenUsed/>
    <w:qFormat/>
    <w:rsid w:val="00926A3E"/>
    <w:pPr>
      <w:keepNext/>
      <w:keepLines/>
      <w:spacing w:before="200" w:after="0"/>
      <w:outlineLvl w:val="2"/>
    </w:pPr>
    <w:rPr>
      <w:rFonts w:asciiTheme="majorHAnsi" w:eastAsiaTheme="majorEastAsia" w:hAnsiTheme="majorHAnsi" w:cstheme="majorBidi"/>
      <w:b/>
      <w:bCs/>
      <w:color w:val="4F81BD" w:themeColor="accent1"/>
      <w:u w:val="single"/>
    </w:rPr>
  </w:style>
  <w:style w:type="paragraph" w:styleId="Heading4">
    <w:name w:val="heading 4"/>
    <w:basedOn w:val="Normal"/>
    <w:next w:val="Normal"/>
    <w:link w:val="Heading4Char"/>
    <w:uiPriority w:val="9"/>
    <w:unhideWhenUsed/>
    <w:qFormat/>
    <w:rsid w:val="004362B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073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731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926A3E"/>
    <w:rPr>
      <w:rFonts w:asciiTheme="majorHAnsi" w:eastAsiaTheme="majorEastAsia" w:hAnsiTheme="majorHAnsi" w:cstheme="majorBidi"/>
      <w:b/>
      <w:bCs/>
      <w:color w:val="365F91" w:themeColor="accent1" w:themeShade="BF"/>
      <w:sz w:val="28"/>
      <w:szCs w:val="28"/>
      <w:u w:val="single"/>
    </w:rPr>
  </w:style>
  <w:style w:type="paragraph" w:styleId="TOCHeading">
    <w:name w:val="TOC Heading"/>
    <w:basedOn w:val="Heading1"/>
    <w:next w:val="Normal"/>
    <w:uiPriority w:val="39"/>
    <w:semiHidden/>
    <w:unhideWhenUsed/>
    <w:qFormat/>
    <w:rsid w:val="00B07310"/>
    <w:pPr>
      <w:outlineLvl w:val="9"/>
    </w:pPr>
    <w:rPr>
      <w:lang w:eastAsia="ja-JP"/>
    </w:rPr>
  </w:style>
  <w:style w:type="paragraph" w:styleId="BalloonText">
    <w:name w:val="Balloon Text"/>
    <w:basedOn w:val="Normal"/>
    <w:link w:val="BalloonTextChar"/>
    <w:uiPriority w:val="99"/>
    <w:semiHidden/>
    <w:unhideWhenUsed/>
    <w:rsid w:val="00B073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310"/>
    <w:rPr>
      <w:rFonts w:ascii="Tahoma" w:hAnsi="Tahoma" w:cs="Tahoma"/>
      <w:sz w:val="16"/>
      <w:szCs w:val="16"/>
    </w:rPr>
  </w:style>
  <w:style w:type="paragraph" w:styleId="ListParagraph">
    <w:name w:val="List Paragraph"/>
    <w:basedOn w:val="Normal"/>
    <w:uiPriority w:val="34"/>
    <w:qFormat/>
    <w:rsid w:val="00B07310"/>
    <w:pPr>
      <w:ind w:left="720"/>
      <w:contextualSpacing/>
    </w:pPr>
  </w:style>
  <w:style w:type="paragraph" w:styleId="TOC1">
    <w:name w:val="toc 1"/>
    <w:basedOn w:val="Normal"/>
    <w:next w:val="Normal"/>
    <w:autoRedefine/>
    <w:uiPriority w:val="39"/>
    <w:unhideWhenUsed/>
    <w:rsid w:val="00B07310"/>
    <w:pPr>
      <w:spacing w:after="100"/>
    </w:pPr>
  </w:style>
  <w:style w:type="character" w:styleId="Hyperlink">
    <w:name w:val="Hyperlink"/>
    <w:basedOn w:val="DefaultParagraphFont"/>
    <w:uiPriority w:val="99"/>
    <w:unhideWhenUsed/>
    <w:rsid w:val="00B07310"/>
    <w:rPr>
      <w:color w:val="0000FF" w:themeColor="hyperlink"/>
      <w:u w:val="single"/>
    </w:rPr>
  </w:style>
  <w:style w:type="paragraph" w:styleId="Header">
    <w:name w:val="header"/>
    <w:basedOn w:val="Normal"/>
    <w:link w:val="HeaderChar"/>
    <w:uiPriority w:val="99"/>
    <w:unhideWhenUsed/>
    <w:rsid w:val="00B073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310"/>
  </w:style>
  <w:style w:type="paragraph" w:styleId="Footer">
    <w:name w:val="footer"/>
    <w:basedOn w:val="Normal"/>
    <w:link w:val="FooterChar"/>
    <w:uiPriority w:val="99"/>
    <w:unhideWhenUsed/>
    <w:rsid w:val="00B073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310"/>
  </w:style>
  <w:style w:type="character" w:customStyle="1" w:styleId="Heading2Char">
    <w:name w:val="Heading 2 Char"/>
    <w:basedOn w:val="DefaultParagraphFont"/>
    <w:link w:val="Heading2"/>
    <w:uiPriority w:val="9"/>
    <w:rsid w:val="00926A3E"/>
    <w:rPr>
      <w:rFonts w:asciiTheme="majorHAnsi" w:eastAsiaTheme="majorEastAsia" w:hAnsiTheme="majorHAnsi" w:cstheme="majorBidi"/>
      <w:b/>
      <w:bCs/>
      <w:color w:val="4F81BD" w:themeColor="accent1"/>
      <w:sz w:val="26"/>
      <w:szCs w:val="26"/>
      <w:u w:val="single"/>
    </w:rPr>
  </w:style>
  <w:style w:type="paragraph" w:styleId="TOC2">
    <w:name w:val="toc 2"/>
    <w:basedOn w:val="Normal"/>
    <w:next w:val="Normal"/>
    <w:autoRedefine/>
    <w:uiPriority w:val="39"/>
    <w:unhideWhenUsed/>
    <w:rsid w:val="003F2E6C"/>
    <w:pPr>
      <w:spacing w:after="100"/>
      <w:ind w:left="220"/>
    </w:pPr>
  </w:style>
  <w:style w:type="table" w:styleId="TableGrid">
    <w:name w:val="Table Grid"/>
    <w:basedOn w:val="TableNormal"/>
    <w:uiPriority w:val="59"/>
    <w:rsid w:val="003E1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4660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60BE"/>
    <w:rPr>
      <w:rFonts w:asciiTheme="majorHAnsi" w:eastAsiaTheme="majorEastAsia" w:hAnsiTheme="majorHAnsi" w:cstheme="majorBidi"/>
      <w:i/>
      <w:iCs/>
      <w:color w:val="4F81BD" w:themeColor="accent1"/>
      <w:spacing w:val="15"/>
      <w:sz w:val="24"/>
      <w:szCs w:val="24"/>
    </w:rPr>
  </w:style>
  <w:style w:type="paragraph" w:styleId="PlainText">
    <w:name w:val="Plain Text"/>
    <w:basedOn w:val="Normal"/>
    <w:link w:val="PlainTextChar"/>
    <w:uiPriority w:val="99"/>
    <w:semiHidden/>
    <w:unhideWhenUsed/>
    <w:rsid w:val="004C0593"/>
    <w:pPr>
      <w:spacing w:after="0" w:line="240" w:lineRule="auto"/>
    </w:pPr>
    <w:rPr>
      <w:rFonts w:ascii="Courier New" w:eastAsiaTheme="minorEastAsia" w:hAnsi="Courier New"/>
      <w:sz w:val="20"/>
      <w:szCs w:val="21"/>
    </w:rPr>
  </w:style>
  <w:style w:type="character" w:customStyle="1" w:styleId="PlainTextChar">
    <w:name w:val="Plain Text Char"/>
    <w:basedOn w:val="DefaultParagraphFont"/>
    <w:link w:val="PlainText"/>
    <w:uiPriority w:val="99"/>
    <w:semiHidden/>
    <w:rsid w:val="004C0593"/>
    <w:rPr>
      <w:rFonts w:ascii="Courier New" w:eastAsiaTheme="minorEastAsia" w:hAnsi="Courier New"/>
      <w:sz w:val="20"/>
      <w:szCs w:val="21"/>
    </w:rPr>
  </w:style>
  <w:style w:type="character" w:customStyle="1" w:styleId="Heading3Char">
    <w:name w:val="Heading 3 Char"/>
    <w:basedOn w:val="DefaultParagraphFont"/>
    <w:link w:val="Heading3"/>
    <w:uiPriority w:val="9"/>
    <w:rsid w:val="00926A3E"/>
    <w:rPr>
      <w:rFonts w:asciiTheme="majorHAnsi" w:eastAsiaTheme="majorEastAsia" w:hAnsiTheme="majorHAnsi" w:cstheme="majorBidi"/>
      <w:b/>
      <w:bCs/>
      <w:color w:val="4F81BD" w:themeColor="accent1"/>
      <w:u w:val="single"/>
    </w:rPr>
  </w:style>
  <w:style w:type="paragraph" w:styleId="TOC3">
    <w:name w:val="toc 3"/>
    <w:basedOn w:val="Normal"/>
    <w:next w:val="Normal"/>
    <w:autoRedefine/>
    <w:uiPriority w:val="39"/>
    <w:unhideWhenUsed/>
    <w:rsid w:val="00DD4D28"/>
    <w:pPr>
      <w:spacing w:after="100"/>
      <w:ind w:left="440"/>
    </w:pPr>
  </w:style>
  <w:style w:type="paragraph" w:styleId="NoSpacing">
    <w:name w:val="No Spacing"/>
    <w:uiPriority w:val="1"/>
    <w:qFormat/>
    <w:rsid w:val="00576EED"/>
    <w:pPr>
      <w:spacing w:after="0" w:line="240" w:lineRule="auto"/>
    </w:pPr>
  </w:style>
  <w:style w:type="character" w:styleId="FollowedHyperlink">
    <w:name w:val="FollowedHyperlink"/>
    <w:basedOn w:val="DefaultParagraphFont"/>
    <w:uiPriority w:val="99"/>
    <w:semiHidden/>
    <w:unhideWhenUsed/>
    <w:rsid w:val="00F126B7"/>
    <w:rPr>
      <w:color w:val="800080" w:themeColor="followedHyperlink"/>
      <w:u w:val="single"/>
    </w:rPr>
  </w:style>
  <w:style w:type="character" w:customStyle="1" w:styleId="Heading4Char">
    <w:name w:val="Heading 4 Char"/>
    <w:basedOn w:val="DefaultParagraphFont"/>
    <w:link w:val="Heading4"/>
    <w:uiPriority w:val="9"/>
    <w:rsid w:val="004362BE"/>
    <w:rPr>
      <w:rFonts w:asciiTheme="majorHAnsi" w:eastAsiaTheme="majorEastAsia" w:hAnsiTheme="majorHAnsi" w:cstheme="majorBidi"/>
      <w:b/>
      <w:bCs/>
      <w:i/>
      <w:iCs/>
      <w:color w:val="4F81BD" w:themeColor="accent1"/>
    </w:rPr>
  </w:style>
  <w:style w:type="character" w:styleId="UnresolvedMention">
    <w:name w:val="Unresolved Mention"/>
    <w:basedOn w:val="DefaultParagraphFont"/>
    <w:uiPriority w:val="99"/>
    <w:semiHidden/>
    <w:unhideWhenUsed/>
    <w:rsid w:val="00A776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56731">
      <w:bodyDiv w:val="1"/>
      <w:marLeft w:val="0"/>
      <w:marRight w:val="0"/>
      <w:marTop w:val="0"/>
      <w:marBottom w:val="0"/>
      <w:divBdr>
        <w:top w:val="none" w:sz="0" w:space="0" w:color="auto"/>
        <w:left w:val="none" w:sz="0" w:space="0" w:color="auto"/>
        <w:bottom w:val="none" w:sz="0" w:space="0" w:color="auto"/>
        <w:right w:val="none" w:sz="0" w:space="0" w:color="auto"/>
      </w:divBdr>
    </w:div>
    <w:div w:id="936792513">
      <w:bodyDiv w:val="1"/>
      <w:marLeft w:val="0"/>
      <w:marRight w:val="0"/>
      <w:marTop w:val="0"/>
      <w:marBottom w:val="0"/>
      <w:divBdr>
        <w:top w:val="none" w:sz="0" w:space="0" w:color="auto"/>
        <w:left w:val="none" w:sz="0" w:space="0" w:color="auto"/>
        <w:bottom w:val="none" w:sz="0" w:space="0" w:color="auto"/>
        <w:right w:val="none" w:sz="0" w:space="0" w:color="auto"/>
      </w:divBdr>
    </w:div>
    <w:div w:id="968782105">
      <w:bodyDiv w:val="1"/>
      <w:marLeft w:val="0"/>
      <w:marRight w:val="0"/>
      <w:marTop w:val="0"/>
      <w:marBottom w:val="0"/>
      <w:divBdr>
        <w:top w:val="none" w:sz="0" w:space="0" w:color="auto"/>
        <w:left w:val="none" w:sz="0" w:space="0" w:color="auto"/>
        <w:bottom w:val="none" w:sz="0" w:space="0" w:color="auto"/>
        <w:right w:val="none" w:sz="0" w:space="0" w:color="auto"/>
      </w:divBdr>
    </w:div>
    <w:div w:id="1206600878">
      <w:bodyDiv w:val="1"/>
      <w:marLeft w:val="0"/>
      <w:marRight w:val="0"/>
      <w:marTop w:val="0"/>
      <w:marBottom w:val="0"/>
      <w:divBdr>
        <w:top w:val="none" w:sz="0" w:space="0" w:color="auto"/>
        <w:left w:val="none" w:sz="0" w:space="0" w:color="auto"/>
        <w:bottom w:val="none" w:sz="0" w:space="0" w:color="auto"/>
        <w:right w:val="none" w:sz="0" w:space="0" w:color="auto"/>
      </w:divBdr>
    </w:div>
    <w:div w:id="1379085066">
      <w:bodyDiv w:val="1"/>
      <w:marLeft w:val="0"/>
      <w:marRight w:val="0"/>
      <w:marTop w:val="0"/>
      <w:marBottom w:val="0"/>
      <w:divBdr>
        <w:top w:val="none" w:sz="0" w:space="0" w:color="auto"/>
        <w:left w:val="none" w:sz="0" w:space="0" w:color="auto"/>
        <w:bottom w:val="none" w:sz="0" w:space="0" w:color="auto"/>
        <w:right w:val="none" w:sz="0" w:space="0" w:color="auto"/>
      </w:divBdr>
    </w:div>
    <w:div w:id="1466237791">
      <w:bodyDiv w:val="1"/>
      <w:marLeft w:val="0"/>
      <w:marRight w:val="0"/>
      <w:marTop w:val="0"/>
      <w:marBottom w:val="0"/>
      <w:divBdr>
        <w:top w:val="none" w:sz="0" w:space="0" w:color="auto"/>
        <w:left w:val="none" w:sz="0" w:space="0" w:color="auto"/>
        <w:bottom w:val="none" w:sz="0" w:space="0" w:color="auto"/>
        <w:right w:val="none" w:sz="0" w:space="0" w:color="auto"/>
      </w:divBdr>
    </w:div>
    <w:div w:id="1471704059">
      <w:bodyDiv w:val="1"/>
      <w:marLeft w:val="0"/>
      <w:marRight w:val="0"/>
      <w:marTop w:val="0"/>
      <w:marBottom w:val="0"/>
      <w:divBdr>
        <w:top w:val="none" w:sz="0" w:space="0" w:color="auto"/>
        <w:left w:val="none" w:sz="0" w:space="0" w:color="auto"/>
        <w:bottom w:val="none" w:sz="0" w:space="0" w:color="auto"/>
        <w:right w:val="none" w:sz="0" w:space="0" w:color="auto"/>
      </w:divBdr>
    </w:div>
    <w:div w:id="1638756150">
      <w:bodyDiv w:val="1"/>
      <w:marLeft w:val="0"/>
      <w:marRight w:val="0"/>
      <w:marTop w:val="0"/>
      <w:marBottom w:val="0"/>
      <w:divBdr>
        <w:top w:val="none" w:sz="0" w:space="0" w:color="auto"/>
        <w:left w:val="none" w:sz="0" w:space="0" w:color="auto"/>
        <w:bottom w:val="none" w:sz="0" w:space="0" w:color="auto"/>
        <w:right w:val="none" w:sz="0" w:space="0" w:color="auto"/>
      </w:divBdr>
      <w:divsChild>
        <w:div w:id="1000042703">
          <w:marLeft w:val="0"/>
          <w:marRight w:val="0"/>
          <w:marTop w:val="0"/>
          <w:marBottom w:val="0"/>
          <w:divBdr>
            <w:top w:val="none" w:sz="0" w:space="0" w:color="auto"/>
            <w:left w:val="none" w:sz="0" w:space="0" w:color="auto"/>
            <w:bottom w:val="none" w:sz="0" w:space="0" w:color="auto"/>
            <w:right w:val="none" w:sz="0" w:space="0" w:color="auto"/>
          </w:divBdr>
          <w:divsChild>
            <w:div w:id="1796630253">
              <w:marLeft w:val="0"/>
              <w:marRight w:val="0"/>
              <w:marTop w:val="0"/>
              <w:marBottom w:val="0"/>
              <w:divBdr>
                <w:top w:val="none" w:sz="0" w:space="0" w:color="auto"/>
                <w:left w:val="none" w:sz="0" w:space="0" w:color="auto"/>
                <w:bottom w:val="none" w:sz="0" w:space="0" w:color="auto"/>
                <w:right w:val="none" w:sz="0" w:space="0" w:color="auto"/>
              </w:divBdr>
              <w:divsChild>
                <w:div w:id="1951619074">
                  <w:marLeft w:val="0"/>
                  <w:marRight w:val="0"/>
                  <w:marTop w:val="0"/>
                  <w:marBottom w:val="0"/>
                  <w:divBdr>
                    <w:top w:val="none" w:sz="0" w:space="0" w:color="auto"/>
                    <w:left w:val="none" w:sz="0" w:space="0" w:color="auto"/>
                    <w:bottom w:val="none" w:sz="0" w:space="0" w:color="auto"/>
                    <w:right w:val="none" w:sz="0" w:space="0" w:color="auto"/>
                  </w:divBdr>
                  <w:divsChild>
                    <w:div w:id="1789422466">
                      <w:marLeft w:val="0"/>
                      <w:marRight w:val="0"/>
                      <w:marTop w:val="0"/>
                      <w:marBottom w:val="0"/>
                      <w:divBdr>
                        <w:top w:val="none" w:sz="0" w:space="0" w:color="auto"/>
                        <w:left w:val="none" w:sz="0" w:space="0" w:color="auto"/>
                        <w:bottom w:val="none" w:sz="0" w:space="0" w:color="auto"/>
                        <w:right w:val="none" w:sz="0" w:space="0" w:color="auto"/>
                      </w:divBdr>
                      <w:divsChild>
                        <w:div w:id="505249547">
                          <w:marLeft w:val="0"/>
                          <w:marRight w:val="0"/>
                          <w:marTop w:val="0"/>
                          <w:marBottom w:val="0"/>
                          <w:divBdr>
                            <w:top w:val="none" w:sz="0" w:space="0" w:color="auto"/>
                            <w:left w:val="none" w:sz="0" w:space="0" w:color="auto"/>
                            <w:bottom w:val="none" w:sz="0" w:space="0" w:color="auto"/>
                            <w:right w:val="none" w:sz="0" w:space="0" w:color="auto"/>
                          </w:divBdr>
                          <w:divsChild>
                            <w:div w:id="895702543">
                              <w:marLeft w:val="0"/>
                              <w:marRight w:val="0"/>
                              <w:marTop w:val="0"/>
                              <w:marBottom w:val="0"/>
                              <w:divBdr>
                                <w:top w:val="none" w:sz="0" w:space="0" w:color="auto"/>
                                <w:left w:val="none" w:sz="0" w:space="0" w:color="auto"/>
                                <w:bottom w:val="none" w:sz="0" w:space="0" w:color="auto"/>
                                <w:right w:val="none" w:sz="0" w:space="0" w:color="auto"/>
                              </w:divBdr>
                              <w:divsChild>
                                <w:div w:id="602886101">
                                  <w:marLeft w:val="0"/>
                                  <w:marRight w:val="0"/>
                                  <w:marTop w:val="0"/>
                                  <w:marBottom w:val="0"/>
                                  <w:divBdr>
                                    <w:top w:val="none" w:sz="0" w:space="0" w:color="auto"/>
                                    <w:left w:val="none" w:sz="0" w:space="0" w:color="auto"/>
                                    <w:bottom w:val="none" w:sz="0" w:space="0" w:color="auto"/>
                                    <w:right w:val="none" w:sz="0" w:space="0" w:color="auto"/>
                                  </w:divBdr>
                                  <w:divsChild>
                                    <w:div w:id="104274850">
                                      <w:marLeft w:val="0"/>
                                      <w:marRight w:val="0"/>
                                      <w:marTop w:val="0"/>
                                      <w:marBottom w:val="0"/>
                                      <w:divBdr>
                                        <w:top w:val="none" w:sz="0" w:space="0" w:color="auto"/>
                                        <w:left w:val="none" w:sz="0" w:space="0" w:color="auto"/>
                                        <w:bottom w:val="none" w:sz="0" w:space="0" w:color="auto"/>
                                        <w:right w:val="none" w:sz="0" w:space="0" w:color="auto"/>
                                      </w:divBdr>
                                      <w:divsChild>
                                        <w:div w:id="1501892035">
                                          <w:marLeft w:val="0"/>
                                          <w:marRight w:val="0"/>
                                          <w:marTop w:val="0"/>
                                          <w:marBottom w:val="0"/>
                                          <w:divBdr>
                                            <w:top w:val="none" w:sz="0" w:space="0" w:color="auto"/>
                                            <w:left w:val="none" w:sz="0" w:space="0" w:color="auto"/>
                                            <w:bottom w:val="none" w:sz="0" w:space="0" w:color="auto"/>
                                            <w:right w:val="none" w:sz="0" w:space="0" w:color="auto"/>
                                          </w:divBdr>
                                          <w:divsChild>
                                            <w:div w:id="1965573140">
                                              <w:marLeft w:val="0"/>
                                              <w:marRight w:val="0"/>
                                              <w:marTop w:val="0"/>
                                              <w:marBottom w:val="0"/>
                                              <w:divBdr>
                                                <w:top w:val="single" w:sz="12" w:space="2" w:color="FFFFCC"/>
                                                <w:left w:val="single" w:sz="12" w:space="2" w:color="FFFFCC"/>
                                                <w:bottom w:val="single" w:sz="12" w:space="2" w:color="FFFFCC"/>
                                                <w:right w:val="single" w:sz="12" w:space="0" w:color="FFFFCC"/>
                                              </w:divBdr>
                                              <w:divsChild>
                                                <w:div w:id="2106221998">
                                                  <w:marLeft w:val="0"/>
                                                  <w:marRight w:val="0"/>
                                                  <w:marTop w:val="0"/>
                                                  <w:marBottom w:val="0"/>
                                                  <w:divBdr>
                                                    <w:top w:val="none" w:sz="0" w:space="0" w:color="auto"/>
                                                    <w:left w:val="none" w:sz="0" w:space="0" w:color="auto"/>
                                                    <w:bottom w:val="none" w:sz="0" w:space="0" w:color="auto"/>
                                                    <w:right w:val="none" w:sz="0" w:space="0" w:color="auto"/>
                                                  </w:divBdr>
                                                  <w:divsChild>
                                                    <w:div w:id="457338320">
                                                      <w:marLeft w:val="0"/>
                                                      <w:marRight w:val="0"/>
                                                      <w:marTop w:val="0"/>
                                                      <w:marBottom w:val="0"/>
                                                      <w:divBdr>
                                                        <w:top w:val="none" w:sz="0" w:space="0" w:color="auto"/>
                                                        <w:left w:val="none" w:sz="0" w:space="0" w:color="auto"/>
                                                        <w:bottom w:val="none" w:sz="0" w:space="0" w:color="auto"/>
                                                        <w:right w:val="none" w:sz="0" w:space="0" w:color="auto"/>
                                                      </w:divBdr>
                                                      <w:divsChild>
                                                        <w:div w:id="951085294">
                                                          <w:marLeft w:val="0"/>
                                                          <w:marRight w:val="0"/>
                                                          <w:marTop w:val="0"/>
                                                          <w:marBottom w:val="0"/>
                                                          <w:divBdr>
                                                            <w:top w:val="none" w:sz="0" w:space="0" w:color="auto"/>
                                                            <w:left w:val="none" w:sz="0" w:space="0" w:color="auto"/>
                                                            <w:bottom w:val="none" w:sz="0" w:space="0" w:color="auto"/>
                                                            <w:right w:val="none" w:sz="0" w:space="0" w:color="auto"/>
                                                          </w:divBdr>
                                                          <w:divsChild>
                                                            <w:div w:id="550532035">
                                                              <w:marLeft w:val="0"/>
                                                              <w:marRight w:val="0"/>
                                                              <w:marTop w:val="0"/>
                                                              <w:marBottom w:val="0"/>
                                                              <w:divBdr>
                                                                <w:top w:val="none" w:sz="0" w:space="0" w:color="auto"/>
                                                                <w:left w:val="none" w:sz="0" w:space="0" w:color="auto"/>
                                                                <w:bottom w:val="none" w:sz="0" w:space="0" w:color="auto"/>
                                                                <w:right w:val="none" w:sz="0" w:space="0" w:color="auto"/>
                                                              </w:divBdr>
                                                              <w:divsChild>
                                                                <w:div w:id="1728649248">
                                                                  <w:marLeft w:val="0"/>
                                                                  <w:marRight w:val="0"/>
                                                                  <w:marTop w:val="0"/>
                                                                  <w:marBottom w:val="0"/>
                                                                  <w:divBdr>
                                                                    <w:top w:val="none" w:sz="0" w:space="0" w:color="auto"/>
                                                                    <w:left w:val="none" w:sz="0" w:space="0" w:color="auto"/>
                                                                    <w:bottom w:val="none" w:sz="0" w:space="0" w:color="auto"/>
                                                                    <w:right w:val="none" w:sz="0" w:space="0" w:color="auto"/>
                                                                  </w:divBdr>
                                                                  <w:divsChild>
                                                                    <w:div w:id="2082558804">
                                                                      <w:marLeft w:val="0"/>
                                                                      <w:marRight w:val="0"/>
                                                                      <w:marTop w:val="0"/>
                                                                      <w:marBottom w:val="0"/>
                                                                      <w:divBdr>
                                                                        <w:top w:val="none" w:sz="0" w:space="0" w:color="auto"/>
                                                                        <w:left w:val="none" w:sz="0" w:space="0" w:color="auto"/>
                                                                        <w:bottom w:val="none" w:sz="0" w:space="0" w:color="auto"/>
                                                                        <w:right w:val="none" w:sz="0" w:space="0" w:color="auto"/>
                                                                      </w:divBdr>
                                                                      <w:divsChild>
                                                                        <w:div w:id="1226724274">
                                                                          <w:marLeft w:val="0"/>
                                                                          <w:marRight w:val="0"/>
                                                                          <w:marTop w:val="0"/>
                                                                          <w:marBottom w:val="0"/>
                                                                          <w:divBdr>
                                                                            <w:top w:val="none" w:sz="0" w:space="0" w:color="auto"/>
                                                                            <w:left w:val="none" w:sz="0" w:space="0" w:color="auto"/>
                                                                            <w:bottom w:val="none" w:sz="0" w:space="0" w:color="auto"/>
                                                                            <w:right w:val="none" w:sz="0" w:space="0" w:color="auto"/>
                                                                          </w:divBdr>
                                                                          <w:divsChild>
                                                                            <w:div w:id="2141536746">
                                                                              <w:marLeft w:val="0"/>
                                                                              <w:marRight w:val="0"/>
                                                                              <w:marTop w:val="0"/>
                                                                              <w:marBottom w:val="0"/>
                                                                              <w:divBdr>
                                                                                <w:top w:val="none" w:sz="0" w:space="0" w:color="auto"/>
                                                                                <w:left w:val="none" w:sz="0" w:space="0" w:color="auto"/>
                                                                                <w:bottom w:val="none" w:sz="0" w:space="0" w:color="auto"/>
                                                                                <w:right w:val="none" w:sz="0" w:space="0" w:color="auto"/>
                                                                              </w:divBdr>
                                                                              <w:divsChild>
                                                                                <w:div w:id="1103067314">
                                                                                  <w:marLeft w:val="0"/>
                                                                                  <w:marRight w:val="0"/>
                                                                                  <w:marTop w:val="0"/>
                                                                                  <w:marBottom w:val="0"/>
                                                                                  <w:divBdr>
                                                                                    <w:top w:val="none" w:sz="0" w:space="0" w:color="auto"/>
                                                                                    <w:left w:val="none" w:sz="0" w:space="0" w:color="auto"/>
                                                                                    <w:bottom w:val="none" w:sz="0" w:space="0" w:color="auto"/>
                                                                                    <w:right w:val="none" w:sz="0" w:space="0" w:color="auto"/>
                                                                                  </w:divBdr>
                                                                                  <w:divsChild>
                                                                                    <w:div w:id="1138769352">
                                                                                      <w:marLeft w:val="0"/>
                                                                                      <w:marRight w:val="0"/>
                                                                                      <w:marTop w:val="0"/>
                                                                                      <w:marBottom w:val="0"/>
                                                                                      <w:divBdr>
                                                                                        <w:top w:val="none" w:sz="0" w:space="0" w:color="auto"/>
                                                                                        <w:left w:val="none" w:sz="0" w:space="0" w:color="auto"/>
                                                                                        <w:bottom w:val="none" w:sz="0" w:space="0" w:color="auto"/>
                                                                                        <w:right w:val="none" w:sz="0" w:space="0" w:color="auto"/>
                                                                                      </w:divBdr>
                                                                                      <w:divsChild>
                                                                                        <w:div w:id="317543195">
                                                                                          <w:marLeft w:val="0"/>
                                                                                          <w:marRight w:val="120"/>
                                                                                          <w:marTop w:val="0"/>
                                                                                          <w:marBottom w:val="150"/>
                                                                                          <w:divBdr>
                                                                                            <w:top w:val="single" w:sz="2" w:space="0" w:color="EFEFEF"/>
                                                                                            <w:left w:val="single" w:sz="6" w:space="0" w:color="EFEFEF"/>
                                                                                            <w:bottom w:val="single" w:sz="6" w:space="0" w:color="E2E2E2"/>
                                                                                            <w:right w:val="single" w:sz="6" w:space="0" w:color="EFEFEF"/>
                                                                                          </w:divBdr>
                                                                                          <w:divsChild>
                                                                                            <w:div w:id="476260775">
                                                                                              <w:marLeft w:val="0"/>
                                                                                              <w:marRight w:val="0"/>
                                                                                              <w:marTop w:val="0"/>
                                                                                              <w:marBottom w:val="0"/>
                                                                                              <w:divBdr>
                                                                                                <w:top w:val="none" w:sz="0" w:space="0" w:color="auto"/>
                                                                                                <w:left w:val="none" w:sz="0" w:space="0" w:color="auto"/>
                                                                                                <w:bottom w:val="none" w:sz="0" w:space="0" w:color="auto"/>
                                                                                                <w:right w:val="none" w:sz="0" w:space="0" w:color="auto"/>
                                                                                              </w:divBdr>
                                                                                              <w:divsChild>
                                                                                                <w:div w:id="1939755998">
                                                                                                  <w:marLeft w:val="0"/>
                                                                                                  <w:marRight w:val="0"/>
                                                                                                  <w:marTop w:val="0"/>
                                                                                                  <w:marBottom w:val="0"/>
                                                                                                  <w:divBdr>
                                                                                                    <w:top w:val="none" w:sz="0" w:space="0" w:color="auto"/>
                                                                                                    <w:left w:val="none" w:sz="0" w:space="0" w:color="auto"/>
                                                                                                    <w:bottom w:val="none" w:sz="0" w:space="0" w:color="auto"/>
                                                                                                    <w:right w:val="none" w:sz="0" w:space="0" w:color="auto"/>
                                                                                                  </w:divBdr>
                                                                                                  <w:divsChild>
                                                                                                    <w:div w:id="1477146118">
                                                                                                      <w:marLeft w:val="0"/>
                                                                                                      <w:marRight w:val="0"/>
                                                                                                      <w:marTop w:val="0"/>
                                                                                                      <w:marBottom w:val="0"/>
                                                                                                      <w:divBdr>
                                                                                                        <w:top w:val="none" w:sz="0" w:space="0" w:color="auto"/>
                                                                                                        <w:left w:val="none" w:sz="0" w:space="0" w:color="auto"/>
                                                                                                        <w:bottom w:val="none" w:sz="0" w:space="0" w:color="auto"/>
                                                                                                        <w:right w:val="none" w:sz="0" w:space="0" w:color="auto"/>
                                                                                                      </w:divBdr>
                                                                                                      <w:divsChild>
                                                                                                        <w:div w:id="2133933529">
                                                                                                          <w:marLeft w:val="0"/>
                                                                                                          <w:marRight w:val="0"/>
                                                                                                          <w:marTop w:val="0"/>
                                                                                                          <w:marBottom w:val="0"/>
                                                                                                          <w:divBdr>
                                                                                                            <w:top w:val="none" w:sz="0" w:space="0" w:color="auto"/>
                                                                                                            <w:left w:val="none" w:sz="0" w:space="0" w:color="auto"/>
                                                                                                            <w:bottom w:val="none" w:sz="0" w:space="0" w:color="auto"/>
                                                                                                            <w:right w:val="none" w:sz="0" w:space="0" w:color="auto"/>
                                                                                                          </w:divBdr>
                                                                                                          <w:divsChild>
                                                                                                            <w:div w:id="787746009">
                                                                                                              <w:marLeft w:val="0"/>
                                                                                                              <w:marRight w:val="0"/>
                                                                                                              <w:marTop w:val="0"/>
                                                                                                              <w:marBottom w:val="0"/>
                                                                                                              <w:divBdr>
                                                                                                                <w:top w:val="single" w:sz="2" w:space="4" w:color="D8D8D8"/>
                                                                                                                <w:left w:val="single" w:sz="2" w:space="0" w:color="D8D8D8"/>
                                                                                                                <w:bottom w:val="single" w:sz="2" w:space="4" w:color="D8D8D8"/>
                                                                                                                <w:right w:val="single" w:sz="2" w:space="0" w:color="D8D8D8"/>
                                                                                                              </w:divBdr>
                                                                                                              <w:divsChild>
                                                                                                                <w:div w:id="1878273202">
                                                                                                                  <w:marLeft w:val="225"/>
                                                                                                                  <w:marRight w:val="225"/>
                                                                                                                  <w:marTop w:val="75"/>
                                                                                                                  <w:marBottom w:val="75"/>
                                                                                                                  <w:divBdr>
                                                                                                                    <w:top w:val="none" w:sz="0" w:space="0" w:color="auto"/>
                                                                                                                    <w:left w:val="none" w:sz="0" w:space="0" w:color="auto"/>
                                                                                                                    <w:bottom w:val="none" w:sz="0" w:space="0" w:color="auto"/>
                                                                                                                    <w:right w:val="none" w:sz="0" w:space="0" w:color="auto"/>
                                                                                                                  </w:divBdr>
                                                                                                                  <w:divsChild>
                                                                                                                    <w:div w:id="950208162">
                                                                                                                      <w:marLeft w:val="0"/>
                                                                                                                      <w:marRight w:val="0"/>
                                                                                                                      <w:marTop w:val="0"/>
                                                                                                                      <w:marBottom w:val="0"/>
                                                                                                                      <w:divBdr>
                                                                                                                        <w:top w:val="single" w:sz="6" w:space="0" w:color="auto"/>
                                                                                                                        <w:left w:val="single" w:sz="6" w:space="0" w:color="auto"/>
                                                                                                                        <w:bottom w:val="single" w:sz="6" w:space="0" w:color="auto"/>
                                                                                                                        <w:right w:val="single" w:sz="6" w:space="0" w:color="auto"/>
                                                                                                                      </w:divBdr>
                                                                                                                      <w:divsChild>
                                                                                                                        <w:div w:id="1142232984">
                                                                                                                          <w:marLeft w:val="0"/>
                                                                                                                          <w:marRight w:val="0"/>
                                                                                                                          <w:marTop w:val="0"/>
                                                                                                                          <w:marBottom w:val="0"/>
                                                                                                                          <w:divBdr>
                                                                                                                            <w:top w:val="none" w:sz="0" w:space="0" w:color="auto"/>
                                                                                                                            <w:left w:val="none" w:sz="0" w:space="0" w:color="auto"/>
                                                                                                                            <w:bottom w:val="none" w:sz="0" w:space="0" w:color="auto"/>
                                                                                                                            <w:right w:val="none" w:sz="0" w:space="0" w:color="auto"/>
                                                                                                                          </w:divBdr>
                                                                                                                          <w:divsChild>
                                                                                                                            <w:div w:id="13883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lbdsoftware.com"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ftp://public.dhe.ibm.com/software/websphere/awdtools/ispf/OA42247.pdf"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share.confex.com/share/125/webprogram/Session17831.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www.cbttap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cbttape.org" TargetMode="External"/><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share.confex.com/share/122/webprogram/Session15083.html"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support.ca.com/phpdocs/0/8319/CARS1602/PDSM77.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www-01.ibm.com/support/docview.wss?uid=tss1wp102465&amp;aid=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share.confex.com/share/124/webprogram/Session16957.htm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EFCE2E-6A04-4E78-A0B5-3A8166A1E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1</Pages>
  <Words>9530</Words>
  <Characters>54326</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AITC</Company>
  <LinksUpToDate>false</LinksUpToDate>
  <CharactersWithSpaces>63729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Lionel B Dyck</dc:creator>
  <cp:lastModifiedBy>Lionel Dyck</cp:lastModifiedBy>
  <cp:revision>87</cp:revision>
  <cp:lastPrinted>2020-01-31T23:07:00Z</cp:lastPrinted>
  <dcterms:created xsi:type="dcterms:W3CDTF">2016-10-27T18:32:00Z</dcterms:created>
  <dcterms:modified xsi:type="dcterms:W3CDTF">2020-01-31T23:07:00Z</dcterms:modified>
</cp:coreProperties>
</file>