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LIAM</w:t>
      </w:r>
      <w:r>
        <w:t xml:space="preserve"> </w:t>
      </w:r>
      <w:r>
        <w:t xml:space="preserve">BECKMAN</w:t>
      </w:r>
    </w:p>
    <w:p>
      <w:pPr>
        <w:pStyle w:val="Author"/>
      </w:pPr>
      <w:hyperlink r:id="rId20">
        <w:r>
          <w:rPr>
            <w:rStyle w:val="Hyperlink"/>
          </w:rPr>
          <w:t xml:space="preserve">liam@liambeckman.com</w:t>
        </w:r>
      </w:hyperlink>
      <w:r>
        <w:t xml:space="preserve"> </w:t>
      </w:r>
      <w:r>
        <w:t xml:space="preserve">|</w:t>
      </w:r>
      <w:r>
        <w:t xml:space="preserve"> </w:t>
      </w:r>
      <w:hyperlink r:id="rId21">
        <w:r>
          <w:rPr>
            <w:rStyle w:val="Hyperlink"/>
          </w:rPr>
          <w:t xml:space="preserve">liambeckman.com/code</w:t>
        </w:r>
      </w:hyperlink>
    </w:p>
    <w:p>
      <w:pPr>
        <w:pStyle w:val="FirstParagraph"/>
      </w:pPr>
      <w:r>
        <w:t xml:space="preserve">A self-driven developer with a passion for crafting software and solutions that work for people.</w:t>
      </w:r>
      <w:r>
        <w:br/>
      </w:r>
    </w:p>
    <w:p>
      <w:pPr>
        <w:pStyle w:val="Heading1"/>
      </w:pPr>
      <w:bookmarkStart w:id="22" w:name="education"/>
      <w:r>
        <w:t xml:space="preserve">EDUCATION</w:t>
      </w:r>
      <w:bookmarkEnd w:id="22"/>
    </w:p>
    <w:p>
      <w:pPr>
        <w:pStyle w:val="FirstParagraph"/>
      </w:pPr>
      <w:r>
        <w:rPr>
          <w:b/>
        </w:rPr>
        <w:t xml:space="preserve">Bachelor of Science; Computer Science</w:t>
      </w:r>
      <w:r>
        <w:t xml:space="preserve"> </w:t>
      </w:r>
      <w:r>
        <w:t xml:space="preserve">— Oregon State University Postbaccalaureate</w:t>
      </w:r>
      <w:r>
        <w:br/>
      </w:r>
      <w:r>
        <w:t xml:space="preserve">Corvallis, OR / Welches, OR September, 2017 — June, 2019</w:t>
      </w:r>
    </w:p>
    <w:p>
      <w:pPr>
        <w:pStyle w:val="BodyText"/>
      </w:pPr>
    </w:p>
    <w:p>
      <w:pPr>
        <w:pStyle w:val="BodyText"/>
      </w:pPr>
      <w:r>
        <w:rPr>
          <w:b/>
        </w:rPr>
        <w:t xml:space="preserve">Bachelor of Science; Biology</w:t>
      </w:r>
      <w:r>
        <w:t xml:space="preserve"> </w:t>
      </w:r>
      <w:r>
        <w:t xml:space="preserve">— University of Oregon Presidential Scholar</w:t>
      </w:r>
      <w:r>
        <w:br/>
      </w:r>
      <w:r>
        <w:t xml:space="preserve">Eugene, OR / Uppsala, Sweden September, 2013 — June, 2017</w:t>
      </w:r>
    </w:p>
    <w:p>
      <w:pPr>
        <w:pStyle w:val="Heading1"/>
      </w:pPr>
      <w:bookmarkStart w:id="23" w:name="technical-work-experience"/>
      <w:r>
        <w:t xml:space="preserve">TECHNICAL WORK EXPERIENCE</w:t>
      </w:r>
      <w:bookmarkEnd w:id="23"/>
    </w:p>
    <w:p>
      <w:pPr>
        <w:pStyle w:val="FirstParagraph"/>
      </w:pPr>
      <w:r>
        <w:rPr>
          <w:b/>
        </w:rPr>
        <w:t xml:space="preserve">Research Software Developer</w:t>
      </w:r>
      <w:r>
        <w:t xml:space="preserve"> </w:t>
      </w:r>
      <w:r>
        <w:t xml:space="preserve">— OHSU, Department of Medical Informatics and Clinical Epidemiology</w:t>
      </w:r>
      <w:r>
        <w:br/>
      </w:r>
      <w:r>
        <w:t xml:space="preserve">Portland, OR September, 2019 — Present</w:t>
      </w:r>
    </w:p>
    <w:p>
      <w:pPr>
        <w:pStyle w:val="BodyText"/>
      </w:pPr>
      <w:r>
        <w:t xml:space="preserve">Furthered development of the</w:t>
      </w:r>
      <w:r>
        <w:t xml:space="preserve"> </w:t>
      </w:r>
      <w:hyperlink r:id="rId24">
        <w:r>
          <w:rPr>
            <w:rStyle w:val="Hyperlink"/>
          </w:rPr>
          <w:t xml:space="preserve">Swing desktop application</w:t>
        </w:r>
      </w:hyperlink>
      <w:r>
        <w:t xml:space="preserve"> </w:t>
      </w:r>
      <w:r>
        <w:t xml:space="preserve">used to curate data for</w:t>
      </w:r>
      <w:r>
        <w:t xml:space="preserve"> </w:t>
      </w:r>
      <w:hyperlink r:id="rId25">
        <w:r>
          <w:rPr>
            <w:rStyle w:val="Hyperlink"/>
          </w:rPr>
          <w:t xml:space="preserve">Reactome</w:t>
        </w:r>
      </w:hyperlink>
      <w:r>
        <w:t xml:space="preserve"> </w:t>
      </w:r>
      <w:r>
        <w:t xml:space="preserve">— an open-source database and visualizer of biological pathways used for research. Specific responsibilities included:</w:t>
      </w:r>
    </w:p>
    <w:p>
      <w:pPr>
        <w:numPr>
          <w:ilvl w:val="0"/>
          <w:numId w:val="1001"/>
        </w:numPr>
      </w:pPr>
      <w:r>
        <w:t xml:space="preserve">Updating API calls and data processing of a remote NLP document parser (</w:t>
      </w:r>
      <w:hyperlink r:id="rId26">
        <w:r>
          <w:rPr>
            <w:rStyle w:val="Hyperlink"/>
          </w:rPr>
          <w:t xml:space="preserve">REACH</w:t>
        </w:r>
      </w:hyperlink>
      <w:r>
        <w:t xml:space="preserve">).</w:t>
      </w:r>
    </w:p>
    <w:p>
      <w:pPr>
        <w:numPr>
          <w:ilvl w:val="0"/>
          <w:numId w:val="1001"/>
        </w:numPr>
      </w:pPr>
      <w:r>
        <w:t xml:space="preserve">Extending the look and feel of pathway entities to reflect chemical status.</w:t>
      </w:r>
    </w:p>
    <w:p>
      <w:pPr>
        <w:numPr>
          <w:ilvl w:val="0"/>
          <w:numId w:val="1001"/>
        </w:numPr>
      </w:pPr>
      <w:r>
        <w:t xml:space="preserve">Implementing a custom class to flag pathway and reaction revisions between varying data sets.</w:t>
      </w:r>
    </w:p>
    <w:p>
      <w:pPr>
        <w:pStyle w:val="Heading1"/>
      </w:pPr>
      <w:bookmarkStart w:id="27" w:name="selected-projects"/>
      <w:r>
        <w:t xml:space="preserve">SELECTED PROJECTS</w:t>
      </w:r>
      <w:bookmarkEnd w:id="27"/>
    </w:p>
    <w:p>
      <w:pPr>
        <w:pStyle w:val="FirstParagraph"/>
      </w:pPr>
      <w:hyperlink r:id="rId28">
        <w:r>
          <w:rPr>
            <w:rStyle w:val="Hyperlink"/>
            <w:b/>
          </w:rPr>
          <w:t xml:space="preserve">withfeathers</w:t>
        </w:r>
        <w:r>
          <w:rPr>
            <w:rStyle w:val="Hyperlink"/>
            <w:b/>
          </w:rPr>
          <w:t xml:space="preserve">*</w:t>
        </w:r>
      </w:hyperlink>
      <w:r>
        <w:t xml:space="preserve"> </w:t>
      </w:r>
      <w:r>
        <w:t xml:space="preserve">— Poetry web app and shell program.</w:t>
      </w:r>
      <w:r>
        <w:t xml:space="preserve"> </w:t>
      </w:r>
      <w:r>
        <w:t xml:space="preserve">“</w:t>
      </w:r>
      <w:r>
        <w:t xml:space="preserve">‘</w:t>
      </w:r>
      <w:r>
        <w:t xml:space="preserve">Hope</w:t>
      </w:r>
      <w:r>
        <w:t xml:space="preserve">’</w:t>
      </w:r>
      <w:r>
        <w:t xml:space="preserve"> </w:t>
      </w:r>
      <w:r>
        <w:t xml:space="preserve">is the thing with feathers - ...</w:t>
      </w:r>
      <w:r>
        <w:t xml:space="preserve">”</w:t>
      </w:r>
      <w:r>
        <w:br/>
      </w:r>
      <w:r>
        <w:t xml:space="preserve">Python, Flask</w:t>
      </w:r>
      <w:r>
        <w:t xml:space="preserve"> </w:t>
      </w:r>
    </w:p>
    <w:p>
      <w:pPr>
        <w:pStyle w:val="BodyText"/>
      </w:pPr>
      <w:r>
        <w:t xml:space="preserve">A web app and CLI that fetches, parses, and selects a random poem by Emily Dickinson from</w:t>
      </w:r>
      <w:r>
        <w:t xml:space="preserve"> </w:t>
      </w:r>
      <w:hyperlink r:id="rId29">
        <w:r>
          <w:rPr>
            <w:rStyle w:val="Hyperlink"/>
          </w:rPr>
          <w:t xml:space="preserve">Project Gutenberg</w:t>
        </w:r>
      </w:hyperlink>
      <w:r>
        <w:t xml:space="preserve">. A hostable web interface at</w:t>
      </w:r>
      <w:r>
        <w:t xml:space="preserve"> </w:t>
      </w:r>
      <w:hyperlink r:id="rId28">
        <w:r>
          <w:rPr>
            <w:rStyle w:val="Hyperlink"/>
          </w:rPr>
          <w:t xml:space="preserve">withfeathers.liambeckman.com</w:t>
        </w:r>
      </w:hyperlink>
      <w:r>
        <w:t xml:space="preserve"> </w:t>
      </w:r>
      <w:r>
        <w:t xml:space="preserve">displays a new poem every day.</w:t>
      </w:r>
    </w:p>
    <w:p>
      <w:pPr>
        <w:pStyle w:val="BodyText"/>
      </w:pPr>
      <w:r>
        <w:t xml:space="preserve"> </w:t>
      </w:r>
      <w:hyperlink r:id="rId30">
        <w:r>
          <w:rPr>
            <w:rStyle w:val="Hyperlink"/>
            <w:b/>
          </w:rPr>
          <w:t xml:space="preserve">Voyager Index</w:t>
        </w:r>
      </w:hyperlink>
      <w:r>
        <w:t xml:space="preserve"> </w:t>
      </w:r>
      <w:r>
        <w:t xml:space="preserve">— Quality of life application to help world travelers find their next home.</w:t>
      </w:r>
      <w:r>
        <w:br/>
      </w:r>
      <w:r>
        <w:t xml:space="preserve">JavaScript, PostgreSQL, Go, Python, HTML, CSS</w:t>
      </w:r>
      <w:r>
        <w:t xml:space="preserve"> </w:t>
      </w:r>
    </w:p>
    <w:p>
      <w:pPr>
        <w:pStyle w:val="BodyText"/>
      </w:pPr>
      <w:r>
        <w:t xml:space="preserve">Spearheaded the development of the server and CLI for the Voyager Index project — a world map of over 7,000 cities ranked by user-selected filters. Personal contributions included standardizing server interactions with the database, hosting the PostgreSQL database on a personal Raspberry Pi, and presenting the</w:t>
      </w:r>
      <w:r>
        <w:t xml:space="preserve"> </w:t>
      </w:r>
      <w:hyperlink r:id="rId31">
        <w:r>
          <w:rPr>
            <w:rStyle w:val="Hyperlink"/>
          </w:rPr>
          <w:t xml:space="preserve">final product</w:t>
        </w:r>
      </w:hyperlink>
      <w:r>
        <w:t xml:space="preserve">.</w:t>
      </w:r>
    </w:p>
    <w:p>
      <w:pPr>
        <w:pStyle w:val="BodyText"/>
      </w:pPr>
      <w:r>
        <w:t xml:space="preserve"> </w:t>
      </w:r>
      <w:hyperlink r:id="rId32">
        <w:r>
          <w:rPr>
            <w:rStyle w:val="Hyperlink"/>
            <w:b/>
          </w:rPr>
          <w:t xml:space="preserve">RemoveMyWaste</w:t>
        </w:r>
      </w:hyperlink>
      <w:r>
        <w:t xml:space="preserve"> </w:t>
      </w:r>
      <w:r>
        <w:t xml:space="preserve">— map application for hazardous waste removal.</w:t>
      </w:r>
      <w:r>
        <w:br/>
      </w:r>
      <w:r>
        <w:t xml:space="preserve">Java, MariaDB/MySQL, SQLite, JavaScript, HTML, CSS</w:t>
      </w:r>
      <w:r>
        <w:t xml:space="preserve"> </w:t>
      </w:r>
    </w:p>
    <w:p>
      <w:pPr>
        <w:pStyle w:val="BodyText"/>
      </w:pPr>
      <w:r>
        <w:t xml:space="preserve">Lead development of RemoveMyWaste, an application for the safe disposal of hazardous household and industrial materials. Users can locate disposal centers and read information on the materials they wish to dispose of. Personally developed Android application and web interface and set up hosting of web and database components.</w:t>
      </w:r>
    </w:p>
    <w:p>
      <w:pPr>
        <w:pStyle w:val="BodyText"/>
      </w:pPr>
      <w:r>
        <w:t xml:space="preserve"> </w:t>
      </w:r>
      <w:hyperlink r:id="rId33">
        <w:r>
          <w:rPr>
            <w:rStyle w:val="Hyperlink"/>
            <w:b/>
          </w:rPr>
          <w:t xml:space="preserve">demonic</w:t>
        </w:r>
        <w:r>
          <w:rPr>
            <w:rStyle w:val="Hyperlink"/>
            <w:b/>
          </w:rPr>
          <w:t xml:space="preserve">*</w:t>
        </w:r>
      </w:hyperlink>
      <w:r>
        <w:t xml:space="preserve"> </w:t>
      </w:r>
      <w:r>
        <w:t xml:space="preserve">— Interactive demos of programs and programming languages.</w:t>
      </w:r>
      <w:r>
        <w:br/>
      </w:r>
      <w:r>
        <w:t xml:space="preserve">Node.js, JavaScript, Go</w:t>
      </w:r>
      <w:r>
        <w:t xml:space="preserve"> </w:t>
      </w:r>
    </w:p>
    <w:p>
      <w:pPr>
        <w:pStyle w:val="BodyText"/>
      </w:pPr>
      <w:r>
        <w:t xml:space="preserve">A suite of applications that allows users to try out programs and programming languages by accessing a</w:t>
      </w:r>
      <w:r>
        <w:t xml:space="preserve"> </w:t>
      </w:r>
      <w:hyperlink r:id="rId34">
        <w:r>
          <w:rPr>
            <w:rStyle w:val="Hyperlink"/>
          </w:rPr>
          <w:t xml:space="preserve">simple web interface</w:t>
        </w:r>
      </w:hyperlink>
      <w:r>
        <w:t xml:space="preserve">,</w:t>
      </w:r>
      <w:r>
        <w:t xml:space="preserve"> </w:t>
      </w:r>
      <w:hyperlink r:id="rId35">
        <w:r>
          <w:rPr>
            <w:rStyle w:val="Hyperlink"/>
          </w:rPr>
          <w:t xml:space="preserve">reading documentation</w:t>
        </w:r>
      </w:hyperlink>
      <w:r>
        <w:t xml:space="preserve">, or even experimenting from the</w:t>
      </w:r>
      <w:r>
        <w:t xml:space="preserve"> </w:t>
      </w:r>
      <w:hyperlink r:id="rId36">
        <w:r>
          <w:rPr>
            <w:rStyle w:val="Hyperlink"/>
          </w:rPr>
          <w:t xml:space="preserve">command line</w:t>
        </w:r>
      </w:hyperlink>
      <w:r>
        <w:t xml:space="preserve">. Processes are communicated via WebSockets and run in a lightweight Linux sandbox (Debian chroot secured with</w:t>
      </w:r>
      <w:r>
        <w:t xml:space="preserve"> </w:t>
      </w:r>
      <w:hyperlink r:id="rId37">
        <w:r>
          <w:rPr>
            <w:rStyle w:val="Hyperlink"/>
          </w:rPr>
          <w:t xml:space="preserve">Firejail</w:t>
        </w:r>
      </w:hyperlink>
      <w:r>
        <w:t xml:space="preserve">).</w:t>
      </w:r>
    </w:p>
    <w:p>
      <w:pPr>
        <w:pStyle w:val="BodyText"/>
      </w:pPr>
      <w:r>
        <w:t xml:space="preserve"> </w:t>
      </w:r>
      <w:r>
        <w:t xml:space="preserve">* Personal project.</w:t>
      </w:r>
    </w:p>
    <w:p>
      <w:pPr>
        <w:pStyle w:val="Heading1"/>
      </w:pPr>
      <w:bookmarkStart w:id="38" w:name="general-work-experience"/>
      <w:r>
        <w:t xml:space="preserve">GENERAL WORK EXPERIENCE</w:t>
      </w:r>
      <w:bookmarkEnd w:id="38"/>
    </w:p>
    <w:p>
      <w:pPr>
        <w:pStyle w:val="FirstParagraph"/>
      </w:pPr>
      <w:r>
        <w:rPr>
          <w:b/>
        </w:rPr>
        <w:t xml:space="preserve">Ski and Snowboard Technician and Shop Hand</w:t>
      </w:r>
      <w:r>
        <w:t xml:space="preserve"> </w:t>
      </w:r>
      <w:r>
        <w:t xml:space="preserve">— Mountain Sports</w:t>
      </w:r>
      <w:r>
        <w:br/>
      </w:r>
      <w:r>
        <w:t xml:space="preserve">Welches, OR January — April, 2019</w:t>
      </w:r>
    </w:p>
    <w:p>
      <w:pPr>
        <w:pStyle w:val="BodyText"/>
      </w:pPr>
      <w:r>
        <w:t xml:space="preserve">Assisted customers in finding, tuning, and renting or buying select winter gear. I regularly guided them in choosing skis, snowboards, snowshoes, or cold-weather apparel that would keep them safe while exploring the Mt. Hood wilderness. Other responsibilities included restocking equipment, maintaining sale records, and recommending recreational areas based on customer experience.</w:t>
      </w:r>
    </w:p>
    <w:p>
      <w:pPr>
        <w:pStyle w:val="BodyText"/>
      </w:pPr>
    </w:p>
    <w:p>
      <w:pPr>
        <w:pStyle w:val="BodyText"/>
      </w:pPr>
      <w:r>
        <w:rPr>
          <w:b/>
        </w:rPr>
        <w:t xml:space="preserve">Lab Prep Assistant</w:t>
      </w:r>
      <w:r>
        <w:t xml:space="preserve"> </w:t>
      </w:r>
      <w:r>
        <w:t xml:space="preserve">— University of Oregon Honors Biology Lab</w:t>
      </w:r>
      <w:r>
        <w:br/>
      </w:r>
      <w:r>
        <w:t xml:space="preserve">Eugene, OR September, 2014 — June, 2015</w:t>
      </w:r>
    </w:p>
    <w:p>
      <w:pPr>
        <w:pStyle w:val="BodyText"/>
      </w:pPr>
      <w:r>
        <w:t xml:space="preserve">Prepared materials and procedures for The Honors Biology Lab curriculum at the University of Oregon. Relevant responsibilities included making and curing petri plate solutions, evaluating states and types of bacterial growth, and studying the processes and mechanisms of cytological phenotypic expression and function.</w:t>
      </w:r>
    </w:p>
    <w:p>
      <w:pPr>
        <w:pStyle w:val="BodyText"/>
      </w:pPr>
    </w:p>
    <w:p>
      <w:pPr>
        <w:pStyle w:val="BodyText"/>
      </w:pPr>
      <w:r>
        <w:rPr>
          <w:b/>
        </w:rPr>
        <w:t xml:space="preserve">Student Researcher — Botanical Genetics</w:t>
      </w:r>
      <w:r>
        <w:t xml:space="preserve"> </w:t>
      </w:r>
      <w:r>
        <w:t xml:space="preserve">— University of Minnesota</w:t>
      </w:r>
      <w:r>
        <w:br/>
      </w:r>
      <w:r>
        <w:t xml:space="preserve">Minneapolis, MN May — August, 2014</w:t>
      </w:r>
    </w:p>
    <w:p>
      <w:pPr>
        <w:pStyle w:val="BodyText"/>
      </w:pPr>
      <w:r>
        <w:t xml:space="preserve">Conducted research involving botanical DNA isolation, purification, sequencing, and analysis; examined the effect of personally designed genetic markers had on a tropical tree’s evolution/phylogeny; presented results and conclusions at the following scientific conferences:</w:t>
      </w:r>
    </w:p>
    <w:p>
      <w:pPr>
        <w:numPr>
          <w:ilvl w:val="0"/>
          <w:numId w:val="1002"/>
        </w:numPr>
      </w:pPr>
      <w:r>
        <w:t xml:space="preserve">The 2015 AAAS Emerging Researchers National Conference in STEM hosted in Washington D.C.</w:t>
      </w:r>
    </w:p>
    <w:p>
      <w:pPr>
        <w:numPr>
          <w:ilvl w:val="0"/>
          <w:numId w:val="1002"/>
        </w:numPr>
      </w:pPr>
      <w:r>
        <w:t xml:space="preserve">The 2015 University of Oregon Undergraduate Research Symposium</w:t>
      </w:r>
    </w:p>
    <w:p>
      <w:pPr>
        <w:numPr>
          <w:ilvl w:val="0"/>
          <w:numId w:val="1002"/>
        </w:numPr>
      </w:pPr>
      <w:r>
        <w:t xml:space="preserve">The 2014 University of Minnesota Undergraduate Symposium</w:t>
      </w:r>
    </w:p>
    <w:p>
      <w:pPr>
        <w:pStyle w:val="FirstParagraph"/>
      </w:pPr>
    </w:p>
    <w:p>
      <w:pPr>
        <w:pStyle w:val="BodyText"/>
      </w:pPr>
      <w:r>
        <w:rPr>
          <w:b/>
        </w:rPr>
        <w:t xml:space="preserve">Student Researcher — Ecology and Restoration</w:t>
      </w:r>
      <w:r>
        <w:t xml:space="preserve"> </w:t>
      </w:r>
      <w:r>
        <w:t xml:space="preserve">— H.J. Andrews Experimental Forest</w:t>
      </w:r>
      <w:r>
        <w:br/>
      </w:r>
      <w:r>
        <w:t xml:space="preserve">Blue River, OR June — August, 2013</w:t>
      </w:r>
    </w:p>
    <w:p>
      <w:pPr>
        <w:pStyle w:val="BodyText"/>
      </w:pPr>
      <w:r>
        <w:t xml:space="preserve">Analyzed forest networks and plant response to fire disturbances; surveyed plant communities in experimental sub-alpine meadows as part of ongoing research; published study in</w:t>
      </w:r>
      <w:r>
        <w:t xml:space="preserve"> </w:t>
      </w:r>
      <w:r>
        <w:rPr>
          <w:i/>
        </w:rPr>
        <w:t xml:space="preserve">Restoration Ecology: The Journal of the Society for Ecological Restoration</w:t>
      </w:r>
      <w:r>
        <w:t xml:space="preserve"> </w:t>
      </w:r>
      <w:r>
        <w:t xml:space="preserve">("Vegetation Recovery in Slash-Pile Scars Following Conifer Removal in a Grassland-Restoration Experiment", November 2014).</w:t>
      </w:r>
    </w:p>
    <w:p>
      <w:pPr>
        <w:pStyle w:val="Heading1"/>
      </w:pPr>
      <w:bookmarkStart w:id="39" w:name="X6a6faf5a00abf9455037a784f2444838aa689f0"/>
      <w:r>
        <w:t xml:space="preserve">COURSES COMPLETED AT OREGON STATE UNIVERSITY</w:t>
      </w:r>
      <w:bookmarkEnd w:id="39"/>
    </w:p>
    <w:p>
      <w:pPr>
        <w:pStyle w:val="FirstParagraph"/>
      </w:pPr>
      <w:r>
        <w:t xml:space="preserve">2</w:t>
      </w:r>
    </w:p>
    <w:p>
      <w:pPr>
        <w:numPr>
          <w:ilvl w:val="0"/>
          <w:numId w:val="1003"/>
        </w:numPr>
      </w:pPr>
      <w:r>
        <w:rPr>
          <w:b/>
        </w:rPr>
        <w:t xml:space="preserve">CS 165</w:t>
      </w:r>
      <w:r>
        <w:t xml:space="preserve"> </w:t>
      </w:r>
      <w:r>
        <w:t xml:space="preserve">—</w:t>
      </w:r>
      <w:r>
        <w:t xml:space="preserve"> </w:t>
      </w:r>
      <w:r>
        <w:t xml:space="preserve">Accelerated Intro to Computer Science</w:t>
      </w:r>
    </w:p>
    <w:p>
      <w:pPr>
        <w:numPr>
          <w:ilvl w:val="0"/>
          <w:numId w:val="1003"/>
        </w:numPr>
      </w:pPr>
      <w:r>
        <w:rPr>
          <w:b/>
        </w:rPr>
        <w:t xml:space="preserve">CS 225</w:t>
      </w:r>
      <w:r>
        <w:t xml:space="preserve"> </w:t>
      </w:r>
      <w:r>
        <w:t xml:space="preserve">—</w:t>
      </w:r>
      <w:r>
        <w:t xml:space="preserve"> </w:t>
      </w:r>
      <w:r>
        <w:t xml:space="preserve">Discrete Structures in Computer Science</w:t>
      </w:r>
    </w:p>
    <w:p>
      <w:pPr>
        <w:numPr>
          <w:ilvl w:val="0"/>
          <w:numId w:val="1003"/>
        </w:numPr>
      </w:pPr>
      <w:r>
        <w:rPr>
          <w:b/>
        </w:rPr>
        <w:t xml:space="preserve">CS 261</w:t>
      </w:r>
      <w:r>
        <w:t xml:space="preserve"> </w:t>
      </w:r>
      <w:r>
        <w:t xml:space="preserve">—</w:t>
      </w:r>
      <w:r>
        <w:t xml:space="preserve"> </w:t>
      </w:r>
      <w:r>
        <w:t xml:space="preserve">Data Structures</w:t>
      </w:r>
    </w:p>
    <w:p>
      <w:pPr>
        <w:numPr>
          <w:ilvl w:val="0"/>
          <w:numId w:val="1003"/>
        </w:numPr>
      </w:pPr>
      <w:r>
        <w:rPr>
          <w:b/>
        </w:rPr>
        <w:t xml:space="preserve">CS 271</w:t>
      </w:r>
      <w:r>
        <w:t xml:space="preserve"> </w:t>
      </w:r>
      <w:r>
        <w:t xml:space="preserve">—</w:t>
      </w:r>
      <w:r>
        <w:t xml:space="preserve"> </w:t>
      </w:r>
      <w:r>
        <w:t xml:space="preserve">Computer Architecture and Assembly</w:t>
      </w:r>
    </w:p>
    <w:p>
      <w:pPr>
        <w:numPr>
          <w:ilvl w:val="0"/>
          <w:numId w:val="1003"/>
        </w:numPr>
      </w:pPr>
      <w:r>
        <w:rPr>
          <w:b/>
        </w:rPr>
        <w:t xml:space="preserve">CS 290</w:t>
      </w:r>
      <w:r>
        <w:t xml:space="preserve"> </w:t>
      </w:r>
      <w:r>
        <w:t xml:space="preserve">—</w:t>
      </w:r>
      <w:r>
        <w:t xml:space="preserve"> </w:t>
      </w:r>
      <w:r>
        <w:t xml:space="preserve">Web Development</w:t>
      </w:r>
    </w:p>
    <w:p>
      <w:pPr>
        <w:numPr>
          <w:ilvl w:val="0"/>
          <w:numId w:val="1003"/>
        </w:numPr>
      </w:pPr>
      <w:r>
        <w:rPr>
          <w:b/>
        </w:rPr>
        <w:t xml:space="preserve">CS 325</w:t>
      </w:r>
      <w:r>
        <w:t xml:space="preserve"> </w:t>
      </w:r>
      <w:r>
        <w:t xml:space="preserve">—</w:t>
      </w:r>
      <w:r>
        <w:t xml:space="preserve"> </w:t>
      </w:r>
      <w:r>
        <w:t xml:space="preserve">Analysis of Algorithms</w:t>
      </w:r>
    </w:p>
    <w:p>
      <w:pPr>
        <w:numPr>
          <w:ilvl w:val="0"/>
          <w:numId w:val="1003"/>
        </w:numPr>
      </w:pPr>
      <w:r>
        <w:rPr>
          <w:b/>
        </w:rPr>
        <w:t xml:space="preserve">CS 340</w:t>
      </w:r>
      <w:r>
        <w:t xml:space="preserve"> </w:t>
      </w:r>
      <w:r>
        <w:t xml:space="preserve">—</w:t>
      </w:r>
      <w:r>
        <w:t xml:space="preserve"> </w:t>
      </w:r>
      <w:r>
        <w:t xml:space="preserve">Introduction to Databases</w:t>
      </w:r>
    </w:p>
    <w:p>
      <w:pPr>
        <w:numPr>
          <w:ilvl w:val="0"/>
          <w:numId w:val="1003"/>
        </w:numPr>
      </w:pPr>
      <w:r>
        <w:rPr>
          <w:b/>
        </w:rPr>
        <w:t xml:space="preserve">CS 344</w:t>
      </w:r>
      <w:r>
        <w:t xml:space="preserve"> </w:t>
      </w:r>
      <w:r>
        <w:t xml:space="preserve">—</w:t>
      </w:r>
      <w:r>
        <w:t xml:space="preserve"> </w:t>
      </w:r>
      <w:r>
        <w:t xml:space="preserve">Operating Systems I</w:t>
      </w:r>
    </w:p>
    <w:p>
      <w:pPr>
        <w:numPr>
          <w:ilvl w:val="0"/>
          <w:numId w:val="1003"/>
        </w:numPr>
      </w:pPr>
      <w:r>
        <w:rPr>
          <w:b/>
        </w:rPr>
        <w:t xml:space="preserve">CS 361</w:t>
      </w:r>
      <w:r>
        <w:t xml:space="preserve"> </w:t>
      </w:r>
      <w:r>
        <w:t xml:space="preserve">—</w:t>
      </w:r>
      <w:r>
        <w:t xml:space="preserve"> </w:t>
      </w:r>
      <w:r>
        <w:t xml:space="preserve">Software Engineering I</w:t>
      </w:r>
    </w:p>
    <w:p>
      <w:pPr>
        <w:numPr>
          <w:ilvl w:val="0"/>
          <w:numId w:val="1003"/>
        </w:numPr>
      </w:pPr>
      <w:r>
        <w:rPr>
          <w:b/>
        </w:rPr>
        <w:t xml:space="preserve">CS 362</w:t>
      </w:r>
      <w:r>
        <w:t xml:space="preserve"> </w:t>
      </w:r>
      <w:r>
        <w:t xml:space="preserve">—</w:t>
      </w:r>
      <w:r>
        <w:t xml:space="preserve"> </w:t>
      </w:r>
      <w:r>
        <w:t xml:space="preserve">Software Engineering II</w:t>
      </w:r>
    </w:p>
    <w:p>
      <w:pPr>
        <w:numPr>
          <w:ilvl w:val="0"/>
          <w:numId w:val="1003"/>
        </w:numPr>
      </w:pPr>
      <w:r>
        <w:rPr>
          <w:b/>
        </w:rPr>
        <w:t xml:space="preserve">CS 372</w:t>
      </w:r>
      <w:r>
        <w:t xml:space="preserve"> </w:t>
      </w:r>
      <w:r>
        <w:t xml:space="preserve">—</w:t>
      </w:r>
      <w:r>
        <w:t xml:space="preserve"> </w:t>
      </w:r>
      <w:r>
        <w:t xml:space="preserve">Introduction to Computer Networks</w:t>
      </w:r>
    </w:p>
    <w:p>
      <w:pPr>
        <w:numPr>
          <w:ilvl w:val="0"/>
          <w:numId w:val="1003"/>
        </w:numPr>
      </w:pPr>
      <w:r>
        <w:rPr>
          <w:b/>
        </w:rPr>
        <w:t xml:space="preserve">CS 373</w:t>
      </w:r>
      <w:r>
        <w:t xml:space="preserve"> </w:t>
      </w:r>
      <w:r>
        <w:t xml:space="preserve">—</w:t>
      </w:r>
      <w:r>
        <w:t xml:space="preserve"> </w:t>
      </w:r>
      <w:r>
        <w:t xml:space="preserve">Defense Against the Dark Arts</w:t>
      </w:r>
    </w:p>
    <w:p>
      <w:pPr>
        <w:numPr>
          <w:ilvl w:val="0"/>
          <w:numId w:val="1003"/>
        </w:numPr>
      </w:pPr>
      <w:r>
        <w:rPr>
          <w:b/>
        </w:rPr>
        <w:t xml:space="preserve">CS 467</w:t>
      </w:r>
      <w:r>
        <w:t xml:space="preserve"> </w:t>
      </w:r>
      <w:r>
        <w:t xml:space="preserve">—</w:t>
      </w:r>
      <w:r>
        <w:t xml:space="preserve"> </w:t>
      </w:r>
      <w:r>
        <w:t xml:space="preserve">Online Capstone Project</w:t>
      </w:r>
    </w:p>
    <w:p>
      <w:pPr>
        <w:numPr>
          <w:ilvl w:val="0"/>
          <w:numId w:val="1003"/>
        </w:numPr>
      </w:pPr>
      <w:r>
        <w:rPr>
          <w:b/>
        </w:rPr>
        <w:t xml:space="preserve">CS 475</w:t>
      </w:r>
      <w:r>
        <w:t xml:space="preserve"> </w:t>
      </w:r>
      <w:r>
        <w:t xml:space="preserve">—</w:t>
      </w:r>
      <w:r>
        <w:t xml:space="preserve"> </w:t>
      </w:r>
      <w:r>
        <w:t xml:space="preserve">Introduction to Parallel Programming</w:t>
      </w:r>
    </w:p>
    <w:p>
      <w:pPr>
        <w:pStyle w:val="FirstParagraph"/>
      </w:pPr>
      <w:r>
        <w:t xml:space="preserve"> </w:t>
      </w:r>
      <w:r>
        <w:t xml:space="preserve">LaTeX source:</w:t>
      </w:r>
      <w:r>
        <w:t xml:space="preserve"> </w:t>
      </w:r>
      <w:hyperlink r:id="rId40">
        <w:r>
          <w:rPr>
            <w:rStyle w:val="Hyperlink"/>
          </w:rPr>
          <w:t xml:space="preserve">github.com/lbeckman314/resume</w:t>
        </w:r>
      </w:hyperlink>
      <w:r>
        <w:t xml:space="preserve"> </w:t>
      </w:r>
      <w:r>
        <w:t xml:space="preserve">Compiled:</w:t>
      </w:r>
      <w:r>
        <w:t xml:space="preserve"> </w:t>
      </w:r>
      <w:hyperlink r:id="rId41"/>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s://demo.liambeckman.com/docs-demonstration.html" TargetMode="External" /><Relationship Type="http://schemas.openxmlformats.org/officeDocument/2006/relationships/hyperlink" Id="rId37" Target="https://firejail.wordpress.com/" TargetMode="External" /><Relationship Type="http://schemas.openxmlformats.org/officeDocument/2006/relationships/hyperlink" Id="rId26" Target="https://github.com/clulab/reach" TargetMode="External" /><Relationship Type="http://schemas.openxmlformats.org/officeDocument/2006/relationships/hyperlink" Id="rId36" Target="https://github.com/lbeckman314/demonic-cli.git" TargetMode="External" /><Relationship Type="http://schemas.openxmlformats.org/officeDocument/2006/relationships/hyperlink" Id="rId40" Target="https://github.com/lbeckman314/resume" TargetMode="External" /><Relationship Type="http://schemas.openxmlformats.org/officeDocument/2006/relationships/hyperlink" Id="rId24" Target="https://github.com/reactome/CuratorTool" TargetMode="External" /><Relationship Type="http://schemas.openxmlformats.org/officeDocument/2006/relationships/hyperlink" Id="rId21" Target="https://liambeckman.com/code" TargetMode="External" /><Relationship Type="http://schemas.openxmlformats.org/officeDocument/2006/relationships/hyperlink" Id="rId34" Target="https://liambeckman.com/code#terminal" TargetMode="External" /><Relationship Type="http://schemas.openxmlformats.org/officeDocument/2006/relationships/hyperlink" Id="rId33" Target="https://liambeckman.com/code/demonic" TargetMode="External" /><Relationship Type="http://schemas.openxmlformats.org/officeDocument/2006/relationships/hyperlink" Id="rId41" Target="https://liambeckman.com/jenkins/job/resume/" TargetMode="External" /><Relationship Type="http://schemas.openxmlformats.org/officeDocument/2006/relationships/hyperlink" Id="rId31" Target="https://liambeckman.com/pkgs/posters/voyager-index.pdf" TargetMode="External" /><Relationship Type="http://schemas.openxmlformats.org/officeDocument/2006/relationships/hyperlink" Id="rId25" Target="https://reactome.org/" TargetMode="External" /><Relationship Type="http://schemas.openxmlformats.org/officeDocument/2006/relationships/hyperlink" Id="rId32" Target="https://removemywaste.liambeckman.com/" TargetMode="External" /><Relationship Type="http://schemas.openxmlformats.org/officeDocument/2006/relationships/hyperlink" Id="rId30" Target="https://voyager-index.herokuapp.com" TargetMode="External" /><Relationship Type="http://schemas.openxmlformats.org/officeDocument/2006/relationships/hyperlink" Id="rId28" Target="https://withfeathers.liambeckman.com" TargetMode="External" /><Relationship Type="http://schemas.openxmlformats.org/officeDocument/2006/relationships/hyperlink" Id="rId29" Target="https://www.gutenberg.org/ebooks/12242" TargetMode="External" /><Relationship Type="http://schemas.openxmlformats.org/officeDocument/2006/relationships/hyperlink" Id="rId20" Target="mailto:liam@liambeckman.com" TargetMode="External" /></Relationships>
</file>

<file path=word/_rels/footnotes.xml.rels><?xml version="1.0" encoding="UTF-8"?>
<Relationships xmlns="http://schemas.openxmlformats.org/package/2006/relationships"><Relationship Type="http://schemas.openxmlformats.org/officeDocument/2006/relationships/hyperlink" Id="rId35" Target="https://demo.liambeckman.com/docs-demonstration.html" TargetMode="External" /><Relationship Type="http://schemas.openxmlformats.org/officeDocument/2006/relationships/hyperlink" Id="rId37" Target="https://firejail.wordpress.com/" TargetMode="External" /><Relationship Type="http://schemas.openxmlformats.org/officeDocument/2006/relationships/hyperlink" Id="rId26" Target="https://github.com/clulab/reach" TargetMode="External" /><Relationship Type="http://schemas.openxmlformats.org/officeDocument/2006/relationships/hyperlink" Id="rId36" Target="https://github.com/lbeckman314/demonic-cli.git" TargetMode="External" /><Relationship Type="http://schemas.openxmlformats.org/officeDocument/2006/relationships/hyperlink" Id="rId40" Target="https://github.com/lbeckman314/resume" TargetMode="External" /><Relationship Type="http://schemas.openxmlformats.org/officeDocument/2006/relationships/hyperlink" Id="rId24" Target="https://github.com/reactome/CuratorTool" TargetMode="External" /><Relationship Type="http://schemas.openxmlformats.org/officeDocument/2006/relationships/hyperlink" Id="rId21" Target="https://liambeckman.com/code" TargetMode="External" /><Relationship Type="http://schemas.openxmlformats.org/officeDocument/2006/relationships/hyperlink" Id="rId34" Target="https://liambeckman.com/code#terminal" TargetMode="External" /><Relationship Type="http://schemas.openxmlformats.org/officeDocument/2006/relationships/hyperlink" Id="rId33" Target="https://liambeckman.com/code/demonic" TargetMode="External" /><Relationship Type="http://schemas.openxmlformats.org/officeDocument/2006/relationships/hyperlink" Id="rId41" Target="https://liambeckman.com/jenkins/job/resume/" TargetMode="External" /><Relationship Type="http://schemas.openxmlformats.org/officeDocument/2006/relationships/hyperlink" Id="rId31" Target="https://liambeckman.com/pkgs/posters/voyager-index.pdf" TargetMode="External" /><Relationship Type="http://schemas.openxmlformats.org/officeDocument/2006/relationships/hyperlink" Id="rId25" Target="https://reactome.org/" TargetMode="External" /><Relationship Type="http://schemas.openxmlformats.org/officeDocument/2006/relationships/hyperlink" Id="rId32" Target="https://removemywaste.liambeckman.com/" TargetMode="External" /><Relationship Type="http://schemas.openxmlformats.org/officeDocument/2006/relationships/hyperlink" Id="rId30" Target="https://voyager-index.herokuapp.com" TargetMode="External" /><Relationship Type="http://schemas.openxmlformats.org/officeDocument/2006/relationships/hyperlink" Id="rId28" Target="https://withfeathers.liambeckman.com" TargetMode="External" /><Relationship Type="http://schemas.openxmlformats.org/officeDocument/2006/relationships/hyperlink" Id="rId29" Target="https://www.gutenberg.org/ebooks/12242" TargetMode="External" /><Relationship Type="http://schemas.openxmlformats.org/officeDocument/2006/relationships/hyperlink" Id="rId20" Target="mailto:liam@liambeckma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LIAM BECKMAN</dc:title>
  <dc:creator>liam@liambeckman.com | liambeckman.com/code</dc:creator>
  <cp:keywords/>
  <dcterms:created xsi:type="dcterms:W3CDTF">2020-04-15T16:57:59Z</dcterms:created>
  <dcterms:modified xsi:type="dcterms:W3CDTF">2020-04-15T16:57:59Z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ies>
</file>