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2.1.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петь от варвар россия свобожденный,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попранный власть татарин и гордость низложенный;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движение древний сила, труд, кровавый брань,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россия торжество, разрушенный казань.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из круг сей время спокойный год начинать,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как светлый заря, в россия воссиять.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 ты, витать превыше светлый звезда,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стихотворение дух! прийти от горный место,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на слабый мой и темный творение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проливать твой луч, искусство, озарение!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  <w:shd w:val="clear" w:color="auto" w:fill="F2DBDB" w:themeFill="accent2" w:themeFillTint="33"/>
        </w:rPr>
        <w:t>отверзать</w:t>
      </w:r>
      <w:r w:rsidRPr="00964EC7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  <w:r w:rsidRPr="00964EC7">
        <w:rPr>
          <w:rFonts w:ascii="Times New Roman" w:hAnsi="Times New Roman" w:cs="Times New Roman"/>
          <w:sz w:val="24"/>
          <w:szCs w:val="24"/>
        </w:rPr>
        <w:t>, вечность! я селение тот врата,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весь отверженный земной суета,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душа праведный награда обретать,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 xml:space="preserve">где слава, где венец </w:t>
      </w:r>
      <w:r w:rsidRPr="00964EC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тщета</w:t>
      </w:r>
      <w:r w:rsidRPr="00964EC7">
        <w:rPr>
          <w:rFonts w:ascii="Times New Roman" w:hAnsi="Times New Roman" w:cs="Times New Roman"/>
          <w:sz w:val="24"/>
          <w:szCs w:val="24"/>
        </w:rPr>
        <w:t xml:space="preserve"> почитать;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перед усыпать звезда алтарь,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рядом предстоять последний раб с царь;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бедный нищета, несчастный скорбь забывать,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каждый человек другой равный быть.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открываться, вечность, я, да лира мой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внимание привлекать народ и царь.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 xml:space="preserve">завеса подниматься!.. сиять пред </w:t>
      </w:r>
      <w:r w:rsidRPr="00964EC7">
        <w:rPr>
          <w:rFonts w:ascii="Times New Roman" w:hAnsi="Times New Roman" w:cs="Times New Roman"/>
          <w:sz w:val="24"/>
          <w:szCs w:val="24"/>
          <w:shd w:val="clear" w:color="auto" w:fill="F2DBDB" w:themeFill="accent2" w:themeFillTint="33"/>
        </w:rPr>
        <w:t>око</w:t>
      </w:r>
      <w:r w:rsidRPr="00964EC7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герой, светлый увенчанный луч.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от они кровавый казанский луна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низвергать во мрак и слава лишать.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lastRenderedPageBreak/>
        <w:t>о вы, ликующий теперь в место небесный,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во прежний вид я явиться телесный!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еще восточный россия древний часть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заволжский наглый орда обременять власть;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на наш пленник греметь там оков,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кипеть мятеж, расти злодейство новый;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простереться бледный страх по село и град,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летать зло за зло, беда вослед беда;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курение алтарь во храм не иметь,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умолкать пение, лишь буря там шуметь;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без действо в поле плуг под терны лежать,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 пастырь в темный лес от стадо убегать.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когда светило день к полночь взирать,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стенящий, страждущий россия обретать.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 ее объятие рожать казань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из томный рука она брать позорный дань;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сей град, российский враг соруженный,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на полночь гордый гора возвышенный,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подымать глава свой, при два река стоять,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  <w:shd w:val="clear" w:color="auto" w:fill="F2DBDB" w:themeFill="accent2" w:themeFillTint="33"/>
        </w:rPr>
        <w:t>отколе</w:t>
      </w:r>
      <w:r w:rsidRPr="00964EC7">
        <w:rPr>
          <w:rStyle w:val="a6"/>
          <w:rFonts w:ascii="Times New Roman" w:hAnsi="Times New Roman" w:cs="Times New Roman"/>
          <w:sz w:val="24"/>
          <w:szCs w:val="24"/>
        </w:rPr>
        <w:footnoteReference w:id="3"/>
      </w:r>
      <w:r w:rsidRPr="00964EC7">
        <w:rPr>
          <w:rFonts w:ascii="Times New Roman" w:hAnsi="Times New Roman" w:cs="Times New Roman"/>
          <w:sz w:val="24"/>
          <w:szCs w:val="24"/>
        </w:rPr>
        <w:t xml:space="preserve"> на брег шуметь волга зреть.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под тень лес, меж пестрый цветок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поставлять батый ко север врата,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чрез кой в сердце он россия выбегать,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селение пустошать и град пожигать.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 вершина видеть гора убийство и пожар,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жить древний российский болгарин,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lastRenderedPageBreak/>
        <w:t>разженный вера к закон свой,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казань, поверженный в магометанский тьма,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 слеза на синий дым, на зарев взирать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 рука чрез поле в россия простирать;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просить помощь и свет от князь,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когда злочестие простереть мрак в она.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подвигнуть к страна природный сожаление,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народ свой беда и томление,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на часть полночь весь расторгать князь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смирять наглый орда, во брань кровь лить.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но как российский иракл ни сражаться,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глава у гидра злой всечасно вновь рождаться,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и, жало отращивать в глухой место свой,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вползать пак в грудь россия тот змея.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драконов глава лежать сокрушенный,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но древний злоба в он быть не потушенный;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под пепел крыться огонь и частый возгорать,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во смутный росс день он сила собирать;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неукротимый орда воскресать власть попранный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во время юность второй иоанн.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сей дед храбрый венчать слава внук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едва не выпускать казань из слабый рука;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смущаться дух его несчастливый поход,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он начальствовать в война прошедший год,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сам боря воздвигать против росс брань,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крылья мерзлый от они закрывать казань;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он мрачный туча и буря увиваться,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lastRenderedPageBreak/>
        <w:t>подобный грозный страшилище являться,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 глухой степь реветь, в лес дремучий выть,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крутиться между гора, он рвать, шуметь, валить,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и, волжский струя на тучный двигать брег,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подуть из хладный уста мороз, вихорь и снег;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их пламенный кровь не становиться росс греть,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дабы в наставать год жаркий воскипать.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в тот время юный царь в столица уклоняться,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где вместо глас труба забава пленяться.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 ты, на небо жить в тишина!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прощать, великий царь, мой отважность я,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что утро день твой во тьма дерзать представлять,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пресветлый полдень твой громкий быть славить;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большой, что буря ты вкруг царство укрощать,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но больший, что страсть душевный воспрещать.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увидеть, что москва, оставлять меч, уснуть,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трепещущий луна из облако проглянуть;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2.2.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 xml:space="preserve">отверзать – открыть (Google Ngrams: </w:t>
      </w:r>
      <w:hyperlink r:id="rId6" w:history="1"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books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ngrams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graph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+%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=1800&amp;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=2008&amp;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corpus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=25&amp;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smoothing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=3&amp;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share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direct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url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</w:hyperlink>
      <w:r w:rsidRPr="00964EC7">
        <w:rPr>
          <w:rFonts w:ascii="Times New Roman" w:hAnsi="Times New Roman" w:cs="Times New Roman"/>
          <w:sz w:val="24"/>
          <w:szCs w:val="24"/>
        </w:rPr>
        <w:t xml:space="preserve">; НКРЯ: </w:t>
      </w:r>
      <w:hyperlink r:id="rId7" w:history="1"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http://search1.ruscorpora.ru/ngram.xml?env=alpha&amp;mode=main&amp;t1=%D0%BE%D1%82%D0%B2%D0%B5%D1%80%D0%B7%D0%B0%D1%82%D1%8C&amp;t2=%D0%BE%D1%82%D0%BA%D1%80%D1%8B%D1%82%D1%8C&amp;start=1800&amp;end=2008&amp;smoothing=3&amp;query=%D0%BE%D1%82%D0%B2%D0%B5%D1%80%D0%B7%D0%B0%D1%82%D1%8C%2C%C2%A0%D0%BE%D1%82%D0%BA%D1%80%D1%8B%D1%82%D1%8C</w:t>
        </w:r>
      </w:hyperlink>
      <w:r w:rsidRPr="00964EC7">
        <w:rPr>
          <w:rFonts w:ascii="Times New Roman" w:hAnsi="Times New Roman" w:cs="Times New Roman"/>
          <w:sz w:val="24"/>
          <w:szCs w:val="24"/>
        </w:rPr>
        <w:t xml:space="preserve">): по результатам поиска в Google Ngrams, устаревшее слово «отверзать» практически не использовалось в </w:t>
      </w:r>
      <w:r w:rsidRPr="00964EC7">
        <w:rPr>
          <w:rFonts w:ascii="Times New Roman" w:hAnsi="Times New Roman" w:cs="Times New Roman"/>
          <w:sz w:val="24"/>
          <w:szCs w:val="24"/>
        </w:rPr>
        <w:lastRenderedPageBreak/>
        <w:t>период с IXX века по первое десятилетие XXI века, единственный промежуток, когда его использование незначительно превышает минимум – период с 1800 по 1810 год включительно; результаты в НКРЯ подтверждают крайне редкое использование слова, однако наибольшую частоту использования рассматривают в другой периодизации: с 1825 по 1833 год включительно. С его современным аналогом, словом «открыть», дела обстоят следующим образом: по Google Ngrams, наибольшая частота использования, превышающая среднее значение, приходится на период с 1800 по 1857 год включительно, резкое понижение частоты использования наблюдается в промежутке с 1940 по 1980 год включительно, а с 1980 года использование слова незначительно набирает обороты; НКРЯ в данном случае менее категоричен: с периодом наибольшей частоты использования современного слова, предложенным Google Ngrams, он соглашается, однако настолько резкого спада использования во всем промежутке не наблюдается: это происходит в 1840 году, и, после ряда плавных подъемов и спадов, частота использования стабилизируется к 1920 году.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>око – глаз (</w:t>
      </w:r>
      <w:r w:rsidRPr="00964EC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64EC7">
        <w:rPr>
          <w:rFonts w:ascii="Times New Roman" w:hAnsi="Times New Roman" w:cs="Times New Roman"/>
          <w:sz w:val="24"/>
          <w:szCs w:val="24"/>
        </w:rPr>
        <w:t xml:space="preserve"> </w:t>
      </w:r>
      <w:r w:rsidRPr="00964EC7">
        <w:rPr>
          <w:rFonts w:ascii="Times New Roman" w:hAnsi="Times New Roman" w:cs="Times New Roman"/>
          <w:sz w:val="24"/>
          <w:szCs w:val="24"/>
          <w:lang w:val="en-US"/>
        </w:rPr>
        <w:t>Ngrams</w:t>
      </w:r>
      <w:r w:rsidRPr="00964EC7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anchor="t1%3B%2C%D0%BE%D0%BA%D0%BE%3B%2Cc0%3B.t1%3B%2C%D0%B3%D0%BB%D0%B0%D0%B7%3B%2Cc0" w:history="1"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books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ngrams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graph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+%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7&amp;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=1800&amp;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=2008&amp;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corpus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=25&amp;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smoothing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=3&amp;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share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direct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url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7%3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0#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7%3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</w:hyperlink>
      <w:r w:rsidRPr="00964EC7">
        <w:rPr>
          <w:rFonts w:ascii="Times New Roman" w:hAnsi="Times New Roman" w:cs="Times New Roman"/>
          <w:sz w:val="24"/>
          <w:szCs w:val="24"/>
        </w:rPr>
        <w:t xml:space="preserve">; НКРЯ: </w:t>
      </w:r>
      <w:hyperlink r:id="rId9" w:history="1"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http://search1.ruscorpora.ru/ngram.xml?mode=main&amp;t1=%D0%BE%D0%BA%D0%BE&amp;t2=%D0%B3%D0%BB%D0%B0%D0%B7&amp;start=1800&amp;end=2008&amp;smoothing=3</w:t>
        </w:r>
      </w:hyperlink>
      <w:r w:rsidRPr="00964EC7">
        <w:rPr>
          <w:rFonts w:ascii="Times New Roman" w:hAnsi="Times New Roman" w:cs="Times New Roman"/>
          <w:sz w:val="24"/>
          <w:szCs w:val="24"/>
        </w:rPr>
        <w:t>): согласно результатам поиска в Google Ngrams, устаревшее слово «око» наиболее часто, хоть и не превышая среднего значения, использовалось первые три десятилетия IXX века, далее наблюдается плавное падение частоты его использования, и к 1942 году она стабилизируется, находясь чуть выше минимального значения; однако по результатам поиска в НКРЯ, частота использования слова с начала IXX века была близка к минимуму, её пик пришёлся на период с 1813 по 1820 год включительно, затем наблюдается несколько незначительных подъемов, но к началу XX века частота использования слова практически достигает минимума. Радикально различаются частоты использования слова «глаз» в Google Ngrams и НКРЯ: так, по результатам поиска в Google Ngrams, слово практически не используется до 1916 года, затем наблюдается резкий рост частоты, и к 1920 году ее значение становится стабильно выше среднего; однако согласно НКРЯ, «глаз» широко использовался с начала IXX века, и, несмотря на незначительные спады, значение частоты чаще всего превышало среднее, а к 1966 понизилось и относительно стабилизировалось.</w:t>
      </w:r>
    </w:p>
    <w:p w:rsidR="00532FCB" w:rsidRPr="00964EC7" w:rsidRDefault="00532FCB" w:rsidP="00532FCB">
      <w:pPr>
        <w:rPr>
          <w:rFonts w:ascii="Times New Roman" w:hAnsi="Times New Roman" w:cs="Times New Roman"/>
          <w:sz w:val="24"/>
          <w:szCs w:val="24"/>
        </w:rPr>
      </w:pPr>
      <w:r w:rsidRPr="00964EC7">
        <w:rPr>
          <w:rFonts w:ascii="Times New Roman" w:hAnsi="Times New Roman" w:cs="Times New Roman"/>
          <w:sz w:val="24"/>
          <w:szCs w:val="24"/>
        </w:rPr>
        <w:t xml:space="preserve">отколе – откуда (Google Ngrams: </w:t>
      </w:r>
      <w:hyperlink r:id="rId10" w:history="1"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books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ngrams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graph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5%2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+%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1%83%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4%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=1800&amp;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year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=2008&amp;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corpus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=25&amp;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smoothing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=3&amp;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share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=&amp;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direct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url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5%3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1%83%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4%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0%3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</w:hyperlink>
      <w:r w:rsidRPr="00964EC7">
        <w:rPr>
          <w:rFonts w:ascii="Times New Roman" w:hAnsi="Times New Roman" w:cs="Times New Roman"/>
          <w:sz w:val="24"/>
          <w:szCs w:val="24"/>
        </w:rPr>
        <w:t xml:space="preserve">; НКРЯ: </w:t>
      </w:r>
      <w:hyperlink r:id="rId11" w:history="1"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t>http://search1.ruscorpora.ru/ngram.xml?mode=main&amp;t1=%D0%BE%D1%82%D0%BA%D0%BE%D0%BB%D0%B5&amp;t2=%D0%BE%D1%82%D0%BA%D1%83%D0%B4%D0%B0&amp;start=1</w:t>
        </w:r>
        <w:r w:rsidRPr="00964EC7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800&amp;end=2008&amp;smoothing=3</w:t>
        </w:r>
      </w:hyperlink>
      <w:r w:rsidRPr="00964EC7">
        <w:rPr>
          <w:rFonts w:ascii="Times New Roman" w:hAnsi="Times New Roman" w:cs="Times New Roman"/>
          <w:sz w:val="24"/>
          <w:szCs w:val="24"/>
        </w:rPr>
        <w:t>): частоты использования устаревшего слова «отколе» в Google Ngrams и НКРЯ практически идентичны: незначительные расхождения с минимумом наблюдаются только в первой половине IXX века, далее значения частот использования, по результатам, предоставленным обоими ресурсами, становятся минимальными. Обратная ситуация имеет место быть с его современным аналогом, словом «откуда»: если, согласно результатам поиска в Google Ngrams, в период с IXX по начало XXI века частота использования слова понижается неравномерными скачками (ее значение до 1940 года преимущественно выше среднего, а после – среднее или ниже), то, по результатам поиска в НКРЯ, среднее и ниже среднего значения частоты наблюдаются лишь до 1828 года включительно, далее ее значение стабильно превышает среднее и плавно растет относительно равномерными скачками вплоть до 1996 года включительно, после – ощутимый, но быстро реанимирующийся спад.</w:t>
      </w:r>
    </w:p>
    <w:p w:rsidR="00532FCB" w:rsidRPr="00964EC7" w:rsidRDefault="0078382C" w:rsidP="0053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отверзать – 0,05292275</w:t>
      </w:r>
      <w:r w:rsidR="00532FCB" w:rsidRPr="00964EC7">
        <w:rPr>
          <w:rFonts w:ascii="Times New Roman" w:hAnsi="Times New Roman" w:cs="Times New Roman"/>
          <w:sz w:val="24"/>
          <w:szCs w:val="24"/>
        </w:rPr>
        <w:t xml:space="preserve">; открыть </w:t>
      </w:r>
      <w:r>
        <w:rPr>
          <w:rFonts w:ascii="Times New Roman" w:hAnsi="Times New Roman" w:cs="Times New Roman"/>
          <w:sz w:val="24"/>
          <w:szCs w:val="24"/>
        </w:rPr>
        <w:t>– 32,8050506; око – 4,7806887; глаз – 142,940828; отколе – 0,30695197</w:t>
      </w:r>
      <w:r w:rsidR="00532FCB" w:rsidRPr="00964EC7">
        <w:rPr>
          <w:rFonts w:ascii="Times New Roman" w:hAnsi="Times New Roman" w:cs="Times New Roman"/>
          <w:sz w:val="24"/>
          <w:szCs w:val="24"/>
        </w:rPr>
        <w:t>; откуда – 145,283542.</w:t>
      </w:r>
    </w:p>
    <w:p w:rsidR="00BD7BE2" w:rsidRDefault="001E2046"/>
    <w:sectPr w:rsidR="00BD7BE2" w:rsidSect="0044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046" w:rsidRDefault="001E2046" w:rsidP="00532FCB">
      <w:pPr>
        <w:spacing w:after="0" w:line="240" w:lineRule="auto"/>
      </w:pPr>
      <w:r>
        <w:separator/>
      </w:r>
    </w:p>
  </w:endnote>
  <w:endnote w:type="continuationSeparator" w:id="0">
    <w:p w:rsidR="001E2046" w:rsidRDefault="001E2046" w:rsidP="0053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046" w:rsidRDefault="001E2046" w:rsidP="00532FCB">
      <w:pPr>
        <w:spacing w:after="0" w:line="240" w:lineRule="auto"/>
      </w:pPr>
      <w:r>
        <w:separator/>
      </w:r>
    </w:p>
  </w:footnote>
  <w:footnote w:type="continuationSeparator" w:id="0">
    <w:p w:rsidR="001E2046" w:rsidRDefault="001E2046" w:rsidP="00532FCB">
      <w:pPr>
        <w:spacing w:after="0" w:line="240" w:lineRule="auto"/>
      </w:pPr>
      <w:r>
        <w:continuationSeparator/>
      </w:r>
    </w:p>
  </w:footnote>
  <w:footnote w:id="1">
    <w:p w:rsidR="00532FCB" w:rsidRDefault="00532FCB" w:rsidP="00532FCB">
      <w:pPr>
        <w:pStyle w:val="a4"/>
      </w:pPr>
      <w:r>
        <w:rPr>
          <w:rStyle w:val="a6"/>
        </w:rPr>
        <w:footnoteRef/>
      </w:r>
      <w:r>
        <w:t xml:space="preserve"> открыть</w:t>
      </w:r>
    </w:p>
  </w:footnote>
  <w:footnote w:id="2">
    <w:p w:rsidR="00532FCB" w:rsidRDefault="00532FCB" w:rsidP="00532FCB">
      <w:pPr>
        <w:pStyle w:val="a4"/>
      </w:pPr>
      <w:r>
        <w:rPr>
          <w:rStyle w:val="a6"/>
        </w:rPr>
        <w:footnoteRef/>
      </w:r>
      <w:r>
        <w:t xml:space="preserve"> глаз</w:t>
      </w:r>
    </w:p>
  </w:footnote>
  <w:footnote w:id="3">
    <w:p w:rsidR="00532FCB" w:rsidRDefault="00532FCB" w:rsidP="00532FCB">
      <w:pPr>
        <w:pStyle w:val="a4"/>
      </w:pPr>
      <w:r>
        <w:rPr>
          <w:rStyle w:val="a6"/>
        </w:rPr>
        <w:footnoteRef/>
      </w:r>
      <w:r>
        <w:t xml:space="preserve"> откуда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FCB"/>
    <w:rsid w:val="001E2046"/>
    <w:rsid w:val="003A1F29"/>
    <w:rsid w:val="00443691"/>
    <w:rsid w:val="00532FCB"/>
    <w:rsid w:val="0078382C"/>
    <w:rsid w:val="0085525F"/>
    <w:rsid w:val="00964EC7"/>
    <w:rsid w:val="00B064D7"/>
    <w:rsid w:val="00DB741F"/>
    <w:rsid w:val="00E87C9F"/>
    <w:rsid w:val="00FF5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2FCB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532FC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2FC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32F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ngrams/graph?content=%D0%BE%D0%BA%D0%BE%2C+%D0%B3%D0%BB%D0%B0%D0%B7&amp;year_start=1800&amp;year_end=2008&amp;corpus=25&amp;smoothing=3&amp;share=&amp;direct_url=t1%3B%2C%D0%BE%D0%BA%D0%BE%3B%2Cc0%3B.t1%3B%2C%D0%B3%D0%BB%D0%B0%D0%B7%3B%2Cc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1.ruscorpora.ru/ngram.xml?env=alpha&amp;mode=main&amp;t1=%D0%BE%D1%82%D0%B2%D0%B5%D1%80%D0%B7%D0%B0%D1%82%D1%8C&amp;t2=%D0%BE%D1%82%D0%BA%D1%80%D1%8B%D1%82%D1%8C&amp;start=1800&amp;end=2008&amp;smoothing=3&amp;query=%D0%BE%D1%82%D0%B2%D0%B5%D1%80%D0%B7%D0%B0%D1%82%D1%8C%2C%C2%A0%D0%BE%D1%82%D0%BA%D1%80%D1%8B%D1%82%D1%8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com/ngrams/graph?content=%D0%BE%D1%82%D0%B2%D0%B5%D1%80%D0%B7%D0%B0%D1%82%D1%8C%2C+%D0%BE%D1%82%D0%BA%D1%80%D1%8B%D1%82%D1%8C&amp;year_start=1800&amp;year_end=2008&amp;corpus=25&amp;smoothing=3&amp;share=&amp;direct_url=t1%3B%2C%D0%BE%D1%82%D0%B2%D0%B5%D1%80%D0%B7%D0%B0%D1%82%D1%8C%3B%2Cc0%3B.t1%3B%2C%D0%BE%D1%82%D0%BA%D1%80%D1%8B%D1%82%D1%8C%3B%2Cc0" TargetMode="External"/><Relationship Id="rId11" Type="http://schemas.openxmlformats.org/officeDocument/2006/relationships/hyperlink" Target="http://search1.ruscorpora.ru/ngram.xml?mode=main&amp;t1=%D0%BE%D1%82%D0%BA%D0%BE%D0%BB%D0%B5&amp;t2=%D0%BE%D1%82%D0%BA%D1%83%D0%B4%D0%B0&amp;start=1800&amp;end=2008&amp;smoothing=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ooks.google.com/ngrams/graph?content=%D0%BE%D1%82%D0%BA%D0%BE%D0%BB%D0%B5%2C+%D0%BE%D1%82%D0%BA%D1%83%D0%B4%D0%B0&amp;year_start=1800&amp;year_end=2008&amp;corpus=25&amp;smoothing=3&amp;share=&amp;direct_url=t1%3B%2C%D0%BE%D1%82%D0%BA%D0%BE%D0%BB%D0%B5%3B%2Cc0%3B.t1%3B%2C%D0%BE%D1%82%D0%BA%D1%83%D0%B4%D0%B0%3B%2Cc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1.ruscorpora.ru/ngram.xml?mode=main&amp;t1=%D0%BE%D0%BA%D0%BE&amp;t2=%D0%B3%D0%BB%D0%B0%D0%B7&amp;start=1800&amp;end=2008&amp;smoothing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3</cp:revision>
  <dcterms:created xsi:type="dcterms:W3CDTF">2019-04-07T14:44:00Z</dcterms:created>
  <dcterms:modified xsi:type="dcterms:W3CDTF">2019-04-07T16:34:00Z</dcterms:modified>
</cp:coreProperties>
</file>