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83F5A5" w14:textId="41339768" w:rsidR="00F03706" w:rsidRDefault="00F03706">
      <w:pPr>
        <w:pStyle w:val="Subttulo"/>
        <w:widowControl w:val="0"/>
        <w:spacing w:line="240" w:lineRule="auto"/>
        <w:ind w:right="2020"/>
        <w:rPr>
          <w:rFonts w:ascii="Montserrat SemiBold" w:eastAsia="Montserrat SemiBold" w:hAnsi="Montserrat SemiBold" w:cs="Montserrat SemiBold"/>
          <w:color w:val="auto"/>
          <w:sz w:val="52"/>
          <w:szCs w:val="52"/>
        </w:rPr>
      </w:pPr>
      <w:bookmarkStart w:id="0" w:name="_xo6urumuzo7f" w:colFirst="0" w:colLast="0"/>
      <w:bookmarkEnd w:id="0"/>
      <w:proofErr w:type="spellStart"/>
      <w:r>
        <w:rPr>
          <w:rFonts w:ascii="Montserrat SemiBold" w:eastAsia="Montserrat SemiBold" w:hAnsi="Montserrat SemiBold" w:cs="Montserrat SemiBold"/>
          <w:color w:val="auto"/>
          <w:sz w:val="52"/>
          <w:szCs w:val="52"/>
        </w:rPr>
        <w:t>Loggi</w:t>
      </w:r>
      <w:proofErr w:type="spellEnd"/>
      <w:r>
        <w:rPr>
          <w:rFonts w:ascii="Montserrat SemiBold" w:eastAsia="Montserrat SemiBold" w:hAnsi="Montserrat SemiBold" w:cs="Montserrat SemiBold"/>
          <w:color w:val="auto"/>
          <w:sz w:val="52"/>
          <w:szCs w:val="52"/>
        </w:rPr>
        <w:t xml:space="preserve"> </w:t>
      </w:r>
      <w:r w:rsidRPr="00F03706">
        <w:rPr>
          <w:rFonts w:ascii="Montserrat SemiBold" w:eastAsia="Montserrat SemiBold" w:hAnsi="Montserrat SemiBold" w:cs="Montserrat SemiBold"/>
          <w:color w:val="auto"/>
          <w:sz w:val="52"/>
          <w:szCs w:val="52"/>
        </w:rPr>
        <w:t>Last-mile Supply Forecasting</w:t>
      </w:r>
    </w:p>
    <w:p w14:paraId="60E55D1D" w14:textId="48D76571" w:rsidR="00730FCD" w:rsidRPr="00F03706" w:rsidRDefault="00F03706">
      <w:pPr>
        <w:pStyle w:val="Subttulo"/>
        <w:widowControl w:val="0"/>
        <w:spacing w:line="240" w:lineRule="auto"/>
        <w:ind w:right="2020"/>
        <w:rPr>
          <w:rFonts w:ascii="Montserrat Light" w:eastAsia="Montserrat Light" w:hAnsi="Montserrat Light" w:cs="Montserrat Light"/>
          <w:lang w:val="es-AR"/>
        </w:rPr>
      </w:pPr>
      <w:r w:rsidRPr="00F03706">
        <w:rPr>
          <w:rFonts w:ascii="Montserrat Light" w:eastAsia="Montserrat Light" w:hAnsi="Montserrat Light" w:cs="Montserrat Light"/>
          <w:lang w:val="es-AR"/>
        </w:rPr>
        <w:t xml:space="preserve"> Buenos Aires</w:t>
      </w:r>
      <w:r w:rsidR="00E1464F" w:rsidRPr="00F03706">
        <w:rPr>
          <w:rFonts w:ascii="Montserrat Light" w:eastAsia="Montserrat Light" w:hAnsi="Montserrat Light" w:cs="Montserrat Light"/>
          <w:lang w:val="es-AR"/>
        </w:rPr>
        <w:t xml:space="preserve">| </w:t>
      </w:r>
      <w:proofErr w:type="spellStart"/>
      <w:r w:rsidR="00E1464F" w:rsidRPr="00F03706">
        <w:rPr>
          <w:rFonts w:ascii="Montserrat Light" w:eastAsia="Montserrat Light" w:hAnsi="Montserrat Light" w:cs="Montserrat Light"/>
          <w:lang w:val="es-AR"/>
        </w:rPr>
        <w:t>Team</w:t>
      </w:r>
      <w:proofErr w:type="spellEnd"/>
      <w:r w:rsidR="00E1464F" w:rsidRPr="00F03706">
        <w:rPr>
          <w:rFonts w:ascii="Montserrat Light" w:eastAsia="Montserrat Light" w:hAnsi="Montserrat Light" w:cs="Montserrat Light"/>
          <w:lang w:val="es-AR"/>
        </w:rPr>
        <w:t xml:space="preserve"> #</w:t>
      </w:r>
      <w:r w:rsidRPr="00F03706">
        <w:rPr>
          <w:rFonts w:ascii="Montserrat Light" w:eastAsia="Montserrat Light" w:hAnsi="Montserrat Light" w:cs="Montserrat Light"/>
          <w:lang w:val="es-AR"/>
        </w:rPr>
        <w:t>4</w:t>
      </w:r>
    </w:p>
    <w:p w14:paraId="5A320424" w14:textId="77D9B172" w:rsidR="00730FCD" w:rsidRPr="00F03706" w:rsidRDefault="00F03706">
      <w:pPr>
        <w:rPr>
          <w:lang w:val="es-AR"/>
        </w:rPr>
      </w:pPr>
      <w:r w:rsidRPr="00F03706">
        <w:rPr>
          <w:rFonts w:ascii="Avenir" w:eastAsia="Avenir" w:hAnsi="Avenir" w:cs="Avenir"/>
          <w:sz w:val="24"/>
          <w:szCs w:val="24"/>
          <w:lang w:val="es-AR"/>
        </w:rPr>
        <w:t xml:space="preserve">Carlos </w:t>
      </w:r>
      <w:proofErr w:type="spellStart"/>
      <w:r w:rsidRPr="00F03706">
        <w:rPr>
          <w:rFonts w:ascii="Avenir" w:eastAsia="Avenir" w:hAnsi="Avenir" w:cs="Avenir"/>
          <w:sz w:val="24"/>
          <w:szCs w:val="24"/>
          <w:lang w:val="es-AR"/>
        </w:rPr>
        <w:t>Cestello</w:t>
      </w:r>
      <w:proofErr w:type="spellEnd"/>
      <w:r w:rsidRPr="00F03706">
        <w:rPr>
          <w:rFonts w:ascii="Avenir" w:eastAsia="Avenir" w:hAnsi="Avenir" w:cs="Avenir"/>
          <w:sz w:val="24"/>
          <w:szCs w:val="24"/>
          <w:lang w:val="es-AR"/>
        </w:rPr>
        <w:t>, P</w:t>
      </w:r>
      <w:r>
        <w:rPr>
          <w:rFonts w:ascii="Avenir" w:eastAsia="Avenir" w:hAnsi="Avenir" w:cs="Avenir"/>
          <w:sz w:val="24"/>
          <w:szCs w:val="24"/>
          <w:lang w:val="es-AR"/>
        </w:rPr>
        <w:t xml:space="preserve">ablo Manzano, </w:t>
      </w:r>
    </w:p>
    <w:p w14:paraId="07F7BC0C" w14:textId="77777777" w:rsidR="007535FA" w:rsidRDefault="007535FA">
      <w:pPr>
        <w:pStyle w:val="Ttulo1"/>
        <w:widowControl w:val="0"/>
        <w:spacing w:before="268"/>
        <w:ind w:right="2020"/>
        <w:rPr>
          <w:rFonts w:ascii="Avenir" w:eastAsia="Avenir" w:hAnsi="Avenir" w:cs="Avenir"/>
        </w:rPr>
      </w:pPr>
      <w:bookmarkStart w:id="1" w:name="_ro2v3pyviohz" w:colFirst="0" w:colLast="0"/>
      <w:bookmarkEnd w:id="1"/>
    </w:p>
    <w:p w14:paraId="01602501" w14:textId="2A56A69E" w:rsidR="007535FA" w:rsidRDefault="007535FA">
      <w:pPr>
        <w:pStyle w:val="Ttulo1"/>
        <w:widowControl w:val="0"/>
        <w:spacing w:before="268"/>
        <w:ind w:right="2020"/>
        <w:rPr>
          <w:rFonts w:ascii="Avenir" w:eastAsia="Avenir" w:hAnsi="Avenir" w:cs="Avenir"/>
        </w:rPr>
      </w:pPr>
      <w:r>
        <w:rPr>
          <w:noProof/>
        </w:rPr>
        <w:drawing>
          <wp:inline distT="0" distB="0" distL="0" distR="0" wp14:anchorId="5942CA86" wp14:editId="49941F69">
            <wp:extent cx="5943600" cy="404241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42410"/>
                    </a:xfrm>
                    <a:prstGeom prst="rect">
                      <a:avLst/>
                    </a:prstGeom>
                  </pic:spPr>
                </pic:pic>
              </a:graphicData>
            </a:graphic>
          </wp:inline>
        </w:drawing>
      </w:r>
      <w:bookmarkStart w:id="2" w:name="_GoBack"/>
      <w:bookmarkEnd w:id="2"/>
    </w:p>
    <w:p w14:paraId="4BD5B46A" w14:textId="45F5CA56" w:rsidR="00730FCD" w:rsidRDefault="00E1464F">
      <w:pPr>
        <w:pStyle w:val="Ttulo1"/>
        <w:widowControl w:val="0"/>
        <w:spacing w:before="268"/>
        <w:ind w:right="2020"/>
        <w:rPr>
          <w:rFonts w:ascii="Avenir" w:eastAsia="Avenir" w:hAnsi="Avenir" w:cs="Avenir"/>
        </w:rPr>
      </w:pPr>
      <w:r>
        <w:rPr>
          <w:rFonts w:ascii="Avenir" w:eastAsia="Avenir" w:hAnsi="Avenir" w:cs="Avenir"/>
        </w:rPr>
        <w:t>Business Problem</w:t>
      </w:r>
    </w:p>
    <w:p w14:paraId="503C419E" w14:textId="77777777" w:rsidR="00F03706" w:rsidRPr="00F03706" w:rsidRDefault="00F03706" w:rsidP="00F03706">
      <w:pPr>
        <w:rPr>
          <w:rFonts w:ascii="Avenir" w:eastAsia="Avenir" w:hAnsi="Avenir" w:cs="Avenir"/>
          <w:sz w:val="24"/>
          <w:szCs w:val="24"/>
        </w:rPr>
      </w:pPr>
      <w:proofErr w:type="spellStart"/>
      <w:r w:rsidRPr="00F03706">
        <w:rPr>
          <w:rFonts w:ascii="Avenir" w:eastAsia="Avenir" w:hAnsi="Avenir" w:cs="Avenir"/>
          <w:sz w:val="24"/>
          <w:szCs w:val="24"/>
        </w:rPr>
        <w:t>Loggi’s</w:t>
      </w:r>
      <w:proofErr w:type="spellEnd"/>
      <w:r w:rsidRPr="00F03706">
        <w:rPr>
          <w:rFonts w:ascii="Avenir" w:eastAsia="Avenir" w:hAnsi="Avenir" w:cs="Avenir"/>
          <w:sz w:val="24"/>
          <w:szCs w:val="24"/>
        </w:rPr>
        <w:t xml:space="preserve"> mission is to connect Brazil, delivering anything to anyone as quickly as possible.</w:t>
      </w:r>
    </w:p>
    <w:p w14:paraId="32AE3339" w14:textId="77777777" w:rsidR="00F03706" w:rsidRPr="00F03706" w:rsidRDefault="00F03706" w:rsidP="00F03706">
      <w:pPr>
        <w:rPr>
          <w:rFonts w:ascii="Avenir" w:eastAsia="Avenir" w:hAnsi="Avenir" w:cs="Avenir"/>
          <w:sz w:val="24"/>
          <w:szCs w:val="24"/>
        </w:rPr>
      </w:pPr>
      <w:r w:rsidRPr="00F03706">
        <w:rPr>
          <w:rFonts w:ascii="Avenir" w:eastAsia="Avenir" w:hAnsi="Avenir" w:cs="Avenir"/>
          <w:sz w:val="24"/>
          <w:szCs w:val="24"/>
        </w:rPr>
        <w:t xml:space="preserve">Through technology (mobile, AI, automation, IoT), </w:t>
      </w:r>
      <w:proofErr w:type="spellStart"/>
      <w:r w:rsidRPr="00F03706">
        <w:rPr>
          <w:rFonts w:ascii="Avenir" w:eastAsia="Avenir" w:hAnsi="Avenir" w:cs="Avenir"/>
          <w:sz w:val="24"/>
          <w:szCs w:val="24"/>
        </w:rPr>
        <w:t>Loggi</w:t>
      </w:r>
      <w:proofErr w:type="spellEnd"/>
      <w:r w:rsidRPr="00F03706">
        <w:rPr>
          <w:rFonts w:ascii="Avenir" w:eastAsia="Avenir" w:hAnsi="Avenir" w:cs="Avenir"/>
          <w:sz w:val="24"/>
          <w:szCs w:val="24"/>
        </w:rPr>
        <w:t xml:space="preserve"> has created a </w:t>
      </w:r>
      <w:proofErr w:type="gramStart"/>
      <w:r w:rsidRPr="00F03706">
        <w:rPr>
          <w:rFonts w:ascii="Avenir" w:eastAsia="Avenir" w:hAnsi="Avenir" w:cs="Avenir"/>
          <w:sz w:val="24"/>
          <w:szCs w:val="24"/>
        </w:rPr>
        <w:t>next-generation</w:t>
      </w:r>
      <w:proofErr w:type="gramEnd"/>
    </w:p>
    <w:p w14:paraId="5FEFEFF7" w14:textId="77777777" w:rsidR="00F03706" w:rsidRPr="00F03706" w:rsidRDefault="00F03706" w:rsidP="00F03706">
      <w:pPr>
        <w:rPr>
          <w:rFonts w:ascii="Avenir" w:eastAsia="Avenir" w:hAnsi="Avenir" w:cs="Avenir"/>
          <w:sz w:val="24"/>
          <w:szCs w:val="24"/>
        </w:rPr>
      </w:pPr>
      <w:r w:rsidRPr="00F03706">
        <w:rPr>
          <w:rFonts w:ascii="Avenir" w:eastAsia="Avenir" w:hAnsi="Avenir" w:cs="Avenir"/>
          <w:sz w:val="24"/>
          <w:szCs w:val="24"/>
        </w:rPr>
        <w:t>logistics network and is, in an unprecedented way, positioned to unleash the growth of a new</w:t>
      </w:r>
    </w:p>
    <w:p w14:paraId="12D5C3E7" w14:textId="40EB8E5B" w:rsidR="00F03706" w:rsidRDefault="00F03706" w:rsidP="00F03706">
      <w:pPr>
        <w:rPr>
          <w:rFonts w:ascii="Avenir" w:eastAsia="Avenir" w:hAnsi="Avenir" w:cs="Avenir"/>
          <w:sz w:val="24"/>
          <w:szCs w:val="24"/>
        </w:rPr>
      </w:pPr>
      <w:r w:rsidRPr="00F03706">
        <w:rPr>
          <w:rFonts w:ascii="Avenir" w:eastAsia="Avenir" w:hAnsi="Avenir" w:cs="Avenir"/>
          <w:sz w:val="24"/>
          <w:szCs w:val="24"/>
        </w:rPr>
        <w:t>trade-in Brazil with a fast, cost-effective and reliable logistics solution.</w:t>
      </w:r>
    </w:p>
    <w:p w14:paraId="27C0FD8B" w14:textId="77777777" w:rsidR="00F03706" w:rsidRPr="00F03706" w:rsidRDefault="00F03706" w:rsidP="00F03706">
      <w:pPr>
        <w:rPr>
          <w:rFonts w:ascii="Avenir" w:eastAsia="Avenir" w:hAnsi="Avenir" w:cs="Avenir"/>
          <w:sz w:val="24"/>
          <w:szCs w:val="24"/>
        </w:rPr>
      </w:pPr>
    </w:p>
    <w:p w14:paraId="2DC94159" w14:textId="77777777" w:rsidR="00F03706" w:rsidRPr="00F03706" w:rsidRDefault="00F03706" w:rsidP="00F03706">
      <w:pPr>
        <w:rPr>
          <w:rFonts w:ascii="Avenir" w:eastAsia="Avenir" w:hAnsi="Avenir" w:cs="Avenir"/>
          <w:sz w:val="24"/>
          <w:szCs w:val="24"/>
        </w:rPr>
      </w:pPr>
      <w:proofErr w:type="spellStart"/>
      <w:r w:rsidRPr="00F03706">
        <w:rPr>
          <w:rFonts w:ascii="Avenir" w:eastAsia="Avenir" w:hAnsi="Avenir" w:cs="Avenir"/>
          <w:sz w:val="24"/>
          <w:szCs w:val="24"/>
        </w:rPr>
        <w:lastRenderedPageBreak/>
        <w:t>Loggi’s</w:t>
      </w:r>
      <w:proofErr w:type="spellEnd"/>
      <w:r w:rsidRPr="00F03706">
        <w:rPr>
          <w:rFonts w:ascii="Avenir" w:eastAsia="Avenir" w:hAnsi="Avenir" w:cs="Avenir"/>
          <w:sz w:val="24"/>
          <w:szCs w:val="24"/>
        </w:rPr>
        <w:t xml:space="preserve"> current network is composed of tens of thousands of partner drivers connecting</w:t>
      </w:r>
    </w:p>
    <w:p w14:paraId="1CDCB14D" w14:textId="77777777" w:rsidR="00F03706" w:rsidRPr="00F03706" w:rsidRDefault="00F03706" w:rsidP="00F03706">
      <w:pPr>
        <w:rPr>
          <w:rFonts w:ascii="Avenir" w:eastAsia="Avenir" w:hAnsi="Avenir" w:cs="Avenir"/>
          <w:sz w:val="24"/>
          <w:szCs w:val="24"/>
        </w:rPr>
      </w:pPr>
      <w:r w:rsidRPr="00F03706">
        <w:rPr>
          <w:rFonts w:ascii="Avenir" w:eastAsia="Avenir" w:hAnsi="Avenir" w:cs="Avenir"/>
          <w:sz w:val="24"/>
          <w:szCs w:val="24"/>
        </w:rPr>
        <w:t xml:space="preserve">customers to hundreds of small hubs distributed </w:t>
      </w:r>
      <w:proofErr w:type="gramStart"/>
      <w:r w:rsidRPr="00F03706">
        <w:rPr>
          <w:rFonts w:ascii="Avenir" w:eastAsia="Avenir" w:hAnsi="Avenir" w:cs="Avenir"/>
          <w:sz w:val="24"/>
          <w:szCs w:val="24"/>
        </w:rPr>
        <w:t>all across</w:t>
      </w:r>
      <w:proofErr w:type="gramEnd"/>
      <w:r w:rsidRPr="00F03706">
        <w:rPr>
          <w:rFonts w:ascii="Avenir" w:eastAsia="Avenir" w:hAnsi="Avenir" w:cs="Avenir"/>
          <w:sz w:val="24"/>
          <w:szCs w:val="24"/>
        </w:rPr>
        <w:t xml:space="preserve"> Brazil, responsible for local</w:t>
      </w:r>
    </w:p>
    <w:p w14:paraId="598A92C4" w14:textId="77777777" w:rsidR="00F03706" w:rsidRPr="00F03706" w:rsidRDefault="00F03706" w:rsidP="00F03706">
      <w:pPr>
        <w:rPr>
          <w:rFonts w:ascii="Avenir" w:eastAsia="Avenir" w:hAnsi="Avenir" w:cs="Avenir"/>
          <w:sz w:val="24"/>
          <w:szCs w:val="24"/>
        </w:rPr>
      </w:pPr>
      <w:r w:rsidRPr="00F03706">
        <w:rPr>
          <w:rFonts w:ascii="Avenir" w:eastAsia="Avenir" w:hAnsi="Avenir" w:cs="Avenir"/>
          <w:sz w:val="24"/>
          <w:szCs w:val="24"/>
        </w:rPr>
        <w:t>operations. We also have a couple of large cross-docking facilities connecting the small</w:t>
      </w:r>
    </w:p>
    <w:p w14:paraId="342D4118" w14:textId="77777777" w:rsidR="00F03706" w:rsidRPr="00F03706" w:rsidRDefault="00F03706" w:rsidP="00F03706">
      <w:pPr>
        <w:rPr>
          <w:rFonts w:ascii="Avenir" w:eastAsia="Avenir" w:hAnsi="Avenir" w:cs="Avenir"/>
          <w:sz w:val="24"/>
          <w:szCs w:val="24"/>
        </w:rPr>
      </w:pPr>
      <w:r w:rsidRPr="00F03706">
        <w:rPr>
          <w:rFonts w:ascii="Avenir" w:eastAsia="Avenir" w:hAnsi="Avenir" w:cs="Avenir"/>
          <w:sz w:val="24"/>
          <w:szCs w:val="24"/>
        </w:rPr>
        <w:t xml:space="preserve">hubs through a </w:t>
      </w:r>
      <w:proofErr w:type="gramStart"/>
      <w:r w:rsidRPr="00F03706">
        <w:rPr>
          <w:rFonts w:ascii="Avenir" w:eastAsia="Avenir" w:hAnsi="Avenir" w:cs="Avenir"/>
          <w:sz w:val="24"/>
          <w:szCs w:val="24"/>
        </w:rPr>
        <w:t>large scale</w:t>
      </w:r>
      <w:proofErr w:type="gramEnd"/>
      <w:r w:rsidRPr="00F03706">
        <w:rPr>
          <w:rFonts w:ascii="Avenir" w:eastAsia="Avenir" w:hAnsi="Avenir" w:cs="Avenir"/>
          <w:sz w:val="24"/>
          <w:szCs w:val="24"/>
        </w:rPr>
        <w:t xml:space="preserve"> network of ground and air transportation, responsible for national</w:t>
      </w:r>
    </w:p>
    <w:p w14:paraId="60773074" w14:textId="0178772A" w:rsidR="00730FCD" w:rsidRDefault="00F03706" w:rsidP="00F03706">
      <w:pPr>
        <w:rPr>
          <w:rFonts w:ascii="Avenir" w:eastAsia="Avenir" w:hAnsi="Avenir" w:cs="Avenir"/>
          <w:sz w:val="24"/>
          <w:szCs w:val="24"/>
        </w:rPr>
      </w:pPr>
      <w:r w:rsidRPr="00F03706">
        <w:rPr>
          <w:rFonts w:ascii="Avenir" w:eastAsia="Avenir" w:hAnsi="Avenir" w:cs="Avenir"/>
          <w:sz w:val="24"/>
          <w:szCs w:val="24"/>
        </w:rPr>
        <w:t>operations. With this model, we want to be present in all Brazilian cities by the end of 2020.</w:t>
      </w:r>
    </w:p>
    <w:p w14:paraId="058028E1" w14:textId="20ACF012" w:rsidR="00F03706" w:rsidRDefault="00F03706" w:rsidP="00F03706">
      <w:pPr>
        <w:rPr>
          <w:rFonts w:ascii="Avenir" w:eastAsia="Avenir" w:hAnsi="Avenir" w:cs="Avenir"/>
          <w:sz w:val="24"/>
          <w:szCs w:val="24"/>
        </w:rPr>
      </w:pPr>
    </w:p>
    <w:p w14:paraId="78975789" w14:textId="77777777" w:rsidR="00F03706" w:rsidRPr="00F03706" w:rsidRDefault="00F03706" w:rsidP="00F03706">
      <w:pPr>
        <w:rPr>
          <w:rFonts w:ascii="Avenir" w:eastAsia="Avenir" w:hAnsi="Avenir" w:cs="Avenir"/>
          <w:sz w:val="24"/>
          <w:szCs w:val="24"/>
        </w:rPr>
      </w:pPr>
      <w:r w:rsidRPr="00F03706">
        <w:rPr>
          <w:rFonts w:ascii="Avenir" w:eastAsia="Avenir" w:hAnsi="Avenir" w:cs="Avenir"/>
          <w:sz w:val="24"/>
          <w:szCs w:val="24"/>
        </w:rPr>
        <w:t xml:space="preserve">Currently, </w:t>
      </w:r>
      <w:proofErr w:type="spellStart"/>
      <w:r w:rsidRPr="00F03706">
        <w:rPr>
          <w:rFonts w:ascii="Avenir" w:eastAsia="Avenir" w:hAnsi="Avenir" w:cs="Avenir"/>
          <w:sz w:val="24"/>
          <w:szCs w:val="24"/>
        </w:rPr>
        <w:t>Loggi’s</w:t>
      </w:r>
      <w:proofErr w:type="spellEnd"/>
      <w:r w:rsidRPr="00F03706">
        <w:rPr>
          <w:rFonts w:ascii="Avenir" w:eastAsia="Avenir" w:hAnsi="Avenir" w:cs="Avenir"/>
          <w:sz w:val="24"/>
          <w:szCs w:val="24"/>
        </w:rPr>
        <w:t xml:space="preserve"> agencies know the demand of last-mile deliveries for a given day, but</w:t>
      </w:r>
    </w:p>
    <w:p w14:paraId="61061782" w14:textId="77777777" w:rsidR="00F03706" w:rsidRPr="00F03706" w:rsidRDefault="00F03706" w:rsidP="00F03706">
      <w:pPr>
        <w:rPr>
          <w:rFonts w:ascii="Avenir" w:eastAsia="Avenir" w:hAnsi="Avenir" w:cs="Avenir"/>
          <w:sz w:val="24"/>
          <w:szCs w:val="24"/>
        </w:rPr>
      </w:pPr>
      <w:r w:rsidRPr="00F03706">
        <w:rPr>
          <w:rFonts w:ascii="Avenir" w:eastAsia="Avenir" w:hAnsi="Avenir" w:cs="Avenir"/>
          <w:sz w:val="24"/>
          <w:szCs w:val="24"/>
        </w:rPr>
        <w:t>have a reduced visibility on the supply (flow) of drivers during the hours of that day - what</w:t>
      </w:r>
    </w:p>
    <w:p w14:paraId="41C0B011" w14:textId="77777777" w:rsidR="00F03706" w:rsidRPr="00F03706" w:rsidRDefault="00F03706" w:rsidP="00F03706">
      <w:pPr>
        <w:rPr>
          <w:rFonts w:ascii="Avenir" w:eastAsia="Avenir" w:hAnsi="Avenir" w:cs="Avenir"/>
          <w:sz w:val="24"/>
          <w:szCs w:val="24"/>
        </w:rPr>
      </w:pPr>
      <w:r w:rsidRPr="00F03706">
        <w:rPr>
          <w:rFonts w:ascii="Avenir" w:eastAsia="Avenir" w:hAnsi="Avenir" w:cs="Avenir"/>
          <w:sz w:val="24"/>
          <w:szCs w:val="24"/>
        </w:rPr>
        <w:t>impacts its capacity to allocate drivers to itineraries. Besides, it is known that driver habits</w:t>
      </w:r>
    </w:p>
    <w:p w14:paraId="182F4DDA" w14:textId="77777777" w:rsidR="00F03706" w:rsidRPr="00F03706" w:rsidRDefault="00F03706" w:rsidP="00F03706">
      <w:pPr>
        <w:rPr>
          <w:rFonts w:ascii="Avenir" w:eastAsia="Avenir" w:hAnsi="Avenir" w:cs="Avenir"/>
          <w:sz w:val="24"/>
          <w:szCs w:val="24"/>
        </w:rPr>
      </w:pPr>
      <w:r w:rsidRPr="00F03706">
        <w:rPr>
          <w:rFonts w:ascii="Avenir" w:eastAsia="Avenir" w:hAnsi="Avenir" w:cs="Avenir"/>
          <w:sz w:val="24"/>
          <w:szCs w:val="24"/>
        </w:rPr>
        <w:t>related to hour of the day (time slot), days leading up to and following holidays, rainy days,</w:t>
      </w:r>
    </w:p>
    <w:p w14:paraId="69CA5738" w14:textId="77777777" w:rsidR="00F03706" w:rsidRPr="00F03706" w:rsidRDefault="00F03706" w:rsidP="00F03706">
      <w:pPr>
        <w:rPr>
          <w:rFonts w:ascii="Avenir" w:eastAsia="Avenir" w:hAnsi="Avenir" w:cs="Avenir"/>
          <w:sz w:val="24"/>
          <w:szCs w:val="24"/>
        </w:rPr>
      </w:pPr>
      <w:r w:rsidRPr="00F03706">
        <w:rPr>
          <w:rFonts w:ascii="Avenir" w:eastAsia="Avenir" w:hAnsi="Avenir" w:cs="Avenir"/>
          <w:sz w:val="24"/>
          <w:szCs w:val="24"/>
        </w:rPr>
        <w:t>strong traffic days, etc. could affect the driver motivation to accept a new itinerary. Analyzing</w:t>
      </w:r>
    </w:p>
    <w:p w14:paraId="1280F3EF" w14:textId="77777777" w:rsidR="00F03706" w:rsidRPr="00F03706" w:rsidRDefault="00F03706" w:rsidP="00F03706">
      <w:pPr>
        <w:rPr>
          <w:rFonts w:ascii="Avenir" w:eastAsia="Avenir" w:hAnsi="Avenir" w:cs="Avenir"/>
          <w:sz w:val="24"/>
          <w:szCs w:val="24"/>
        </w:rPr>
      </w:pPr>
      <w:r w:rsidRPr="00F03706">
        <w:rPr>
          <w:rFonts w:ascii="Avenir" w:eastAsia="Avenir" w:hAnsi="Avenir" w:cs="Avenir"/>
          <w:sz w:val="24"/>
          <w:szCs w:val="24"/>
        </w:rPr>
        <w:t>these data could make feasible to understand how much demand an agency is able to meet</w:t>
      </w:r>
    </w:p>
    <w:p w14:paraId="781AE393" w14:textId="77777777" w:rsidR="00F03706" w:rsidRPr="00F03706" w:rsidRDefault="00F03706" w:rsidP="00F03706">
      <w:pPr>
        <w:rPr>
          <w:rFonts w:ascii="Avenir" w:eastAsia="Avenir" w:hAnsi="Avenir" w:cs="Avenir"/>
          <w:sz w:val="24"/>
          <w:szCs w:val="24"/>
        </w:rPr>
      </w:pPr>
      <w:r w:rsidRPr="00F03706">
        <w:rPr>
          <w:rFonts w:ascii="Avenir" w:eastAsia="Avenir" w:hAnsi="Avenir" w:cs="Avenir"/>
          <w:sz w:val="24"/>
          <w:szCs w:val="24"/>
        </w:rPr>
        <w:t>in a specific day hour and during the day. The visibility of the hourly capacity would allow</w:t>
      </w:r>
    </w:p>
    <w:p w14:paraId="3A9970BE" w14:textId="77777777" w:rsidR="00F03706" w:rsidRPr="00F03706" w:rsidRDefault="00F03706" w:rsidP="00F03706">
      <w:pPr>
        <w:rPr>
          <w:rFonts w:ascii="Avenir" w:eastAsia="Avenir" w:hAnsi="Avenir" w:cs="Avenir"/>
          <w:sz w:val="24"/>
          <w:szCs w:val="24"/>
        </w:rPr>
      </w:pPr>
      <w:r w:rsidRPr="00F03706">
        <w:rPr>
          <w:rFonts w:ascii="Avenir" w:eastAsia="Avenir" w:hAnsi="Avenir" w:cs="Avenir"/>
          <w:sz w:val="24"/>
          <w:szCs w:val="24"/>
        </w:rPr>
        <w:t>agencies to best distribute and schedule the process for allocating drivers during the hours</w:t>
      </w:r>
    </w:p>
    <w:p w14:paraId="2B870A0F" w14:textId="5081A8C0" w:rsidR="00F03706" w:rsidRDefault="00F03706" w:rsidP="00F03706">
      <w:pPr>
        <w:rPr>
          <w:rFonts w:ascii="Avenir" w:eastAsia="Avenir" w:hAnsi="Avenir" w:cs="Avenir"/>
          <w:sz w:val="24"/>
          <w:szCs w:val="24"/>
        </w:rPr>
      </w:pPr>
      <w:r w:rsidRPr="00F03706">
        <w:rPr>
          <w:rFonts w:ascii="Avenir" w:eastAsia="Avenir" w:hAnsi="Avenir" w:cs="Avenir"/>
          <w:sz w:val="24"/>
          <w:szCs w:val="24"/>
        </w:rPr>
        <w:t>of the day.</w:t>
      </w:r>
    </w:p>
    <w:p w14:paraId="19339CCD" w14:textId="77777777" w:rsidR="00F03706" w:rsidRPr="00F03706" w:rsidRDefault="00F03706" w:rsidP="00F03706">
      <w:pPr>
        <w:rPr>
          <w:rFonts w:ascii="Avenir" w:eastAsia="Avenir" w:hAnsi="Avenir" w:cs="Avenir"/>
          <w:sz w:val="24"/>
          <w:szCs w:val="24"/>
        </w:rPr>
      </w:pPr>
    </w:p>
    <w:p w14:paraId="76999D8A" w14:textId="77777777" w:rsidR="00F03706" w:rsidRPr="00F03706" w:rsidRDefault="00F03706" w:rsidP="00F03706">
      <w:pPr>
        <w:rPr>
          <w:rFonts w:ascii="Avenir" w:eastAsia="Avenir" w:hAnsi="Avenir" w:cs="Avenir"/>
          <w:sz w:val="24"/>
          <w:szCs w:val="24"/>
        </w:rPr>
      </w:pPr>
      <w:r w:rsidRPr="00F03706">
        <w:rPr>
          <w:rFonts w:ascii="Avenir" w:eastAsia="Avenir" w:hAnsi="Avenir" w:cs="Avenir"/>
          <w:sz w:val="24"/>
          <w:szCs w:val="24"/>
        </w:rPr>
        <w:t xml:space="preserve">The DS challenge is creating a computational tool to analyze the current flow of </w:t>
      </w:r>
      <w:proofErr w:type="spellStart"/>
      <w:r w:rsidRPr="00F03706">
        <w:rPr>
          <w:rFonts w:ascii="Avenir" w:eastAsia="Avenir" w:hAnsi="Avenir" w:cs="Avenir"/>
          <w:sz w:val="24"/>
          <w:szCs w:val="24"/>
        </w:rPr>
        <w:t>Loggi's</w:t>
      </w:r>
      <w:proofErr w:type="spellEnd"/>
    </w:p>
    <w:p w14:paraId="7E3DAAE5" w14:textId="77777777" w:rsidR="00F03706" w:rsidRPr="00F03706" w:rsidRDefault="00F03706" w:rsidP="00F03706">
      <w:pPr>
        <w:rPr>
          <w:rFonts w:ascii="Avenir" w:eastAsia="Avenir" w:hAnsi="Avenir" w:cs="Avenir"/>
          <w:sz w:val="24"/>
          <w:szCs w:val="24"/>
        </w:rPr>
      </w:pPr>
      <w:r w:rsidRPr="00F03706">
        <w:rPr>
          <w:rFonts w:ascii="Avenir" w:eastAsia="Avenir" w:hAnsi="Avenir" w:cs="Avenir"/>
          <w:sz w:val="24"/>
          <w:szCs w:val="24"/>
        </w:rPr>
        <w:t>registered drivers during a given day, for a specific agency, and predict the capacity of this</w:t>
      </w:r>
    </w:p>
    <w:p w14:paraId="1ED20576" w14:textId="77777777" w:rsidR="00F03706" w:rsidRPr="00F03706" w:rsidRDefault="00F03706" w:rsidP="00F03706">
      <w:pPr>
        <w:rPr>
          <w:rFonts w:ascii="Avenir" w:eastAsia="Avenir" w:hAnsi="Avenir" w:cs="Avenir"/>
          <w:sz w:val="24"/>
          <w:szCs w:val="24"/>
        </w:rPr>
      </w:pPr>
      <w:r w:rsidRPr="00F03706">
        <w:rPr>
          <w:rFonts w:ascii="Avenir" w:eastAsia="Avenir" w:hAnsi="Avenir" w:cs="Avenir"/>
          <w:sz w:val="24"/>
          <w:szCs w:val="24"/>
        </w:rPr>
        <w:t>agency to allocate drivers to itineraries for that day, in an hourly base. This tool is intended</w:t>
      </w:r>
    </w:p>
    <w:p w14:paraId="7A28337D" w14:textId="77777777" w:rsidR="00F03706" w:rsidRPr="00F03706" w:rsidRDefault="00F03706" w:rsidP="00F03706">
      <w:pPr>
        <w:rPr>
          <w:rFonts w:ascii="Avenir" w:eastAsia="Avenir" w:hAnsi="Avenir" w:cs="Avenir"/>
          <w:sz w:val="24"/>
          <w:szCs w:val="24"/>
        </w:rPr>
      </w:pPr>
      <w:r w:rsidRPr="00F03706">
        <w:rPr>
          <w:rFonts w:ascii="Avenir" w:eastAsia="Avenir" w:hAnsi="Avenir" w:cs="Avenir"/>
          <w:sz w:val="24"/>
          <w:szCs w:val="24"/>
        </w:rPr>
        <w:t>to support immediate operational actions, as well as aligning expectations about short-term</w:t>
      </w:r>
    </w:p>
    <w:p w14:paraId="2582A795" w14:textId="734C4861" w:rsidR="00F03706" w:rsidRDefault="00F03706" w:rsidP="00F03706">
      <w:pPr>
        <w:rPr>
          <w:rFonts w:ascii="Avenir" w:eastAsia="Avenir" w:hAnsi="Avenir" w:cs="Avenir"/>
          <w:sz w:val="24"/>
          <w:szCs w:val="24"/>
        </w:rPr>
      </w:pPr>
      <w:r w:rsidRPr="00F03706">
        <w:rPr>
          <w:rFonts w:ascii="Avenir" w:eastAsia="Avenir" w:hAnsi="Avenir" w:cs="Avenir"/>
          <w:sz w:val="24"/>
          <w:szCs w:val="24"/>
        </w:rPr>
        <w:t>allocation potential.</w:t>
      </w:r>
    </w:p>
    <w:p w14:paraId="6A964E9E" w14:textId="77777777" w:rsidR="00F03706" w:rsidRPr="00F03706" w:rsidRDefault="00F03706">
      <w:pPr>
        <w:pStyle w:val="Ttulo1"/>
        <w:widowControl w:val="0"/>
        <w:spacing w:before="268"/>
        <w:ind w:right="2020"/>
        <w:rPr>
          <w:rFonts w:ascii="Avenir" w:eastAsia="Avenir" w:hAnsi="Avenir" w:cs="Avenir"/>
          <w:sz w:val="24"/>
          <w:szCs w:val="24"/>
        </w:rPr>
      </w:pPr>
    </w:p>
    <w:p w14:paraId="423F824F" w14:textId="77777777" w:rsidR="00F03706" w:rsidRDefault="00F03706">
      <w:pPr>
        <w:pStyle w:val="Ttulo1"/>
        <w:widowControl w:val="0"/>
        <w:spacing w:before="268"/>
        <w:ind w:right="2020"/>
        <w:rPr>
          <w:rFonts w:ascii="Avenir" w:eastAsia="Avenir" w:hAnsi="Avenir" w:cs="Avenir"/>
        </w:rPr>
      </w:pPr>
    </w:p>
    <w:p w14:paraId="578ACC33" w14:textId="2353004E" w:rsidR="00730FCD" w:rsidRDefault="00E1464F">
      <w:pPr>
        <w:pStyle w:val="Ttulo1"/>
        <w:widowControl w:val="0"/>
        <w:spacing w:before="268"/>
        <w:ind w:right="2020"/>
        <w:rPr>
          <w:rFonts w:ascii="Avenir" w:eastAsia="Avenir" w:hAnsi="Avenir" w:cs="Avenir"/>
          <w:sz w:val="24"/>
          <w:szCs w:val="24"/>
        </w:rPr>
      </w:pPr>
      <w:r>
        <w:rPr>
          <w:rFonts w:ascii="Avenir" w:eastAsia="Avenir" w:hAnsi="Avenir" w:cs="Avenir"/>
        </w:rPr>
        <w:t>Business Impact</w:t>
      </w:r>
    </w:p>
    <w:p w14:paraId="02C89640" w14:textId="77777777" w:rsidR="00730FCD" w:rsidRDefault="00E1464F">
      <w:pPr>
        <w:rPr>
          <w:rFonts w:ascii="Avenir" w:eastAsia="Avenir" w:hAnsi="Avenir" w:cs="Avenir"/>
          <w:sz w:val="24"/>
          <w:szCs w:val="24"/>
        </w:rPr>
      </w:pPr>
      <w:r>
        <w:rPr>
          <w:rFonts w:ascii="Avenir" w:eastAsia="Avenir" w:hAnsi="Avenir" w:cs="Avenir"/>
          <w:sz w:val="24"/>
          <w:szCs w:val="24"/>
        </w:rPr>
        <w:t>With optimal coffee consumption, experts at Correlation One esti</w:t>
      </w:r>
      <w:r>
        <w:rPr>
          <w:rFonts w:ascii="Avenir" w:eastAsia="Avenir" w:hAnsi="Avenir" w:cs="Avenir"/>
          <w:sz w:val="24"/>
          <w:szCs w:val="24"/>
        </w:rPr>
        <w:t xml:space="preserve">mate that </w:t>
      </w:r>
      <w:proofErr w:type="spellStart"/>
      <w:r>
        <w:rPr>
          <w:rFonts w:ascii="Avenir" w:eastAsia="Avenir" w:hAnsi="Avenir" w:cs="Avenir"/>
          <w:sz w:val="24"/>
          <w:szCs w:val="24"/>
        </w:rPr>
        <w:t>Natesh</w:t>
      </w:r>
      <w:proofErr w:type="spellEnd"/>
      <w:r>
        <w:rPr>
          <w:rFonts w:ascii="Avenir" w:eastAsia="Avenir" w:hAnsi="Avenir" w:cs="Avenir"/>
          <w:sz w:val="24"/>
          <w:szCs w:val="24"/>
        </w:rPr>
        <w:t xml:space="preserve"> can speak up to 5x faster, thereby delivering 5x more jokes and content, on average. </w:t>
      </w:r>
      <w:commentRangeStart w:id="3"/>
      <w:r>
        <w:rPr>
          <w:rFonts w:ascii="Avenir" w:eastAsia="Avenir" w:hAnsi="Avenir" w:cs="Avenir"/>
          <w:sz w:val="24"/>
          <w:szCs w:val="24"/>
        </w:rPr>
        <w:t xml:space="preserve">Experts say </w:t>
      </w:r>
      <w:proofErr w:type="spellStart"/>
      <w:r>
        <w:rPr>
          <w:rFonts w:ascii="Avenir" w:eastAsia="Avenir" w:hAnsi="Avenir" w:cs="Avenir"/>
          <w:sz w:val="24"/>
          <w:szCs w:val="24"/>
        </w:rPr>
        <w:t>Natesh’s</w:t>
      </w:r>
      <w:proofErr w:type="spellEnd"/>
      <w:r>
        <w:rPr>
          <w:rFonts w:ascii="Avenir" w:eastAsia="Avenir" w:hAnsi="Avenir" w:cs="Avenir"/>
          <w:sz w:val="24"/>
          <w:szCs w:val="24"/>
        </w:rPr>
        <w:t xml:space="preserve"> jokes are expected to increase student satisfaction and participation by 20%, on average.</w:t>
      </w:r>
      <w:commentRangeEnd w:id="3"/>
      <w:r>
        <w:commentReference w:id="3"/>
      </w:r>
      <w:r>
        <w:rPr>
          <w:rFonts w:ascii="Avenir" w:eastAsia="Avenir" w:hAnsi="Avenir" w:cs="Avenir"/>
          <w:sz w:val="24"/>
          <w:szCs w:val="24"/>
        </w:rPr>
        <w:t xml:space="preserve"> Delivering 5x more content will also all</w:t>
      </w:r>
      <w:r>
        <w:rPr>
          <w:rFonts w:ascii="Avenir" w:eastAsia="Avenir" w:hAnsi="Avenir" w:cs="Avenir"/>
          <w:sz w:val="24"/>
          <w:szCs w:val="24"/>
        </w:rPr>
        <w:t xml:space="preserve">ow </w:t>
      </w:r>
      <w:proofErr w:type="spellStart"/>
      <w:r>
        <w:rPr>
          <w:rFonts w:ascii="Avenir" w:eastAsia="Avenir" w:hAnsi="Avenir" w:cs="Avenir"/>
          <w:sz w:val="24"/>
          <w:szCs w:val="24"/>
        </w:rPr>
        <w:t>Natesh</w:t>
      </w:r>
      <w:proofErr w:type="spellEnd"/>
      <w:r>
        <w:rPr>
          <w:rFonts w:ascii="Avenir" w:eastAsia="Avenir" w:hAnsi="Avenir" w:cs="Avenir"/>
          <w:sz w:val="24"/>
          <w:szCs w:val="24"/>
        </w:rPr>
        <w:t xml:space="preserve"> to review previous concepts more frequently and cover more advanced topics. Therefore, understanding </w:t>
      </w:r>
      <w:proofErr w:type="spellStart"/>
      <w:r>
        <w:rPr>
          <w:rFonts w:ascii="Avenir" w:eastAsia="Avenir" w:hAnsi="Avenir" w:cs="Avenir"/>
          <w:sz w:val="24"/>
          <w:szCs w:val="24"/>
        </w:rPr>
        <w:t>Natesh’s</w:t>
      </w:r>
      <w:proofErr w:type="spellEnd"/>
      <w:r>
        <w:rPr>
          <w:rFonts w:ascii="Avenir" w:eastAsia="Avenir" w:hAnsi="Avenir" w:cs="Avenir"/>
          <w:sz w:val="24"/>
          <w:szCs w:val="24"/>
        </w:rPr>
        <w:t xml:space="preserve"> coffee consumption and predicting the optimal amount prior to each lecture could have a substantial impact on student outcomes.</w:t>
      </w:r>
    </w:p>
    <w:p w14:paraId="6438C0EE" w14:textId="77777777" w:rsidR="00730FCD" w:rsidRDefault="00E1464F">
      <w:pPr>
        <w:pStyle w:val="Ttulo1"/>
        <w:widowControl w:val="0"/>
        <w:spacing w:before="268"/>
        <w:ind w:right="2020"/>
        <w:rPr>
          <w:rFonts w:ascii="Avenir" w:eastAsia="Avenir" w:hAnsi="Avenir" w:cs="Avenir"/>
          <w:sz w:val="24"/>
          <w:szCs w:val="24"/>
        </w:rPr>
      </w:pPr>
      <w:bookmarkStart w:id="4" w:name="_1u1766l5p0i3" w:colFirst="0" w:colLast="0"/>
      <w:bookmarkEnd w:id="4"/>
      <w:r>
        <w:rPr>
          <w:rFonts w:ascii="Avenir" w:eastAsia="Avenir" w:hAnsi="Avenir" w:cs="Avenir"/>
        </w:rPr>
        <w:lastRenderedPageBreak/>
        <w:t>Data</w:t>
      </w:r>
    </w:p>
    <w:p w14:paraId="704E66B1" w14:textId="77777777" w:rsidR="00730FCD" w:rsidRDefault="00E1464F">
      <w:pPr>
        <w:rPr>
          <w:rFonts w:ascii="Avenir" w:eastAsia="Avenir" w:hAnsi="Avenir" w:cs="Avenir"/>
          <w:sz w:val="24"/>
          <w:szCs w:val="24"/>
        </w:rPr>
      </w:pPr>
      <w:r>
        <w:rPr>
          <w:rFonts w:ascii="Avenir" w:eastAsia="Avenir" w:hAnsi="Avenir" w:cs="Avenir"/>
          <w:sz w:val="24"/>
          <w:szCs w:val="24"/>
        </w:rPr>
        <w:t>The</w:t>
      </w:r>
      <w:r>
        <w:rPr>
          <w:rFonts w:ascii="Avenir" w:eastAsia="Avenir" w:hAnsi="Avenir" w:cs="Avenir"/>
          <w:sz w:val="24"/>
          <w:szCs w:val="24"/>
        </w:rPr>
        <w:t xml:space="preserve"> dataset consists of </w:t>
      </w:r>
      <w:commentRangeStart w:id="5"/>
      <w:r>
        <w:rPr>
          <w:rFonts w:ascii="Avenir" w:eastAsia="Avenir" w:hAnsi="Avenir" w:cs="Avenir"/>
          <w:sz w:val="24"/>
          <w:szCs w:val="24"/>
        </w:rPr>
        <w:t>four data points</w:t>
      </w:r>
      <w:commentRangeEnd w:id="5"/>
      <w:r>
        <w:commentReference w:id="5"/>
      </w:r>
      <w:r>
        <w:rPr>
          <w:rFonts w:ascii="Avenir" w:eastAsia="Avenir" w:hAnsi="Avenir" w:cs="Avenir"/>
          <w:sz w:val="24"/>
          <w:szCs w:val="24"/>
        </w:rPr>
        <w:t xml:space="preserve"> with the following fields:</w:t>
      </w:r>
    </w:p>
    <w:p w14:paraId="0AC68B4A" w14:textId="77777777" w:rsidR="00730FCD" w:rsidRDefault="00E1464F">
      <w:pPr>
        <w:ind w:left="720"/>
        <w:rPr>
          <w:rFonts w:ascii="Avenir" w:eastAsia="Avenir" w:hAnsi="Avenir" w:cs="Avenir"/>
          <w:sz w:val="24"/>
          <w:szCs w:val="24"/>
        </w:rPr>
      </w:pPr>
      <w:r>
        <w:rPr>
          <w:rFonts w:ascii="Courier New" w:eastAsia="Courier New" w:hAnsi="Courier New" w:cs="Courier New"/>
          <w:sz w:val="24"/>
          <w:szCs w:val="24"/>
        </w:rPr>
        <w:t>date (</w:t>
      </w:r>
      <w:proofErr w:type="spellStart"/>
      <w:r>
        <w:rPr>
          <w:rFonts w:ascii="Courier New" w:eastAsia="Courier New" w:hAnsi="Courier New" w:cs="Courier New"/>
          <w:sz w:val="24"/>
          <w:szCs w:val="24"/>
        </w:rPr>
        <w:t>DateTime</w:t>
      </w:r>
      <w:proofErr w:type="spellEnd"/>
      <w:r>
        <w:rPr>
          <w:rFonts w:ascii="Courier New" w:eastAsia="Courier New" w:hAnsi="Courier New" w:cs="Courier New"/>
          <w:sz w:val="24"/>
          <w:szCs w:val="24"/>
        </w:rPr>
        <w:t>)</w:t>
      </w:r>
      <w:r>
        <w:rPr>
          <w:rFonts w:ascii="Avenir" w:eastAsia="Avenir" w:hAnsi="Avenir" w:cs="Avenir"/>
          <w:sz w:val="24"/>
          <w:szCs w:val="24"/>
        </w:rPr>
        <w:t>: date of lecture</w:t>
      </w:r>
    </w:p>
    <w:p w14:paraId="7DDA5A70" w14:textId="77777777" w:rsidR="00730FCD" w:rsidRDefault="00E1464F">
      <w:pPr>
        <w:ind w:left="720"/>
        <w:rPr>
          <w:rFonts w:ascii="Avenir" w:eastAsia="Avenir" w:hAnsi="Avenir" w:cs="Avenir"/>
          <w:sz w:val="24"/>
          <w:szCs w:val="24"/>
        </w:rPr>
      </w:pPr>
      <w:proofErr w:type="spellStart"/>
      <w:r>
        <w:rPr>
          <w:rFonts w:ascii="Courier New" w:eastAsia="Courier New" w:hAnsi="Courier New" w:cs="Courier New"/>
          <w:sz w:val="24"/>
          <w:szCs w:val="24"/>
        </w:rPr>
        <w:t>num_coffee</w:t>
      </w:r>
      <w:proofErr w:type="spellEnd"/>
      <w:r>
        <w:rPr>
          <w:rFonts w:ascii="Courier New" w:eastAsia="Courier New" w:hAnsi="Courier New" w:cs="Courier New"/>
          <w:sz w:val="24"/>
          <w:szCs w:val="24"/>
        </w:rPr>
        <w:t xml:space="preserve"> (Int)</w:t>
      </w:r>
      <w:r>
        <w:rPr>
          <w:rFonts w:ascii="Avenir" w:eastAsia="Avenir" w:hAnsi="Avenir" w:cs="Avenir"/>
          <w:sz w:val="24"/>
          <w:szCs w:val="24"/>
        </w:rPr>
        <w:t xml:space="preserve">: number of coffee cups </w:t>
      </w:r>
      <w:proofErr w:type="spellStart"/>
      <w:r>
        <w:rPr>
          <w:rFonts w:ascii="Avenir" w:eastAsia="Avenir" w:hAnsi="Avenir" w:cs="Avenir"/>
          <w:sz w:val="24"/>
          <w:szCs w:val="24"/>
        </w:rPr>
        <w:t>Natesh</w:t>
      </w:r>
      <w:proofErr w:type="spellEnd"/>
      <w:r>
        <w:rPr>
          <w:rFonts w:ascii="Avenir" w:eastAsia="Avenir" w:hAnsi="Avenir" w:cs="Avenir"/>
          <w:sz w:val="24"/>
          <w:szCs w:val="24"/>
        </w:rPr>
        <w:t xml:space="preserve"> consumed prior to lecture</w:t>
      </w:r>
    </w:p>
    <w:p w14:paraId="3CCC829C" w14:textId="77777777" w:rsidR="00730FCD" w:rsidRDefault="00E1464F">
      <w:pPr>
        <w:ind w:left="720"/>
        <w:rPr>
          <w:rFonts w:ascii="Avenir" w:eastAsia="Avenir" w:hAnsi="Avenir" w:cs="Avenir"/>
          <w:sz w:val="24"/>
          <w:szCs w:val="24"/>
        </w:rPr>
      </w:pPr>
      <w:proofErr w:type="spellStart"/>
      <w:r>
        <w:rPr>
          <w:rFonts w:ascii="Courier New" w:eastAsia="Courier New" w:hAnsi="Courier New" w:cs="Courier New"/>
          <w:sz w:val="24"/>
          <w:szCs w:val="24"/>
        </w:rPr>
        <w:t>avg_wpm</w:t>
      </w:r>
      <w:proofErr w:type="spellEnd"/>
      <w:r>
        <w:rPr>
          <w:rFonts w:ascii="Courier New" w:eastAsia="Courier New" w:hAnsi="Courier New" w:cs="Courier New"/>
          <w:sz w:val="24"/>
          <w:szCs w:val="24"/>
        </w:rPr>
        <w:t xml:space="preserve"> (Float)</w:t>
      </w:r>
      <w:r>
        <w:rPr>
          <w:rFonts w:ascii="Avenir" w:eastAsia="Avenir" w:hAnsi="Avenir" w:cs="Avenir"/>
          <w:sz w:val="24"/>
          <w:szCs w:val="24"/>
        </w:rPr>
        <w:t xml:space="preserve">: average number of </w:t>
      </w:r>
      <w:proofErr w:type="gramStart"/>
      <w:r>
        <w:rPr>
          <w:rFonts w:ascii="Avenir" w:eastAsia="Avenir" w:hAnsi="Avenir" w:cs="Avenir"/>
          <w:sz w:val="24"/>
          <w:szCs w:val="24"/>
        </w:rPr>
        <w:t>words/minute</w:t>
      </w:r>
      <w:proofErr w:type="gramEnd"/>
      <w:r>
        <w:rPr>
          <w:rFonts w:ascii="Avenir" w:eastAsia="Avenir" w:hAnsi="Avenir" w:cs="Avenir"/>
          <w:sz w:val="24"/>
          <w:szCs w:val="24"/>
        </w:rPr>
        <w:t xml:space="preserve"> during lecture</w:t>
      </w:r>
    </w:p>
    <w:p w14:paraId="0CBB6155" w14:textId="77777777" w:rsidR="00730FCD" w:rsidRDefault="00E1464F">
      <w:pPr>
        <w:ind w:left="720"/>
        <w:rPr>
          <w:rFonts w:ascii="Avenir" w:eastAsia="Avenir" w:hAnsi="Avenir" w:cs="Avenir"/>
          <w:sz w:val="24"/>
          <w:szCs w:val="24"/>
        </w:rPr>
      </w:pPr>
      <w:proofErr w:type="spellStart"/>
      <w:r>
        <w:rPr>
          <w:rFonts w:ascii="Courier New" w:eastAsia="Courier New" w:hAnsi="Courier New" w:cs="Courier New"/>
          <w:sz w:val="24"/>
          <w:szCs w:val="24"/>
        </w:rPr>
        <w:t>live_chat</w:t>
      </w:r>
      <w:proofErr w:type="spellEnd"/>
      <w:r>
        <w:rPr>
          <w:rFonts w:ascii="Courier New" w:eastAsia="Courier New" w:hAnsi="Courier New" w:cs="Courier New"/>
          <w:sz w:val="24"/>
          <w:szCs w:val="24"/>
        </w:rPr>
        <w:t xml:space="preserve"> (</w:t>
      </w:r>
      <w:proofErr w:type="spellStart"/>
      <w:proofErr w:type="gramStart"/>
      <w:r>
        <w:rPr>
          <w:rFonts w:ascii="Courier New" w:eastAsia="Courier New" w:hAnsi="Courier New" w:cs="Courier New"/>
          <w:sz w:val="24"/>
          <w:szCs w:val="24"/>
        </w:rPr>
        <w:t>Dict</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String]): </w:t>
      </w:r>
      <w:r>
        <w:rPr>
          <w:rFonts w:ascii="Avenir" w:eastAsia="Avenir" w:hAnsi="Avenir" w:cs="Avenir"/>
          <w:sz w:val="24"/>
          <w:szCs w:val="24"/>
        </w:rPr>
        <w:t>a dictionary of all the student chats in #live-chat during that lecture</w:t>
      </w:r>
    </w:p>
    <w:p w14:paraId="0B91B85F" w14:textId="77777777" w:rsidR="00730FCD" w:rsidRDefault="00E1464F">
      <w:pPr>
        <w:rPr>
          <w:rFonts w:ascii="Avenir" w:eastAsia="Avenir" w:hAnsi="Avenir" w:cs="Avenir"/>
          <w:sz w:val="24"/>
          <w:szCs w:val="24"/>
        </w:rPr>
      </w:pPr>
      <w:r>
        <w:rPr>
          <w:rFonts w:ascii="Avenir" w:eastAsia="Avenir" w:hAnsi="Avenir" w:cs="Avenir"/>
          <w:sz w:val="24"/>
          <w:szCs w:val="24"/>
        </w:rPr>
        <w:t xml:space="preserve">One advantage of this dataset is that it provides rich information on student chats for every single lecture. </w:t>
      </w:r>
      <w:commentRangeStart w:id="6"/>
      <w:r>
        <w:rPr>
          <w:rFonts w:ascii="Avenir" w:eastAsia="Avenir" w:hAnsi="Avenir" w:cs="Avenir"/>
          <w:sz w:val="24"/>
          <w:szCs w:val="24"/>
        </w:rPr>
        <w:t>One disadvantage</w:t>
      </w:r>
      <w:commentRangeEnd w:id="6"/>
      <w:r>
        <w:commentReference w:id="6"/>
      </w:r>
      <w:r>
        <w:rPr>
          <w:rFonts w:ascii="Avenir" w:eastAsia="Avenir" w:hAnsi="Avenir" w:cs="Avenir"/>
          <w:sz w:val="24"/>
          <w:szCs w:val="24"/>
        </w:rPr>
        <w:t xml:space="preserve"> of this dataset is that it contains relatively few - only four - data points, which is a very small sample size. Another complication is that #</w:t>
      </w:r>
      <w:proofErr w:type="gramStart"/>
      <w:r>
        <w:rPr>
          <w:rFonts w:ascii="Avenir" w:eastAsia="Avenir" w:hAnsi="Avenir" w:cs="Avenir"/>
          <w:sz w:val="24"/>
          <w:szCs w:val="24"/>
        </w:rPr>
        <w:t>live-chat</w:t>
      </w:r>
      <w:proofErr w:type="gramEnd"/>
      <w:r>
        <w:rPr>
          <w:rFonts w:ascii="Avenir" w:eastAsia="Avenir" w:hAnsi="Avenir" w:cs="Avenir"/>
          <w:sz w:val="24"/>
          <w:szCs w:val="24"/>
        </w:rPr>
        <w:t xml:space="preserve"> was created during the fourth lecture, which means that information is missing for </w:t>
      </w:r>
      <w:r>
        <w:rPr>
          <w:rFonts w:ascii="Avenir" w:eastAsia="Avenir" w:hAnsi="Avenir" w:cs="Avenir"/>
          <w:sz w:val="24"/>
          <w:szCs w:val="24"/>
        </w:rPr>
        <w:t xml:space="preserve">the previous lectures. This means that the advantage of the dataset </w:t>
      </w:r>
      <w:proofErr w:type="gramStart"/>
      <w:r>
        <w:rPr>
          <w:rFonts w:ascii="Avenir" w:eastAsia="Avenir" w:hAnsi="Avenir" w:cs="Avenir"/>
          <w:sz w:val="24"/>
          <w:szCs w:val="24"/>
        </w:rPr>
        <w:t>actually isn’t</w:t>
      </w:r>
      <w:proofErr w:type="gramEnd"/>
      <w:r>
        <w:rPr>
          <w:rFonts w:ascii="Avenir" w:eastAsia="Avenir" w:hAnsi="Avenir" w:cs="Avenir"/>
          <w:sz w:val="24"/>
          <w:szCs w:val="24"/>
        </w:rPr>
        <w:t xml:space="preserve"> an advantage at all, and this is just all in all a pretty mediocre dataset.</w:t>
      </w:r>
    </w:p>
    <w:p w14:paraId="705ADAB8" w14:textId="77777777" w:rsidR="00730FCD" w:rsidRDefault="00E1464F">
      <w:pPr>
        <w:pStyle w:val="Ttulo1"/>
        <w:widowControl w:val="0"/>
        <w:spacing w:before="268"/>
        <w:ind w:right="2020"/>
        <w:rPr>
          <w:rFonts w:ascii="Avenir" w:eastAsia="Avenir" w:hAnsi="Avenir" w:cs="Avenir"/>
        </w:rPr>
      </w:pPr>
      <w:bookmarkStart w:id="7" w:name="_do88z68ioea" w:colFirst="0" w:colLast="0"/>
      <w:bookmarkEnd w:id="7"/>
      <w:r>
        <w:rPr>
          <w:rFonts w:ascii="Avenir" w:eastAsia="Avenir" w:hAnsi="Avenir" w:cs="Avenir"/>
        </w:rPr>
        <w:t>Methods</w:t>
      </w:r>
    </w:p>
    <w:p w14:paraId="6885A640" w14:textId="77777777" w:rsidR="00730FCD" w:rsidRDefault="00E1464F">
      <w:pPr>
        <w:rPr>
          <w:rFonts w:ascii="Avenir" w:eastAsia="Avenir" w:hAnsi="Avenir" w:cs="Avenir"/>
          <w:b/>
          <w:sz w:val="24"/>
          <w:szCs w:val="24"/>
        </w:rPr>
      </w:pPr>
      <w:commentRangeStart w:id="8"/>
      <w:r>
        <w:rPr>
          <w:rFonts w:ascii="Avenir" w:eastAsia="Avenir" w:hAnsi="Avenir" w:cs="Avenir"/>
          <w:b/>
          <w:sz w:val="24"/>
          <w:szCs w:val="24"/>
        </w:rPr>
        <w:t>Visualizations</w:t>
      </w:r>
      <w:commentRangeEnd w:id="8"/>
      <w:r>
        <w:commentReference w:id="8"/>
      </w:r>
    </w:p>
    <w:p w14:paraId="6A47C42F" w14:textId="77777777" w:rsidR="00730FCD" w:rsidRDefault="00E1464F">
      <w:pPr>
        <w:rPr>
          <w:rFonts w:ascii="Avenir" w:eastAsia="Avenir" w:hAnsi="Avenir" w:cs="Avenir"/>
          <w:sz w:val="24"/>
          <w:szCs w:val="24"/>
        </w:rPr>
      </w:pPr>
      <w:r>
        <w:rPr>
          <w:rFonts w:ascii="Avenir" w:eastAsia="Avenir" w:hAnsi="Avenir" w:cs="Avenir"/>
          <w:sz w:val="24"/>
          <w:szCs w:val="24"/>
        </w:rPr>
        <w:t xml:space="preserve">One key component of understanding the patterns in </w:t>
      </w:r>
      <w:proofErr w:type="spellStart"/>
      <w:r>
        <w:rPr>
          <w:rFonts w:ascii="Avenir" w:eastAsia="Avenir" w:hAnsi="Avenir" w:cs="Avenir"/>
          <w:sz w:val="24"/>
          <w:szCs w:val="24"/>
        </w:rPr>
        <w:t>Natesh’s</w:t>
      </w:r>
      <w:proofErr w:type="spellEnd"/>
      <w:r>
        <w:rPr>
          <w:rFonts w:ascii="Avenir" w:eastAsia="Avenir" w:hAnsi="Avenir" w:cs="Avenir"/>
          <w:sz w:val="24"/>
          <w:szCs w:val="24"/>
        </w:rPr>
        <w:t xml:space="preserve"> coffee consumption is providing high-quality visualizations of his historical coffee consumption. Here are some of the static and interactive visualizations we will provide:</w:t>
      </w:r>
    </w:p>
    <w:p w14:paraId="5E3E1E3B" w14:textId="77777777" w:rsidR="00730FCD" w:rsidRDefault="00E1464F">
      <w:pPr>
        <w:numPr>
          <w:ilvl w:val="0"/>
          <w:numId w:val="2"/>
        </w:numPr>
        <w:rPr>
          <w:rFonts w:ascii="Avenir" w:eastAsia="Avenir" w:hAnsi="Avenir" w:cs="Avenir"/>
          <w:sz w:val="24"/>
          <w:szCs w:val="24"/>
        </w:rPr>
      </w:pPr>
      <w:proofErr w:type="spellStart"/>
      <w:r>
        <w:rPr>
          <w:rFonts w:ascii="Avenir" w:eastAsia="Avenir" w:hAnsi="Avenir" w:cs="Avenir"/>
          <w:sz w:val="24"/>
          <w:szCs w:val="24"/>
        </w:rPr>
        <w:t>Natesh’s</w:t>
      </w:r>
      <w:proofErr w:type="spellEnd"/>
      <w:r>
        <w:rPr>
          <w:rFonts w:ascii="Avenir" w:eastAsia="Avenir" w:hAnsi="Avenir" w:cs="Avenir"/>
          <w:sz w:val="24"/>
          <w:szCs w:val="24"/>
        </w:rPr>
        <w:t xml:space="preserve"> coffee consum</w:t>
      </w:r>
      <w:r>
        <w:rPr>
          <w:rFonts w:ascii="Avenir" w:eastAsia="Avenir" w:hAnsi="Avenir" w:cs="Avenir"/>
          <w:sz w:val="24"/>
          <w:szCs w:val="24"/>
        </w:rPr>
        <w:t>ption over time (univariate)</w:t>
      </w:r>
    </w:p>
    <w:p w14:paraId="101AB180" w14:textId="77777777" w:rsidR="00730FCD" w:rsidRDefault="00E1464F">
      <w:pPr>
        <w:numPr>
          <w:ilvl w:val="0"/>
          <w:numId w:val="2"/>
        </w:numPr>
        <w:rPr>
          <w:rFonts w:ascii="Avenir" w:eastAsia="Avenir" w:hAnsi="Avenir" w:cs="Avenir"/>
          <w:sz w:val="24"/>
          <w:szCs w:val="24"/>
        </w:rPr>
      </w:pPr>
      <w:r>
        <w:rPr>
          <w:rFonts w:ascii="Avenir" w:eastAsia="Avenir" w:hAnsi="Avenir" w:cs="Avenir"/>
          <w:sz w:val="24"/>
          <w:szCs w:val="24"/>
        </w:rPr>
        <w:t>Student outcomes of interest over time (univariate)</w:t>
      </w:r>
    </w:p>
    <w:p w14:paraId="6B183CD6" w14:textId="77777777" w:rsidR="00730FCD" w:rsidRDefault="00E1464F">
      <w:pPr>
        <w:numPr>
          <w:ilvl w:val="0"/>
          <w:numId w:val="2"/>
        </w:numPr>
        <w:rPr>
          <w:rFonts w:ascii="Avenir" w:eastAsia="Avenir" w:hAnsi="Avenir" w:cs="Avenir"/>
          <w:sz w:val="24"/>
          <w:szCs w:val="24"/>
        </w:rPr>
      </w:pPr>
      <w:r>
        <w:rPr>
          <w:rFonts w:ascii="Avenir" w:eastAsia="Avenir" w:hAnsi="Avenir" w:cs="Avenir"/>
          <w:sz w:val="24"/>
          <w:szCs w:val="24"/>
        </w:rPr>
        <w:t xml:space="preserve">Correlation plot of </w:t>
      </w:r>
      <w:proofErr w:type="spellStart"/>
      <w:r>
        <w:rPr>
          <w:rFonts w:ascii="Avenir" w:eastAsia="Avenir" w:hAnsi="Avenir" w:cs="Avenir"/>
          <w:sz w:val="24"/>
          <w:szCs w:val="24"/>
        </w:rPr>
        <w:t>Natesh’s</w:t>
      </w:r>
      <w:proofErr w:type="spellEnd"/>
      <w:r>
        <w:rPr>
          <w:rFonts w:ascii="Avenir" w:eastAsia="Avenir" w:hAnsi="Avenir" w:cs="Avenir"/>
          <w:sz w:val="24"/>
          <w:szCs w:val="24"/>
        </w:rPr>
        <w:t xml:space="preserve"> coffee consumption vs. student outcomes</w:t>
      </w:r>
    </w:p>
    <w:p w14:paraId="1BE2C692" w14:textId="77777777" w:rsidR="00730FCD" w:rsidRDefault="00E1464F">
      <w:pPr>
        <w:numPr>
          <w:ilvl w:val="0"/>
          <w:numId w:val="2"/>
        </w:numPr>
        <w:rPr>
          <w:rFonts w:ascii="Avenir" w:eastAsia="Avenir" w:hAnsi="Avenir" w:cs="Avenir"/>
          <w:sz w:val="24"/>
          <w:szCs w:val="24"/>
        </w:rPr>
      </w:pPr>
      <w:r>
        <w:rPr>
          <w:rFonts w:ascii="Avenir" w:eastAsia="Avenir" w:hAnsi="Avenir" w:cs="Avenir"/>
          <w:sz w:val="24"/>
          <w:szCs w:val="24"/>
        </w:rPr>
        <w:t xml:space="preserve">Heatmap of where </w:t>
      </w:r>
      <w:proofErr w:type="spellStart"/>
      <w:r>
        <w:rPr>
          <w:rFonts w:ascii="Avenir" w:eastAsia="Avenir" w:hAnsi="Avenir" w:cs="Avenir"/>
          <w:sz w:val="24"/>
          <w:szCs w:val="24"/>
        </w:rPr>
        <w:t>Natesh’s</w:t>
      </w:r>
      <w:proofErr w:type="spellEnd"/>
      <w:r>
        <w:rPr>
          <w:rFonts w:ascii="Avenir" w:eastAsia="Avenir" w:hAnsi="Avenir" w:cs="Avenir"/>
          <w:sz w:val="24"/>
          <w:szCs w:val="24"/>
        </w:rPr>
        <w:t xml:space="preserve"> coffee was sourced from</w:t>
      </w:r>
    </w:p>
    <w:p w14:paraId="65E88702" w14:textId="77777777" w:rsidR="00730FCD" w:rsidRDefault="00730FCD">
      <w:pPr>
        <w:rPr>
          <w:rFonts w:ascii="Avenir" w:eastAsia="Avenir" w:hAnsi="Avenir" w:cs="Avenir"/>
          <w:sz w:val="24"/>
          <w:szCs w:val="24"/>
        </w:rPr>
      </w:pPr>
    </w:p>
    <w:p w14:paraId="24904BDE" w14:textId="77777777" w:rsidR="00730FCD" w:rsidRDefault="00E1464F">
      <w:pPr>
        <w:rPr>
          <w:rFonts w:ascii="Avenir" w:eastAsia="Avenir" w:hAnsi="Avenir" w:cs="Avenir"/>
          <w:b/>
          <w:sz w:val="24"/>
          <w:szCs w:val="24"/>
        </w:rPr>
      </w:pPr>
      <w:r>
        <w:rPr>
          <w:rFonts w:ascii="Avenir" w:eastAsia="Avenir" w:hAnsi="Avenir" w:cs="Avenir"/>
          <w:b/>
          <w:sz w:val="24"/>
          <w:szCs w:val="24"/>
        </w:rPr>
        <w:t>Models</w:t>
      </w:r>
    </w:p>
    <w:p w14:paraId="4EBB4BF4" w14:textId="77777777" w:rsidR="00730FCD" w:rsidRDefault="00E1464F">
      <w:pPr>
        <w:rPr>
          <w:rFonts w:ascii="Avenir" w:eastAsia="Avenir" w:hAnsi="Avenir" w:cs="Avenir"/>
          <w:sz w:val="24"/>
          <w:szCs w:val="24"/>
        </w:rPr>
      </w:pPr>
      <w:r>
        <w:rPr>
          <w:rFonts w:ascii="Avenir" w:eastAsia="Avenir" w:hAnsi="Avenir" w:cs="Avenir"/>
          <w:sz w:val="24"/>
          <w:szCs w:val="24"/>
        </w:rPr>
        <w:t>Another key component of our project is determin</w:t>
      </w:r>
      <w:r>
        <w:rPr>
          <w:rFonts w:ascii="Avenir" w:eastAsia="Avenir" w:hAnsi="Avenir" w:cs="Avenir"/>
          <w:sz w:val="24"/>
          <w:szCs w:val="24"/>
        </w:rPr>
        <w:t xml:space="preserve">ing the association between </w:t>
      </w:r>
      <w:proofErr w:type="spellStart"/>
      <w:r>
        <w:rPr>
          <w:rFonts w:ascii="Avenir" w:eastAsia="Avenir" w:hAnsi="Avenir" w:cs="Avenir"/>
          <w:sz w:val="24"/>
          <w:szCs w:val="24"/>
        </w:rPr>
        <w:t>Natesh’s</w:t>
      </w:r>
      <w:proofErr w:type="spellEnd"/>
      <w:r>
        <w:rPr>
          <w:rFonts w:ascii="Avenir" w:eastAsia="Avenir" w:hAnsi="Avenir" w:cs="Avenir"/>
          <w:sz w:val="24"/>
          <w:szCs w:val="24"/>
        </w:rPr>
        <w:t xml:space="preserve"> coffee consumption and key student outcomes (satisfaction, learning, engagement… etc.). Ideally, we will be able to identify the optimal amount of coffee to maximize these outcomes of interest. These are some of the met</w:t>
      </w:r>
      <w:r>
        <w:rPr>
          <w:rFonts w:ascii="Avenir" w:eastAsia="Avenir" w:hAnsi="Avenir" w:cs="Avenir"/>
          <w:sz w:val="24"/>
          <w:szCs w:val="24"/>
        </w:rPr>
        <w:t>hods we will be exploring:</w:t>
      </w:r>
    </w:p>
    <w:p w14:paraId="025DB459" w14:textId="77777777" w:rsidR="00730FCD" w:rsidRDefault="00E1464F">
      <w:pPr>
        <w:numPr>
          <w:ilvl w:val="0"/>
          <w:numId w:val="1"/>
        </w:numPr>
        <w:rPr>
          <w:rFonts w:ascii="Avenir" w:eastAsia="Avenir" w:hAnsi="Avenir" w:cs="Avenir"/>
          <w:sz w:val="24"/>
          <w:szCs w:val="24"/>
        </w:rPr>
      </w:pPr>
      <w:r>
        <w:rPr>
          <w:rFonts w:ascii="Avenir" w:eastAsia="Avenir" w:hAnsi="Avenir" w:cs="Avenir"/>
          <w:b/>
          <w:sz w:val="24"/>
          <w:szCs w:val="24"/>
        </w:rPr>
        <w:t>polynomial regression</w:t>
      </w:r>
      <w:r>
        <w:rPr>
          <w:rFonts w:ascii="Avenir" w:eastAsia="Avenir" w:hAnsi="Avenir" w:cs="Avenir"/>
          <w:sz w:val="24"/>
          <w:szCs w:val="24"/>
        </w:rPr>
        <w:t xml:space="preserve">: since we expect a non-linear relationship between coffee consumption and student outcomes (i.e., too much coffee might impact </w:t>
      </w:r>
      <w:proofErr w:type="spellStart"/>
      <w:r>
        <w:rPr>
          <w:rFonts w:ascii="Avenir" w:eastAsia="Avenir" w:hAnsi="Avenir" w:cs="Avenir"/>
          <w:sz w:val="24"/>
          <w:szCs w:val="24"/>
        </w:rPr>
        <w:t>Natesh’s</w:t>
      </w:r>
      <w:proofErr w:type="spellEnd"/>
      <w:r>
        <w:rPr>
          <w:rFonts w:ascii="Avenir" w:eastAsia="Avenir" w:hAnsi="Avenir" w:cs="Avenir"/>
          <w:sz w:val="24"/>
          <w:szCs w:val="24"/>
        </w:rPr>
        <w:t xml:space="preserve"> ability to focus).</w:t>
      </w:r>
    </w:p>
    <w:p w14:paraId="5FDC729A" w14:textId="77777777" w:rsidR="00730FCD" w:rsidRDefault="00E1464F">
      <w:pPr>
        <w:numPr>
          <w:ilvl w:val="0"/>
          <w:numId w:val="1"/>
        </w:numPr>
        <w:rPr>
          <w:rFonts w:ascii="Avenir" w:eastAsia="Avenir" w:hAnsi="Avenir" w:cs="Avenir"/>
          <w:sz w:val="24"/>
          <w:szCs w:val="24"/>
        </w:rPr>
      </w:pPr>
      <w:r>
        <w:rPr>
          <w:rFonts w:ascii="Avenir" w:eastAsia="Avenir" w:hAnsi="Avenir" w:cs="Avenir"/>
          <w:b/>
          <w:sz w:val="24"/>
          <w:szCs w:val="24"/>
        </w:rPr>
        <w:t>heterogeneous treatment effect</w:t>
      </w:r>
      <w:r>
        <w:rPr>
          <w:rFonts w:ascii="Avenir" w:eastAsia="Avenir" w:hAnsi="Avenir" w:cs="Avenir"/>
          <w:sz w:val="24"/>
          <w:szCs w:val="24"/>
        </w:rPr>
        <w:t>: since different stud</w:t>
      </w:r>
      <w:r>
        <w:rPr>
          <w:rFonts w:ascii="Avenir" w:eastAsia="Avenir" w:hAnsi="Avenir" w:cs="Avenir"/>
          <w:sz w:val="24"/>
          <w:szCs w:val="24"/>
        </w:rPr>
        <w:t xml:space="preserve">ents may respond to </w:t>
      </w:r>
      <w:proofErr w:type="spellStart"/>
      <w:r>
        <w:rPr>
          <w:rFonts w:ascii="Avenir" w:eastAsia="Avenir" w:hAnsi="Avenir" w:cs="Avenir"/>
          <w:sz w:val="24"/>
          <w:szCs w:val="24"/>
        </w:rPr>
        <w:t>Natesh’s</w:t>
      </w:r>
      <w:proofErr w:type="spellEnd"/>
      <w:r>
        <w:rPr>
          <w:rFonts w:ascii="Avenir" w:eastAsia="Avenir" w:hAnsi="Avenir" w:cs="Avenir"/>
          <w:sz w:val="24"/>
          <w:szCs w:val="24"/>
        </w:rPr>
        <w:t xml:space="preserve"> coffee consumption in different ways, we want to understand both the outcomes on average, but also within different subpopulations of students.</w:t>
      </w:r>
    </w:p>
    <w:p w14:paraId="27256799" w14:textId="77777777" w:rsidR="00730FCD" w:rsidRDefault="00E1464F">
      <w:pPr>
        <w:numPr>
          <w:ilvl w:val="0"/>
          <w:numId w:val="1"/>
        </w:numPr>
        <w:rPr>
          <w:rFonts w:ascii="Avenir" w:eastAsia="Avenir" w:hAnsi="Avenir" w:cs="Avenir"/>
          <w:b/>
          <w:sz w:val="24"/>
          <w:szCs w:val="24"/>
        </w:rPr>
      </w:pPr>
      <w:r>
        <w:rPr>
          <w:rFonts w:ascii="Avenir" w:eastAsia="Avenir" w:hAnsi="Avenir" w:cs="Avenir"/>
          <w:b/>
          <w:sz w:val="24"/>
          <w:szCs w:val="24"/>
        </w:rPr>
        <w:t xml:space="preserve">neural network: </w:t>
      </w:r>
      <w:commentRangeStart w:id="9"/>
      <w:r>
        <w:rPr>
          <w:rFonts w:ascii="Avenir" w:eastAsia="Avenir" w:hAnsi="Avenir" w:cs="Avenir"/>
          <w:sz w:val="24"/>
          <w:szCs w:val="24"/>
        </w:rPr>
        <w:t>eh, why not.</w:t>
      </w:r>
      <w:commentRangeEnd w:id="9"/>
      <w:r>
        <w:commentReference w:id="9"/>
      </w:r>
    </w:p>
    <w:p w14:paraId="61042768" w14:textId="77777777" w:rsidR="00730FCD" w:rsidRDefault="00E1464F">
      <w:pPr>
        <w:pStyle w:val="Ttulo1"/>
        <w:widowControl w:val="0"/>
        <w:spacing w:before="268"/>
        <w:ind w:right="2020"/>
        <w:rPr>
          <w:rFonts w:ascii="Avenir" w:eastAsia="Avenir" w:hAnsi="Avenir" w:cs="Avenir"/>
        </w:rPr>
      </w:pPr>
      <w:bookmarkStart w:id="10" w:name="_1pkjhqmfspim" w:colFirst="0" w:colLast="0"/>
      <w:bookmarkEnd w:id="10"/>
      <w:commentRangeStart w:id="11"/>
      <w:r>
        <w:rPr>
          <w:rFonts w:ascii="Avenir" w:eastAsia="Avenir" w:hAnsi="Avenir" w:cs="Avenir"/>
        </w:rPr>
        <w:lastRenderedPageBreak/>
        <w:t>Interface</w:t>
      </w:r>
      <w:commentRangeEnd w:id="11"/>
      <w:r>
        <w:commentReference w:id="11"/>
      </w:r>
    </w:p>
    <w:p w14:paraId="77689DEA" w14:textId="77777777" w:rsidR="00730FCD" w:rsidRDefault="00E1464F">
      <w:pPr>
        <w:rPr>
          <w:rFonts w:ascii="Avenir" w:eastAsia="Avenir" w:hAnsi="Avenir" w:cs="Avenir"/>
          <w:sz w:val="24"/>
          <w:szCs w:val="24"/>
        </w:rPr>
      </w:pPr>
      <w:r>
        <w:rPr>
          <w:rFonts w:ascii="Avenir" w:eastAsia="Avenir" w:hAnsi="Avenir" w:cs="Avenir"/>
          <w:sz w:val="24"/>
          <w:szCs w:val="24"/>
        </w:rPr>
        <w:t>The final front-end product will featu</w:t>
      </w:r>
      <w:r>
        <w:rPr>
          <w:rFonts w:ascii="Avenir" w:eastAsia="Avenir" w:hAnsi="Avenir" w:cs="Avenir"/>
          <w:sz w:val="24"/>
          <w:szCs w:val="24"/>
        </w:rPr>
        <w:t xml:space="preserve">re two landing pages: an </w:t>
      </w:r>
      <w:r>
        <w:rPr>
          <w:rFonts w:ascii="Avenir" w:eastAsia="Avenir" w:hAnsi="Avenir" w:cs="Avenir"/>
          <w:b/>
          <w:sz w:val="24"/>
          <w:szCs w:val="24"/>
        </w:rPr>
        <w:t>Analytics</w:t>
      </w:r>
      <w:r>
        <w:rPr>
          <w:rFonts w:ascii="Avenir" w:eastAsia="Avenir" w:hAnsi="Avenir" w:cs="Avenir"/>
          <w:sz w:val="24"/>
          <w:szCs w:val="24"/>
        </w:rPr>
        <w:t xml:space="preserve"> page with visualizations of the historical data, and a </w:t>
      </w:r>
      <w:r>
        <w:rPr>
          <w:rFonts w:ascii="Avenir" w:eastAsia="Avenir" w:hAnsi="Avenir" w:cs="Avenir"/>
          <w:b/>
          <w:sz w:val="24"/>
          <w:szCs w:val="24"/>
        </w:rPr>
        <w:t>Recommendation</w:t>
      </w:r>
      <w:r>
        <w:rPr>
          <w:rFonts w:ascii="Avenir" w:eastAsia="Avenir" w:hAnsi="Avenir" w:cs="Avenir"/>
          <w:sz w:val="24"/>
          <w:szCs w:val="24"/>
        </w:rPr>
        <w:t xml:space="preserve"> page, where the results are summarized with a recommendation for the number of coffee cups </w:t>
      </w:r>
      <w:proofErr w:type="spellStart"/>
      <w:r>
        <w:rPr>
          <w:rFonts w:ascii="Avenir" w:eastAsia="Avenir" w:hAnsi="Avenir" w:cs="Avenir"/>
          <w:sz w:val="24"/>
          <w:szCs w:val="24"/>
        </w:rPr>
        <w:t>Natesh</w:t>
      </w:r>
      <w:proofErr w:type="spellEnd"/>
      <w:r>
        <w:rPr>
          <w:rFonts w:ascii="Avenir" w:eastAsia="Avenir" w:hAnsi="Avenir" w:cs="Avenir"/>
          <w:sz w:val="24"/>
          <w:szCs w:val="24"/>
        </w:rPr>
        <w:t xml:space="preserve"> should consume prior to lecture. The interface will allow for interactive visualizations of the historical data, so that users can click on a </w:t>
      </w:r>
      <w:proofErr w:type="gramStart"/>
      <w:r>
        <w:rPr>
          <w:rFonts w:ascii="Avenir" w:eastAsia="Avenir" w:hAnsi="Avenir" w:cs="Avenir"/>
          <w:sz w:val="24"/>
          <w:szCs w:val="24"/>
        </w:rPr>
        <w:t>particular lect</w:t>
      </w:r>
      <w:r>
        <w:rPr>
          <w:rFonts w:ascii="Avenir" w:eastAsia="Avenir" w:hAnsi="Avenir" w:cs="Avenir"/>
          <w:sz w:val="24"/>
          <w:szCs w:val="24"/>
        </w:rPr>
        <w:t>ure</w:t>
      </w:r>
      <w:proofErr w:type="gramEnd"/>
      <w:r>
        <w:rPr>
          <w:rFonts w:ascii="Avenir" w:eastAsia="Avenir" w:hAnsi="Avenir" w:cs="Avenir"/>
          <w:sz w:val="24"/>
          <w:szCs w:val="24"/>
        </w:rPr>
        <w:t xml:space="preserve"> day and see the results for that day, or all outcomes over time. If time permits, we will also try to include a feature in the </w:t>
      </w:r>
      <w:r>
        <w:rPr>
          <w:rFonts w:ascii="Avenir" w:eastAsia="Avenir" w:hAnsi="Avenir" w:cs="Avenir"/>
          <w:b/>
          <w:sz w:val="24"/>
          <w:szCs w:val="24"/>
        </w:rPr>
        <w:t xml:space="preserve">Recommendation </w:t>
      </w:r>
      <w:r>
        <w:rPr>
          <w:rFonts w:ascii="Avenir" w:eastAsia="Avenir" w:hAnsi="Avenir" w:cs="Avenir"/>
          <w:sz w:val="24"/>
          <w:szCs w:val="24"/>
        </w:rPr>
        <w:t xml:space="preserve">section where a user can see what the effect is predicted to be if </w:t>
      </w:r>
      <w:proofErr w:type="spellStart"/>
      <w:r>
        <w:rPr>
          <w:rFonts w:ascii="Avenir" w:eastAsia="Avenir" w:hAnsi="Avenir" w:cs="Avenir"/>
          <w:sz w:val="24"/>
          <w:szCs w:val="24"/>
        </w:rPr>
        <w:t>Natesh</w:t>
      </w:r>
      <w:proofErr w:type="spellEnd"/>
      <w:r>
        <w:rPr>
          <w:rFonts w:ascii="Avenir" w:eastAsia="Avenir" w:hAnsi="Avenir" w:cs="Avenir"/>
          <w:sz w:val="24"/>
          <w:szCs w:val="24"/>
        </w:rPr>
        <w:t xml:space="preserve"> consumes X% </w:t>
      </w:r>
      <w:proofErr w:type="gramStart"/>
      <w:r>
        <w:rPr>
          <w:rFonts w:ascii="Avenir" w:eastAsia="Avenir" w:hAnsi="Avenir" w:cs="Avenir"/>
          <w:sz w:val="24"/>
          <w:szCs w:val="24"/>
        </w:rPr>
        <w:t>more or less coffee</w:t>
      </w:r>
      <w:proofErr w:type="gramEnd"/>
      <w:r>
        <w:rPr>
          <w:rFonts w:ascii="Avenir" w:eastAsia="Avenir" w:hAnsi="Avenir" w:cs="Avenir"/>
          <w:sz w:val="24"/>
          <w:szCs w:val="24"/>
        </w:rPr>
        <w:t xml:space="preserve"> than</w:t>
      </w:r>
      <w:r>
        <w:rPr>
          <w:rFonts w:ascii="Avenir" w:eastAsia="Avenir" w:hAnsi="Avenir" w:cs="Avenir"/>
          <w:sz w:val="24"/>
          <w:szCs w:val="24"/>
        </w:rPr>
        <w:t xml:space="preserve"> recommended.</w:t>
      </w:r>
    </w:p>
    <w:p w14:paraId="037F11BF" w14:textId="77777777" w:rsidR="00730FCD" w:rsidRDefault="00730FCD">
      <w:pPr>
        <w:rPr>
          <w:rFonts w:ascii="Avenir" w:eastAsia="Avenir" w:hAnsi="Avenir" w:cs="Avenir"/>
          <w:sz w:val="24"/>
          <w:szCs w:val="24"/>
        </w:rPr>
      </w:pPr>
    </w:p>
    <w:p w14:paraId="3CD88A0E" w14:textId="77777777" w:rsidR="00730FCD" w:rsidRDefault="00E1464F">
      <w:pPr>
        <w:jc w:val="center"/>
        <w:rPr>
          <w:rFonts w:ascii="Avenir" w:eastAsia="Avenir" w:hAnsi="Avenir" w:cs="Avenir"/>
          <w:sz w:val="24"/>
          <w:szCs w:val="24"/>
        </w:rPr>
      </w:pPr>
      <w:commentRangeStart w:id="12"/>
      <w:r>
        <w:rPr>
          <w:rFonts w:ascii="Avenir" w:eastAsia="Avenir" w:hAnsi="Avenir" w:cs="Avenir"/>
          <w:noProof/>
          <w:sz w:val="24"/>
          <w:szCs w:val="24"/>
        </w:rPr>
        <w:drawing>
          <wp:inline distT="114300" distB="114300" distL="114300" distR="114300" wp14:anchorId="50AC6A87" wp14:editId="017F9DB4">
            <wp:extent cx="4078541" cy="307181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4078541" cy="3071813"/>
                    </a:xfrm>
                    <a:prstGeom prst="rect">
                      <a:avLst/>
                    </a:prstGeom>
                    <a:ln/>
                  </pic:spPr>
                </pic:pic>
              </a:graphicData>
            </a:graphic>
          </wp:inline>
        </w:drawing>
      </w:r>
      <w:commentRangeEnd w:id="12"/>
      <w:r>
        <w:commentReference w:id="12"/>
      </w:r>
    </w:p>
    <w:p w14:paraId="5A35015E" w14:textId="77777777" w:rsidR="00730FCD" w:rsidRDefault="00E1464F">
      <w:pPr>
        <w:rPr>
          <w:rFonts w:ascii="Avenir" w:eastAsia="Avenir" w:hAnsi="Avenir" w:cs="Avenir"/>
          <w:sz w:val="24"/>
          <w:szCs w:val="24"/>
        </w:rPr>
      </w:pPr>
      <w:commentRangeStart w:id="13"/>
      <w:commentRangeStart w:id="14"/>
      <w:r>
        <w:rPr>
          <w:rFonts w:ascii="Avenir" w:eastAsia="Avenir" w:hAnsi="Avenir" w:cs="Avenir"/>
          <w:sz w:val="24"/>
          <w:szCs w:val="24"/>
        </w:rPr>
        <w:t>This is an example</w:t>
      </w:r>
      <w:commentRangeEnd w:id="13"/>
      <w:r>
        <w:commentReference w:id="13"/>
      </w:r>
      <w:commentRangeEnd w:id="14"/>
      <w:r>
        <w:commentReference w:id="14"/>
      </w:r>
      <w:r>
        <w:rPr>
          <w:rFonts w:ascii="Avenir" w:eastAsia="Avenir" w:hAnsi="Avenir" w:cs="Avenir"/>
          <w:sz w:val="24"/>
          <w:szCs w:val="24"/>
        </w:rPr>
        <w:t xml:space="preserve"> of what our dashboard could look like: (1) a panel with key metrics on student engagement, (2) a plot of </w:t>
      </w:r>
      <w:proofErr w:type="spellStart"/>
      <w:r>
        <w:rPr>
          <w:rFonts w:ascii="Avenir" w:eastAsia="Avenir" w:hAnsi="Avenir" w:cs="Avenir"/>
          <w:sz w:val="24"/>
          <w:szCs w:val="24"/>
        </w:rPr>
        <w:t>Natesh’s</w:t>
      </w:r>
      <w:proofErr w:type="spellEnd"/>
      <w:r>
        <w:rPr>
          <w:rFonts w:ascii="Avenir" w:eastAsia="Avenir" w:hAnsi="Avenir" w:cs="Avenir"/>
          <w:sz w:val="24"/>
          <w:szCs w:val="24"/>
        </w:rPr>
        <w:t xml:space="preserve"> coffee consumption over time, (3) a plot summarizing the metrics of student engagement for each l</w:t>
      </w:r>
      <w:r>
        <w:rPr>
          <w:rFonts w:ascii="Avenir" w:eastAsia="Avenir" w:hAnsi="Avenir" w:cs="Avenir"/>
          <w:sz w:val="24"/>
          <w:szCs w:val="24"/>
        </w:rPr>
        <w:t>ecture day, (4) plots highlighting key features of messages in the #live-chat channel.</w:t>
      </w:r>
    </w:p>
    <w:p w14:paraId="3E825B86" w14:textId="77777777" w:rsidR="00730FCD" w:rsidRDefault="00E1464F">
      <w:pPr>
        <w:pStyle w:val="Ttulo1"/>
        <w:widowControl w:val="0"/>
        <w:spacing w:before="268"/>
        <w:ind w:right="2020"/>
        <w:rPr>
          <w:rFonts w:ascii="Avenir" w:eastAsia="Avenir" w:hAnsi="Avenir" w:cs="Avenir"/>
        </w:rPr>
      </w:pPr>
      <w:bookmarkStart w:id="15" w:name="_f1rfbav74v1q" w:colFirst="0" w:colLast="0"/>
      <w:bookmarkEnd w:id="15"/>
      <w:r>
        <w:rPr>
          <w:rFonts w:ascii="Avenir" w:eastAsia="Avenir" w:hAnsi="Avenir" w:cs="Avenir"/>
        </w:rPr>
        <w:t>Milestones</w:t>
      </w:r>
    </w:p>
    <w:p w14:paraId="29FDFE7F" w14:textId="77777777" w:rsidR="00730FCD" w:rsidRDefault="00E1464F">
      <w:pPr>
        <w:rPr>
          <w:rFonts w:ascii="Avenir" w:eastAsia="Avenir" w:hAnsi="Avenir" w:cs="Avenir"/>
          <w:sz w:val="24"/>
          <w:szCs w:val="24"/>
        </w:rPr>
      </w:pPr>
      <w:r>
        <w:rPr>
          <w:rFonts w:ascii="Avenir" w:eastAsia="Avenir" w:hAnsi="Avenir" w:cs="Avenir"/>
          <w:sz w:val="24"/>
          <w:szCs w:val="24"/>
        </w:rPr>
        <w:t xml:space="preserve">In this section, we provide details on the milestones we intend to achieve in our project. In particular, we have outlined four different versions: we expect </w:t>
      </w:r>
      <w:r>
        <w:rPr>
          <w:rFonts w:ascii="Avenir" w:eastAsia="Avenir" w:hAnsi="Avenir" w:cs="Avenir"/>
          <w:sz w:val="24"/>
          <w:szCs w:val="24"/>
        </w:rPr>
        <w:t xml:space="preserve">to finish </w:t>
      </w:r>
      <w:commentRangeStart w:id="16"/>
      <w:r>
        <w:rPr>
          <w:rFonts w:ascii="Avenir" w:eastAsia="Avenir" w:hAnsi="Avenir" w:cs="Avenir"/>
          <w:sz w:val="24"/>
          <w:szCs w:val="24"/>
        </w:rPr>
        <w:t>Version 1 with 100% probability</w:t>
      </w:r>
      <w:commentRangeEnd w:id="16"/>
      <w:r>
        <w:commentReference w:id="16"/>
      </w:r>
      <w:r>
        <w:rPr>
          <w:rFonts w:ascii="Avenir" w:eastAsia="Avenir" w:hAnsi="Avenir" w:cs="Avenir"/>
          <w:sz w:val="24"/>
          <w:szCs w:val="24"/>
        </w:rPr>
        <w:t xml:space="preserve">, Version 2 with ~70% probability, Version 3 with ~20% probability, and </w:t>
      </w:r>
      <w:commentRangeStart w:id="17"/>
      <w:r>
        <w:rPr>
          <w:rFonts w:ascii="Avenir" w:eastAsia="Avenir" w:hAnsi="Avenir" w:cs="Avenir"/>
          <w:sz w:val="24"/>
          <w:szCs w:val="24"/>
        </w:rPr>
        <w:t>Version 4 with ~5% probability (if things go extremely well)</w:t>
      </w:r>
      <w:commentRangeEnd w:id="17"/>
      <w:r>
        <w:commentReference w:id="17"/>
      </w:r>
      <w:r>
        <w:rPr>
          <w:rFonts w:ascii="Avenir" w:eastAsia="Avenir" w:hAnsi="Avenir" w:cs="Avenir"/>
          <w:sz w:val="24"/>
          <w:szCs w:val="24"/>
        </w:rPr>
        <w:t xml:space="preserve">. We have color-coded our versions as follows: </w:t>
      </w:r>
      <w:commentRangeStart w:id="18"/>
      <w:r>
        <w:rPr>
          <w:rFonts w:ascii="Avenir" w:eastAsia="Avenir" w:hAnsi="Avenir" w:cs="Avenir"/>
          <w:color w:val="4A86E8"/>
          <w:sz w:val="24"/>
          <w:szCs w:val="24"/>
        </w:rPr>
        <w:t>data</w:t>
      </w:r>
      <w:r>
        <w:rPr>
          <w:rFonts w:ascii="Avenir" w:eastAsia="Avenir" w:hAnsi="Avenir" w:cs="Avenir"/>
          <w:sz w:val="24"/>
          <w:szCs w:val="24"/>
        </w:rPr>
        <w:t xml:space="preserve">, </w:t>
      </w:r>
      <w:r>
        <w:rPr>
          <w:rFonts w:ascii="Avenir" w:eastAsia="Avenir" w:hAnsi="Avenir" w:cs="Avenir"/>
          <w:color w:val="FF0000"/>
          <w:sz w:val="24"/>
          <w:szCs w:val="24"/>
        </w:rPr>
        <w:t>analysis</w:t>
      </w:r>
      <w:r>
        <w:rPr>
          <w:rFonts w:ascii="Avenir" w:eastAsia="Avenir" w:hAnsi="Avenir" w:cs="Avenir"/>
          <w:sz w:val="24"/>
          <w:szCs w:val="24"/>
        </w:rPr>
        <w:t xml:space="preserve">, and </w:t>
      </w:r>
      <w:r>
        <w:rPr>
          <w:rFonts w:ascii="Avenir" w:eastAsia="Avenir" w:hAnsi="Avenir" w:cs="Avenir"/>
          <w:color w:val="F1C232"/>
          <w:sz w:val="24"/>
          <w:szCs w:val="24"/>
        </w:rPr>
        <w:t>visualizat</w:t>
      </w:r>
      <w:r>
        <w:rPr>
          <w:rFonts w:ascii="Avenir" w:eastAsia="Avenir" w:hAnsi="Avenir" w:cs="Avenir"/>
          <w:color w:val="F1C232"/>
          <w:sz w:val="24"/>
          <w:szCs w:val="24"/>
        </w:rPr>
        <w:t>ions</w:t>
      </w:r>
      <w:commentRangeEnd w:id="18"/>
      <w:r>
        <w:commentReference w:id="18"/>
      </w:r>
      <w:r>
        <w:rPr>
          <w:rFonts w:ascii="Avenir" w:eastAsia="Avenir" w:hAnsi="Avenir" w:cs="Avenir"/>
          <w:sz w:val="24"/>
          <w:szCs w:val="24"/>
        </w:rPr>
        <w:t>, to make it clear that our versions advance on all levels.</w:t>
      </w:r>
    </w:p>
    <w:p w14:paraId="1019074F" w14:textId="77777777" w:rsidR="00730FCD" w:rsidRDefault="00E1464F">
      <w:pPr>
        <w:ind w:left="720"/>
        <w:rPr>
          <w:rFonts w:ascii="Avenir" w:eastAsia="Avenir" w:hAnsi="Avenir" w:cs="Avenir"/>
          <w:sz w:val="24"/>
          <w:szCs w:val="24"/>
        </w:rPr>
      </w:pPr>
      <w:r>
        <w:rPr>
          <w:rFonts w:ascii="Montserrat SemiBold" w:eastAsia="Montserrat SemiBold" w:hAnsi="Montserrat SemiBold" w:cs="Montserrat SemiBold"/>
          <w:sz w:val="24"/>
          <w:szCs w:val="24"/>
        </w:rPr>
        <w:lastRenderedPageBreak/>
        <w:t>Version 1</w:t>
      </w:r>
      <w:r>
        <w:rPr>
          <w:rFonts w:ascii="Avenir" w:eastAsia="Avenir" w:hAnsi="Avenir" w:cs="Avenir"/>
          <w:sz w:val="24"/>
          <w:szCs w:val="24"/>
        </w:rPr>
        <w:t>: Build simple dashboard (</w:t>
      </w:r>
      <w:r>
        <w:rPr>
          <w:rFonts w:ascii="Avenir" w:eastAsia="Avenir" w:hAnsi="Avenir" w:cs="Avenir"/>
          <w:color w:val="F1C232"/>
          <w:sz w:val="24"/>
          <w:szCs w:val="24"/>
        </w:rPr>
        <w:t>2 static plots, 2 interactive plots</w:t>
      </w:r>
      <w:r>
        <w:rPr>
          <w:rFonts w:ascii="Avenir" w:eastAsia="Avenir" w:hAnsi="Avenir" w:cs="Avenir"/>
          <w:sz w:val="24"/>
          <w:szCs w:val="24"/>
        </w:rPr>
        <w:t xml:space="preserve">) to understand </w:t>
      </w:r>
      <w:proofErr w:type="spellStart"/>
      <w:r>
        <w:rPr>
          <w:rFonts w:ascii="Avenir" w:eastAsia="Avenir" w:hAnsi="Avenir" w:cs="Avenir"/>
          <w:sz w:val="24"/>
          <w:szCs w:val="24"/>
        </w:rPr>
        <w:t>Natesh’s</w:t>
      </w:r>
      <w:proofErr w:type="spellEnd"/>
      <w:r>
        <w:rPr>
          <w:rFonts w:ascii="Avenir" w:eastAsia="Avenir" w:hAnsi="Avenir" w:cs="Avenir"/>
          <w:sz w:val="24"/>
          <w:szCs w:val="24"/>
        </w:rPr>
        <w:t xml:space="preserve"> </w:t>
      </w:r>
      <w:r>
        <w:rPr>
          <w:rFonts w:ascii="Avenir" w:eastAsia="Avenir" w:hAnsi="Avenir" w:cs="Avenir"/>
          <w:color w:val="4A86E8"/>
          <w:sz w:val="24"/>
          <w:szCs w:val="24"/>
        </w:rPr>
        <w:t>historical coffee consumption</w:t>
      </w:r>
      <w:r>
        <w:rPr>
          <w:rFonts w:ascii="Avenir" w:eastAsia="Avenir" w:hAnsi="Avenir" w:cs="Avenir"/>
          <w:sz w:val="24"/>
          <w:szCs w:val="24"/>
        </w:rPr>
        <w:t xml:space="preserve"> and its </w:t>
      </w:r>
      <w:r>
        <w:rPr>
          <w:rFonts w:ascii="Avenir" w:eastAsia="Avenir" w:hAnsi="Avenir" w:cs="Avenir"/>
          <w:color w:val="FF0000"/>
          <w:sz w:val="24"/>
          <w:szCs w:val="24"/>
        </w:rPr>
        <w:t>correlation</w:t>
      </w:r>
      <w:r>
        <w:rPr>
          <w:rFonts w:ascii="Avenir" w:eastAsia="Avenir" w:hAnsi="Avenir" w:cs="Avenir"/>
          <w:sz w:val="24"/>
          <w:szCs w:val="24"/>
        </w:rPr>
        <w:t xml:space="preserve"> with 3 student outcomes of interest (engagement, satisfaction, and performance)</w:t>
      </w:r>
    </w:p>
    <w:p w14:paraId="2B3A2BE1" w14:textId="77777777" w:rsidR="00730FCD" w:rsidRDefault="00E1464F">
      <w:pPr>
        <w:ind w:left="720"/>
        <w:rPr>
          <w:rFonts w:ascii="Avenir" w:eastAsia="Avenir" w:hAnsi="Avenir" w:cs="Avenir"/>
          <w:color w:val="FF0000"/>
          <w:sz w:val="24"/>
          <w:szCs w:val="24"/>
        </w:rPr>
      </w:pPr>
      <w:r>
        <w:rPr>
          <w:rFonts w:ascii="Montserrat SemiBold" w:eastAsia="Montserrat SemiBold" w:hAnsi="Montserrat SemiBold" w:cs="Montserrat SemiBold"/>
          <w:sz w:val="24"/>
          <w:szCs w:val="24"/>
        </w:rPr>
        <w:t>Version 2</w:t>
      </w:r>
      <w:r>
        <w:rPr>
          <w:rFonts w:ascii="Avenir" w:eastAsia="Avenir" w:hAnsi="Avenir" w:cs="Avenir"/>
          <w:sz w:val="24"/>
          <w:szCs w:val="24"/>
        </w:rPr>
        <w:t xml:space="preserve">: Build </w:t>
      </w:r>
      <w:r>
        <w:rPr>
          <w:rFonts w:ascii="Avenir" w:eastAsia="Avenir" w:hAnsi="Avenir" w:cs="Avenir"/>
          <w:color w:val="FF0000"/>
          <w:sz w:val="24"/>
          <w:szCs w:val="24"/>
        </w:rPr>
        <w:t>prediction</w:t>
      </w:r>
      <w:r>
        <w:rPr>
          <w:rFonts w:ascii="Avenir" w:eastAsia="Avenir" w:hAnsi="Avenir" w:cs="Avenir"/>
          <w:sz w:val="24"/>
          <w:szCs w:val="24"/>
        </w:rPr>
        <w:t xml:space="preserve"> model (</w:t>
      </w:r>
      <w:r>
        <w:rPr>
          <w:rFonts w:ascii="Avenir" w:eastAsia="Avenir" w:hAnsi="Avenir" w:cs="Avenir"/>
          <w:color w:val="F1C232"/>
          <w:sz w:val="24"/>
          <w:szCs w:val="24"/>
        </w:rPr>
        <w:t>+ 1 static plot, 1 interactive plot</w:t>
      </w:r>
      <w:r>
        <w:rPr>
          <w:rFonts w:ascii="Avenir" w:eastAsia="Avenir" w:hAnsi="Avenir" w:cs="Avenir"/>
          <w:sz w:val="24"/>
          <w:szCs w:val="24"/>
        </w:rPr>
        <w:t xml:space="preserve">) and determine what level of coffee consumption is </w:t>
      </w:r>
      <w:r>
        <w:rPr>
          <w:rFonts w:ascii="Avenir" w:eastAsia="Avenir" w:hAnsi="Avenir" w:cs="Avenir"/>
          <w:color w:val="FF0000"/>
          <w:sz w:val="24"/>
          <w:szCs w:val="24"/>
        </w:rPr>
        <w:t>optimal</w:t>
      </w:r>
    </w:p>
    <w:p w14:paraId="71B229D5" w14:textId="77777777" w:rsidR="00730FCD" w:rsidRDefault="00E1464F">
      <w:pPr>
        <w:ind w:left="720"/>
        <w:rPr>
          <w:rFonts w:ascii="Avenir" w:eastAsia="Avenir" w:hAnsi="Avenir" w:cs="Avenir"/>
          <w:sz w:val="24"/>
          <w:szCs w:val="24"/>
        </w:rPr>
      </w:pPr>
      <w:r>
        <w:rPr>
          <w:rFonts w:ascii="Montserrat SemiBold" w:eastAsia="Montserrat SemiBold" w:hAnsi="Montserrat SemiBold" w:cs="Montserrat SemiBold"/>
          <w:sz w:val="24"/>
          <w:szCs w:val="24"/>
        </w:rPr>
        <w:t>Version 3</w:t>
      </w:r>
      <w:r>
        <w:rPr>
          <w:rFonts w:ascii="Avenir" w:eastAsia="Avenir" w:hAnsi="Avenir" w:cs="Avenir"/>
          <w:sz w:val="24"/>
          <w:szCs w:val="24"/>
        </w:rPr>
        <w:t xml:space="preserve">: Build appropriate </w:t>
      </w:r>
      <w:r>
        <w:rPr>
          <w:rFonts w:ascii="Avenir" w:eastAsia="Avenir" w:hAnsi="Avenir" w:cs="Avenir"/>
          <w:color w:val="FF0000"/>
          <w:sz w:val="24"/>
          <w:szCs w:val="24"/>
        </w:rPr>
        <w:t>causal inference</w:t>
      </w:r>
      <w:r>
        <w:rPr>
          <w:rFonts w:ascii="Avenir" w:eastAsia="Avenir" w:hAnsi="Avenir" w:cs="Avenir"/>
          <w:color w:val="FF0000"/>
          <w:sz w:val="24"/>
          <w:szCs w:val="24"/>
        </w:rPr>
        <w:t xml:space="preserve"> model</w:t>
      </w:r>
      <w:r>
        <w:rPr>
          <w:rFonts w:ascii="Avenir" w:eastAsia="Avenir" w:hAnsi="Avenir" w:cs="Avenir"/>
          <w:sz w:val="24"/>
          <w:szCs w:val="24"/>
        </w:rPr>
        <w:t xml:space="preserve"> to assess the strength of the causal relationship between the factors of interest (include </w:t>
      </w:r>
      <w:r>
        <w:rPr>
          <w:rFonts w:ascii="Avenir" w:eastAsia="Avenir" w:hAnsi="Avenir" w:cs="Avenir"/>
          <w:color w:val="F1C232"/>
          <w:sz w:val="24"/>
          <w:szCs w:val="24"/>
        </w:rPr>
        <w:t>key assumptions</w:t>
      </w:r>
      <w:r>
        <w:rPr>
          <w:rFonts w:ascii="Avenir" w:eastAsia="Avenir" w:hAnsi="Avenir" w:cs="Avenir"/>
          <w:sz w:val="24"/>
          <w:szCs w:val="24"/>
        </w:rPr>
        <w:t xml:space="preserve"> in the dashboard)</w:t>
      </w:r>
    </w:p>
    <w:p w14:paraId="5AFBBB13" w14:textId="77777777" w:rsidR="00730FCD" w:rsidRDefault="00E1464F">
      <w:pPr>
        <w:ind w:left="720"/>
        <w:rPr>
          <w:rFonts w:ascii="Avenir" w:eastAsia="Avenir" w:hAnsi="Avenir" w:cs="Avenir"/>
          <w:color w:val="FF0000"/>
        </w:rPr>
      </w:pPr>
      <w:commentRangeStart w:id="19"/>
      <w:r>
        <w:rPr>
          <w:rFonts w:ascii="Montserrat SemiBold" w:eastAsia="Montserrat SemiBold" w:hAnsi="Montserrat SemiBold" w:cs="Montserrat SemiBold"/>
          <w:sz w:val="24"/>
          <w:szCs w:val="24"/>
        </w:rPr>
        <w:t>Version 4</w:t>
      </w:r>
      <w:commentRangeEnd w:id="19"/>
      <w:r>
        <w:commentReference w:id="19"/>
      </w:r>
      <w:r>
        <w:rPr>
          <w:rFonts w:ascii="Avenir" w:eastAsia="Avenir" w:hAnsi="Avenir" w:cs="Avenir"/>
          <w:sz w:val="24"/>
          <w:szCs w:val="24"/>
        </w:rPr>
        <w:t xml:space="preserve">: Use </w:t>
      </w:r>
      <w:r>
        <w:rPr>
          <w:rFonts w:ascii="Avenir" w:eastAsia="Avenir" w:hAnsi="Avenir" w:cs="Avenir"/>
          <w:color w:val="4A86E8"/>
          <w:sz w:val="24"/>
          <w:szCs w:val="24"/>
        </w:rPr>
        <w:t>additional data</w:t>
      </w:r>
      <w:r>
        <w:rPr>
          <w:rFonts w:ascii="Avenir" w:eastAsia="Avenir" w:hAnsi="Avenir" w:cs="Avenir"/>
          <w:sz w:val="24"/>
          <w:szCs w:val="24"/>
        </w:rPr>
        <w:t xml:space="preserve"> from </w:t>
      </w:r>
      <w:proofErr w:type="spellStart"/>
      <w:r>
        <w:rPr>
          <w:rFonts w:ascii="Avenir" w:eastAsia="Avenir" w:hAnsi="Avenir" w:cs="Avenir"/>
          <w:sz w:val="24"/>
          <w:szCs w:val="24"/>
        </w:rPr>
        <w:t>Natesh’s</w:t>
      </w:r>
      <w:proofErr w:type="spellEnd"/>
      <w:r>
        <w:rPr>
          <w:rFonts w:ascii="Avenir" w:eastAsia="Avenir" w:hAnsi="Avenir" w:cs="Avenir"/>
          <w:sz w:val="24"/>
          <w:szCs w:val="24"/>
        </w:rPr>
        <w:t xml:space="preserve"> classes at Harvard and/or DS4A 2019 to </w:t>
      </w:r>
      <w:r>
        <w:rPr>
          <w:rFonts w:ascii="Avenir" w:eastAsia="Avenir" w:hAnsi="Avenir" w:cs="Avenir"/>
          <w:color w:val="FF0000"/>
          <w:sz w:val="24"/>
          <w:szCs w:val="24"/>
        </w:rPr>
        <w:t>stress-test the model</w:t>
      </w:r>
    </w:p>
    <w:p w14:paraId="0644BAEC" w14:textId="77777777" w:rsidR="00730FCD" w:rsidRDefault="00E1464F">
      <w:pPr>
        <w:pStyle w:val="Ttulo1"/>
        <w:widowControl w:val="0"/>
        <w:spacing w:before="268"/>
        <w:ind w:right="2020"/>
        <w:rPr>
          <w:rFonts w:ascii="Avenir" w:eastAsia="Avenir" w:hAnsi="Avenir" w:cs="Avenir"/>
          <w:sz w:val="24"/>
          <w:szCs w:val="24"/>
        </w:rPr>
      </w:pPr>
      <w:bookmarkStart w:id="20" w:name="_qpb2rc4o2vka" w:colFirst="0" w:colLast="0"/>
      <w:bookmarkEnd w:id="20"/>
      <w:commentRangeStart w:id="21"/>
      <w:r>
        <w:rPr>
          <w:rFonts w:ascii="Avenir" w:eastAsia="Avenir" w:hAnsi="Avenir" w:cs="Avenir"/>
        </w:rPr>
        <w:t>Timeline</w:t>
      </w:r>
      <w:commentRangeEnd w:id="21"/>
      <w:r>
        <w:commentReference w:id="21"/>
      </w: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30FCD" w14:paraId="754A78CB" w14:textId="77777777">
        <w:tc>
          <w:tcPr>
            <w:tcW w:w="3120" w:type="dxa"/>
            <w:shd w:val="clear" w:color="auto" w:fill="auto"/>
            <w:tcMar>
              <w:top w:w="100" w:type="dxa"/>
              <w:left w:w="100" w:type="dxa"/>
              <w:bottom w:w="100" w:type="dxa"/>
              <w:right w:w="100" w:type="dxa"/>
            </w:tcMar>
          </w:tcPr>
          <w:p w14:paraId="15C39C3F" w14:textId="77777777" w:rsidR="00730FCD" w:rsidRDefault="00E1464F">
            <w:pPr>
              <w:widowControl w:val="0"/>
              <w:pBdr>
                <w:top w:val="nil"/>
                <w:left w:val="nil"/>
                <w:bottom w:val="nil"/>
                <w:right w:val="nil"/>
                <w:between w:val="nil"/>
              </w:pBdr>
              <w:spacing w:line="240" w:lineRule="auto"/>
              <w:rPr>
                <w:rFonts w:ascii="Avenir" w:eastAsia="Avenir" w:hAnsi="Avenir" w:cs="Avenir"/>
                <w:b/>
                <w:sz w:val="24"/>
                <w:szCs w:val="24"/>
              </w:rPr>
            </w:pPr>
            <w:r>
              <w:rPr>
                <w:rFonts w:ascii="Avenir" w:eastAsia="Avenir" w:hAnsi="Avenir" w:cs="Avenir"/>
                <w:b/>
                <w:sz w:val="24"/>
                <w:szCs w:val="24"/>
              </w:rPr>
              <w:t>Date</w:t>
            </w:r>
          </w:p>
        </w:tc>
        <w:tc>
          <w:tcPr>
            <w:tcW w:w="3120" w:type="dxa"/>
            <w:shd w:val="clear" w:color="auto" w:fill="auto"/>
            <w:tcMar>
              <w:top w:w="100" w:type="dxa"/>
              <w:left w:w="100" w:type="dxa"/>
              <w:bottom w:w="100" w:type="dxa"/>
              <w:right w:w="100" w:type="dxa"/>
            </w:tcMar>
          </w:tcPr>
          <w:p w14:paraId="0C4DCC52" w14:textId="77777777" w:rsidR="00730FCD" w:rsidRDefault="00E1464F">
            <w:pPr>
              <w:widowControl w:val="0"/>
              <w:pBdr>
                <w:top w:val="nil"/>
                <w:left w:val="nil"/>
                <w:bottom w:val="nil"/>
                <w:right w:val="nil"/>
                <w:between w:val="nil"/>
              </w:pBdr>
              <w:spacing w:line="240" w:lineRule="auto"/>
              <w:rPr>
                <w:rFonts w:ascii="Avenir" w:eastAsia="Avenir" w:hAnsi="Avenir" w:cs="Avenir"/>
                <w:b/>
                <w:sz w:val="24"/>
                <w:szCs w:val="24"/>
              </w:rPr>
            </w:pPr>
            <w:r>
              <w:rPr>
                <w:rFonts w:ascii="Avenir" w:eastAsia="Avenir" w:hAnsi="Avenir" w:cs="Avenir"/>
                <w:b/>
                <w:sz w:val="24"/>
                <w:szCs w:val="24"/>
              </w:rPr>
              <w:t>Deliverable</w:t>
            </w:r>
          </w:p>
        </w:tc>
        <w:tc>
          <w:tcPr>
            <w:tcW w:w="3120" w:type="dxa"/>
            <w:shd w:val="clear" w:color="auto" w:fill="auto"/>
            <w:tcMar>
              <w:top w:w="100" w:type="dxa"/>
              <w:left w:w="100" w:type="dxa"/>
              <w:bottom w:w="100" w:type="dxa"/>
              <w:right w:w="100" w:type="dxa"/>
            </w:tcMar>
          </w:tcPr>
          <w:p w14:paraId="1FA41871" w14:textId="77777777" w:rsidR="00730FCD" w:rsidRDefault="00E1464F">
            <w:pPr>
              <w:widowControl w:val="0"/>
              <w:pBdr>
                <w:top w:val="nil"/>
                <w:left w:val="nil"/>
                <w:bottom w:val="nil"/>
                <w:right w:val="nil"/>
                <w:between w:val="nil"/>
              </w:pBdr>
              <w:spacing w:line="240" w:lineRule="auto"/>
              <w:rPr>
                <w:rFonts w:ascii="Avenir" w:eastAsia="Avenir" w:hAnsi="Avenir" w:cs="Avenir"/>
                <w:b/>
                <w:sz w:val="24"/>
                <w:szCs w:val="24"/>
              </w:rPr>
            </w:pPr>
            <w:r>
              <w:rPr>
                <w:rFonts w:ascii="Avenir" w:eastAsia="Avenir" w:hAnsi="Avenir" w:cs="Avenir"/>
                <w:b/>
                <w:sz w:val="24"/>
                <w:szCs w:val="24"/>
              </w:rPr>
              <w:t>Details</w:t>
            </w:r>
          </w:p>
        </w:tc>
      </w:tr>
      <w:tr w:rsidR="00730FCD" w14:paraId="24691E98" w14:textId="77777777">
        <w:tc>
          <w:tcPr>
            <w:tcW w:w="3120" w:type="dxa"/>
            <w:shd w:val="clear" w:color="auto" w:fill="auto"/>
            <w:tcMar>
              <w:top w:w="100" w:type="dxa"/>
              <w:left w:w="100" w:type="dxa"/>
              <w:bottom w:w="100" w:type="dxa"/>
              <w:right w:w="100" w:type="dxa"/>
            </w:tcMar>
          </w:tcPr>
          <w:p w14:paraId="45090A78" w14:textId="77777777" w:rsidR="00730FCD" w:rsidRDefault="00E1464F">
            <w:pPr>
              <w:widowControl w:val="0"/>
              <w:pBdr>
                <w:top w:val="nil"/>
                <w:left w:val="nil"/>
                <w:bottom w:val="nil"/>
                <w:right w:val="nil"/>
                <w:between w:val="nil"/>
              </w:pBdr>
              <w:spacing w:line="240" w:lineRule="auto"/>
              <w:rPr>
                <w:rFonts w:ascii="Avenir" w:eastAsia="Avenir" w:hAnsi="Avenir" w:cs="Avenir"/>
                <w:b/>
                <w:sz w:val="24"/>
                <w:szCs w:val="24"/>
              </w:rPr>
            </w:pPr>
            <w:r>
              <w:rPr>
                <w:rFonts w:ascii="Avenir" w:eastAsia="Avenir" w:hAnsi="Avenir" w:cs="Avenir"/>
                <w:b/>
                <w:sz w:val="24"/>
                <w:szCs w:val="24"/>
              </w:rPr>
              <w:t>Week 1</w:t>
            </w:r>
          </w:p>
        </w:tc>
        <w:tc>
          <w:tcPr>
            <w:tcW w:w="3120" w:type="dxa"/>
            <w:shd w:val="clear" w:color="auto" w:fill="auto"/>
            <w:tcMar>
              <w:top w:w="100" w:type="dxa"/>
              <w:left w:w="100" w:type="dxa"/>
              <w:bottom w:w="100" w:type="dxa"/>
              <w:right w:w="100" w:type="dxa"/>
            </w:tcMar>
          </w:tcPr>
          <w:p w14:paraId="06E367DA" w14:textId="77777777" w:rsidR="00730FCD" w:rsidRDefault="00E1464F">
            <w:pPr>
              <w:widowControl w:val="0"/>
              <w:pBdr>
                <w:top w:val="nil"/>
                <w:left w:val="nil"/>
                <w:bottom w:val="nil"/>
                <w:right w:val="nil"/>
                <w:between w:val="nil"/>
              </w:pBdr>
              <w:spacing w:line="240" w:lineRule="auto"/>
              <w:rPr>
                <w:rFonts w:ascii="Avenir" w:eastAsia="Avenir" w:hAnsi="Avenir" w:cs="Avenir"/>
                <w:sz w:val="24"/>
                <w:szCs w:val="24"/>
              </w:rPr>
            </w:pPr>
            <w:r>
              <w:rPr>
                <w:rFonts w:ascii="Avenir" w:eastAsia="Avenir" w:hAnsi="Avenir" w:cs="Avenir"/>
                <w:sz w:val="24"/>
                <w:szCs w:val="24"/>
              </w:rPr>
              <w:t>Team formation</w:t>
            </w:r>
          </w:p>
          <w:p w14:paraId="5D13C9E5" w14:textId="77777777" w:rsidR="00730FCD" w:rsidRDefault="00E1464F">
            <w:pPr>
              <w:widowControl w:val="0"/>
              <w:pBdr>
                <w:top w:val="nil"/>
                <w:left w:val="nil"/>
                <w:bottom w:val="nil"/>
                <w:right w:val="nil"/>
                <w:between w:val="nil"/>
              </w:pBdr>
              <w:spacing w:line="240" w:lineRule="auto"/>
              <w:rPr>
                <w:rFonts w:ascii="Avenir" w:eastAsia="Avenir" w:hAnsi="Avenir" w:cs="Avenir"/>
                <w:sz w:val="24"/>
                <w:szCs w:val="24"/>
              </w:rPr>
            </w:pPr>
            <w:r>
              <w:rPr>
                <w:rFonts w:ascii="Avenir" w:eastAsia="Avenir" w:hAnsi="Avenir" w:cs="Avenir"/>
                <w:sz w:val="24"/>
                <w:szCs w:val="24"/>
              </w:rPr>
              <w:t>Environment setup</w:t>
            </w:r>
          </w:p>
        </w:tc>
        <w:tc>
          <w:tcPr>
            <w:tcW w:w="3120" w:type="dxa"/>
            <w:shd w:val="clear" w:color="auto" w:fill="auto"/>
            <w:tcMar>
              <w:top w:w="100" w:type="dxa"/>
              <w:left w:w="100" w:type="dxa"/>
              <w:bottom w:w="100" w:type="dxa"/>
              <w:right w:w="100" w:type="dxa"/>
            </w:tcMar>
          </w:tcPr>
          <w:p w14:paraId="5B353CC4" w14:textId="77777777" w:rsidR="00730FCD" w:rsidRDefault="00730FCD">
            <w:pPr>
              <w:widowControl w:val="0"/>
              <w:pBdr>
                <w:top w:val="nil"/>
                <w:left w:val="nil"/>
                <w:bottom w:val="nil"/>
                <w:right w:val="nil"/>
                <w:between w:val="nil"/>
              </w:pBdr>
              <w:spacing w:line="240" w:lineRule="auto"/>
              <w:rPr>
                <w:rFonts w:ascii="Avenir" w:eastAsia="Avenir" w:hAnsi="Avenir" w:cs="Avenir"/>
                <w:i/>
                <w:sz w:val="24"/>
                <w:szCs w:val="24"/>
              </w:rPr>
            </w:pPr>
          </w:p>
        </w:tc>
      </w:tr>
      <w:tr w:rsidR="00730FCD" w14:paraId="3787A711" w14:textId="77777777">
        <w:tc>
          <w:tcPr>
            <w:tcW w:w="3120" w:type="dxa"/>
            <w:shd w:val="clear" w:color="auto" w:fill="auto"/>
            <w:tcMar>
              <w:top w:w="100" w:type="dxa"/>
              <w:left w:w="100" w:type="dxa"/>
              <w:bottom w:w="100" w:type="dxa"/>
              <w:right w:w="100" w:type="dxa"/>
            </w:tcMar>
          </w:tcPr>
          <w:p w14:paraId="6FC77C91" w14:textId="77777777" w:rsidR="00730FCD" w:rsidRDefault="00E1464F">
            <w:pPr>
              <w:widowControl w:val="0"/>
              <w:pBdr>
                <w:top w:val="nil"/>
                <w:left w:val="nil"/>
                <w:bottom w:val="nil"/>
                <w:right w:val="nil"/>
                <w:between w:val="nil"/>
              </w:pBdr>
              <w:spacing w:line="240" w:lineRule="auto"/>
              <w:rPr>
                <w:rFonts w:ascii="Avenir" w:eastAsia="Avenir" w:hAnsi="Avenir" w:cs="Avenir"/>
                <w:b/>
                <w:sz w:val="24"/>
                <w:szCs w:val="24"/>
              </w:rPr>
            </w:pPr>
            <w:r>
              <w:rPr>
                <w:rFonts w:ascii="Avenir" w:eastAsia="Avenir" w:hAnsi="Avenir" w:cs="Avenir"/>
                <w:b/>
                <w:sz w:val="24"/>
                <w:szCs w:val="24"/>
              </w:rPr>
              <w:t>Week 2</w:t>
            </w:r>
          </w:p>
        </w:tc>
        <w:tc>
          <w:tcPr>
            <w:tcW w:w="3120" w:type="dxa"/>
            <w:shd w:val="clear" w:color="auto" w:fill="auto"/>
            <w:tcMar>
              <w:top w:w="100" w:type="dxa"/>
              <w:left w:w="100" w:type="dxa"/>
              <w:bottom w:w="100" w:type="dxa"/>
              <w:right w:w="100" w:type="dxa"/>
            </w:tcMar>
          </w:tcPr>
          <w:p w14:paraId="5302AE3A" w14:textId="77777777" w:rsidR="00730FCD" w:rsidRDefault="00E1464F">
            <w:pPr>
              <w:widowControl w:val="0"/>
              <w:pBdr>
                <w:top w:val="nil"/>
                <w:left w:val="nil"/>
                <w:bottom w:val="nil"/>
                <w:right w:val="nil"/>
                <w:between w:val="nil"/>
              </w:pBdr>
              <w:spacing w:line="240" w:lineRule="auto"/>
              <w:rPr>
                <w:rFonts w:ascii="Avenir" w:eastAsia="Avenir" w:hAnsi="Avenir" w:cs="Avenir"/>
                <w:sz w:val="24"/>
                <w:szCs w:val="24"/>
              </w:rPr>
            </w:pPr>
            <w:r>
              <w:rPr>
                <w:rFonts w:ascii="Avenir" w:eastAsia="Avenir" w:hAnsi="Avenir" w:cs="Avenir"/>
                <w:sz w:val="24"/>
                <w:szCs w:val="24"/>
              </w:rPr>
              <w:t>One-page summary</w:t>
            </w:r>
          </w:p>
          <w:p w14:paraId="28E2C21C" w14:textId="77777777" w:rsidR="00730FCD" w:rsidRDefault="00E1464F">
            <w:pPr>
              <w:widowControl w:val="0"/>
              <w:pBdr>
                <w:top w:val="nil"/>
                <w:left w:val="nil"/>
                <w:bottom w:val="nil"/>
                <w:right w:val="nil"/>
                <w:between w:val="nil"/>
              </w:pBdr>
              <w:spacing w:line="240" w:lineRule="auto"/>
              <w:rPr>
                <w:rFonts w:ascii="Avenir" w:eastAsia="Avenir" w:hAnsi="Avenir" w:cs="Avenir"/>
                <w:sz w:val="24"/>
                <w:szCs w:val="24"/>
              </w:rPr>
            </w:pPr>
            <w:r>
              <w:rPr>
                <w:rFonts w:ascii="Avenir" w:eastAsia="Avenir" w:hAnsi="Avenir" w:cs="Avenir"/>
                <w:sz w:val="24"/>
                <w:szCs w:val="24"/>
              </w:rPr>
              <w:t>Workflow setup</w:t>
            </w:r>
          </w:p>
        </w:tc>
        <w:tc>
          <w:tcPr>
            <w:tcW w:w="3120" w:type="dxa"/>
            <w:shd w:val="clear" w:color="auto" w:fill="auto"/>
            <w:tcMar>
              <w:top w:w="100" w:type="dxa"/>
              <w:left w:w="100" w:type="dxa"/>
              <w:bottom w:w="100" w:type="dxa"/>
              <w:right w:w="100" w:type="dxa"/>
            </w:tcMar>
          </w:tcPr>
          <w:p w14:paraId="1E3D7A40" w14:textId="77777777" w:rsidR="00730FCD" w:rsidRDefault="00E1464F">
            <w:pPr>
              <w:widowControl w:val="0"/>
              <w:pBdr>
                <w:top w:val="nil"/>
                <w:left w:val="nil"/>
                <w:bottom w:val="nil"/>
                <w:right w:val="nil"/>
                <w:between w:val="nil"/>
              </w:pBdr>
              <w:spacing w:line="240" w:lineRule="auto"/>
              <w:rPr>
                <w:rFonts w:ascii="Avenir" w:eastAsia="Avenir" w:hAnsi="Avenir" w:cs="Avenir"/>
                <w:i/>
                <w:sz w:val="24"/>
                <w:szCs w:val="24"/>
              </w:rPr>
            </w:pPr>
            <w:r>
              <w:rPr>
                <w:rFonts w:ascii="Avenir" w:eastAsia="Avenir" w:hAnsi="Avenir" w:cs="Avenir"/>
                <w:i/>
                <w:sz w:val="24"/>
                <w:szCs w:val="24"/>
              </w:rPr>
              <w:t>This includes getting data access, e.g. NDAs.</w:t>
            </w:r>
          </w:p>
        </w:tc>
      </w:tr>
      <w:tr w:rsidR="00730FCD" w14:paraId="248CB64A" w14:textId="77777777">
        <w:tc>
          <w:tcPr>
            <w:tcW w:w="3120" w:type="dxa"/>
            <w:shd w:val="clear" w:color="auto" w:fill="auto"/>
            <w:tcMar>
              <w:top w:w="100" w:type="dxa"/>
              <w:left w:w="100" w:type="dxa"/>
              <w:bottom w:w="100" w:type="dxa"/>
              <w:right w:w="100" w:type="dxa"/>
            </w:tcMar>
          </w:tcPr>
          <w:p w14:paraId="6A210B65" w14:textId="77777777" w:rsidR="00730FCD" w:rsidRDefault="00E1464F">
            <w:pPr>
              <w:widowControl w:val="0"/>
              <w:pBdr>
                <w:top w:val="nil"/>
                <w:left w:val="nil"/>
                <w:bottom w:val="nil"/>
                <w:right w:val="nil"/>
                <w:between w:val="nil"/>
              </w:pBdr>
              <w:spacing w:line="240" w:lineRule="auto"/>
              <w:rPr>
                <w:rFonts w:ascii="Avenir" w:eastAsia="Avenir" w:hAnsi="Avenir" w:cs="Avenir"/>
                <w:b/>
                <w:sz w:val="24"/>
                <w:szCs w:val="24"/>
              </w:rPr>
            </w:pPr>
            <w:r>
              <w:rPr>
                <w:rFonts w:ascii="Avenir" w:eastAsia="Avenir" w:hAnsi="Avenir" w:cs="Avenir"/>
                <w:b/>
                <w:sz w:val="24"/>
                <w:szCs w:val="24"/>
              </w:rPr>
              <w:t>Week 3</w:t>
            </w:r>
          </w:p>
        </w:tc>
        <w:tc>
          <w:tcPr>
            <w:tcW w:w="3120" w:type="dxa"/>
            <w:shd w:val="clear" w:color="auto" w:fill="auto"/>
            <w:tcMar>
              <w:top w:w="100" w:type="dxa"/>
              <w:left w:w="100" w:type="dxa"/>
              <w:bottom w:w="100" w:type="dxa"/>
              <w:right w:w="100" w:type="dxa"/>
            </w:tcMar>
          </w:tcPr>
          <w:p w14:paraId="10BF01D4" w14:textId="77777777" w:rsidR="00730FCD" w:rsidRDefault="00E1464F">
            <w:pPr>
              <w:widowControl w:val="0"/>
              <w:pBdr>
                <w:top w:val="nil"/>
                <w:left w:val="nil"/>
                <w:bottom w:val="nil"/>
                <w:right w:val="nil"/>
                <w:between w:val="nil"/>
              </w:pBdr>
              <w:spacing w:line="240" w:lineRule="auto"/>
              <w:rPr>
                <w:rFonts w:ascii="Avenir" w:eastAsia="Avenir" w:hAnsi="Avenir" w:cs="Avenir"/>
                <w:sz w:val="24"/>
                <w:szCs w:val="24"/>
              </w:rPr>
            </w:pPr>
            <w:r>
              <w:rPr>
                <w:rFonts w:ascii="Avenir" w:eastAsia="Avenir" w:hAnsi="Avenir" w:cs="Avenir"/>
                <w:sz w:val="24"/>
                <w:szCs w:val="24"/>
              </w:rPr>
              <w:t>Scoping document</w:t>
            </w:r>
          </w:p>
          <w:p w14:paraId="0AB5D738" w14:textId="77777777" w:rsidR="00730FCD" w:rsidRDefault="00E1464F">
            <w:pPr>
              <w:widowControl w:val="0"/>
              <w:pBdr>
                <w:top w:val="nil"/>
                <w:left w:val="nil"/>
                <w:bottom w:val="nil"/>
                <w:right w:val="nil"/>
                <w:between w:val="nil"/>
              </w:pBdr>
              <w:spacing w:line="240" w:lineRule="auto"/>
              <w:rPr>
                <w:rFonts w:ascii="Avenir" w:eastAsia="Avenir" w:hAnsi="Avenir" w:cs="Avenir"/>
                <w:sz w:val="24"/>
                <w:szCs w:val="24"/>
              </w:rPr>
            </w:pPr>
            <w:r>
              <w:rPr>
                <w:rFonts w:ascii="Avenir" w:eastAsia="Avenir" w:hAnsi="Avenir" w:cs="Avenir"/>
                <w:sz w:val="24"/>
                <w:szCs w:val="24"/>
              </w:rPr>
              <w:t>Data access</w:t>
            </w:r>
          </w:p>
        </w:tc>
        <w:tc>
          <w:tcPr>
            <w:tcW w:w="3120" w:type="dxa"/>
            <w:shd w:val="clear" w:color="auto" w:fill="auto"/>
            <w:tcMar>
              <w:top w:w="100" w:type="dxa"/>
              <w:left w:w="100" w:type="dxa"/>
              <w:bottom w:w="100" w:type="dxa"/>
              <w:right w:w="100" w:type="dxa"/>
            </w:tcMar>
          </w:tcPr>
          <w:p w14:paraId="7D0E3178" w14:textId="77777777" w:rsidR="00730FCD" w:rsidRDefault="00E1464F">
            <w:pPr>
              <w:widowControl w:val="0"/>
              <w:pBdr>
                <w:top w:val="nil"/>
                <w:left w:val="nil"/>
                <w:bottom w:val="nil"/>
                <w:right w:val="nil"/>
                <w:between w:val="nil"/>
              </w:pBdr>
              <w:spacing w:line="240" w:lineRule="auto"/>
              <w:rPr>
                <w:rFonts w:ascii="Avenir" w:eastAsia="Avenir" w:hAnsi="Avenir" w:cs="Avenir"/>
                <w:i/>
                <w:sz w:val="24"/>
                <w:szCs w:val="24"/>
              </w:rPr>
            </w:pPr>
            <w:r>
              <w:rPr>
                <w:rFonts w:ascii="Avenir" w:eastAsia="Avenir" w:hAnsi="Avenir" w:cs="Avenir"/>
                <w:i/>
                <w:sz w:val="24"/>
                <w:szCs w:val="24"/>
              </w:rPr>
              <w:t>The scoping document is the skeleton of the Final Report.</w:t>
            </w:r>
          </w:p>
        </w:tc>
      </w:tr>
      <w:tr w:rsidR="00730FCD" w14:paraId="03251BFA" w14:textId="77777777">
        <w:tc>
          <w:tcPr>
            <w:tcW w:w="3120" w:type="dxa"/>
            <w:shd w:val="clear" w:color="auto" w:fill="auto"/>
            <w:tcMar>
              <w:top w:w="100" w:type="dxa"/>
              <w:left w:w="100" w:type="dxa"/>
              <w:bottom w:w="100" w:type="dxa"/>
              <w:right w:w="100" w:type="dxa"/>
            </w:tcMar>
          </w:tcPr>
          <w:p w14:paraId="453A0BBA" w14:textId="77777777" w:rsidR="00730FCD" w:rsidRDefault="00E1464F">
            <w:pPr>
              <w:widowControl w:val="0"/>
              <w:pBdr>
                <w:top w:val="nil"/>
                <w:left w:val="nil"/>
                <w:bottom w:val="nil"/>
                <w:right w:val="nil"/>
                <w:between w:val="nil"/>
              </w:pBdr>
              <w:spacing w:line="240" w:lineRule="auto"/>
              <w:rPr>
                <w:rFonts w:ascii="Avenir" w:eastAsia="Avenir" w:hAnsi="Avenir" w:cs="Avenir"/>
                <w:b/>
                <w:sz w:val="24"/>
                <w:szCs w:val="24"/>
              </w:rPr>
            </w:pPr>
            <w:r>
              <w:rPr>
                <w:rFonts w:ascii="Avenir" w:eastAsia="Avenir" w:hAnsi="Avenir" w:cs="Avenir"/>
                <w:b/>
                <w:sz w:val="24"/>
                <w:szCs w:val="24"/>
              </w:rPr>
              <w:t>Week 4</w:t>
            </w:r>
          </w:p>
        </w:tc>
        <w:tc>
          <w:tcPr>
            <w:tcW w:w="3120" w:type="dxa"/>
            <w:shd w:val="clear" w:color="auto" w:fill="auto"/>
            <w:tcMar>
              <w:top w:w="100" w:type="dxa"/>
              <w:left w:w="100" w:type="dxa"/>
              <w:bottom w:w="100" w:type="dxa"/>
              <w:right w:w="100" w:type="dxa"/>
            </w:tcMar>
          </w:tcPr>
          <w:p w14:paraId="5EE0A60D" w14:textId="77777777" w:rsidR="00730FCD" w:rsidRDefault="00E1464F">
            <w:pPr>
              <w:widowControl w:val="0"/>
              <w:pBdr>
                <w:top w:val="nil"/>
                <w:left w:val="nil"/>
                <w:bottom w:val="nil"/>
                <w:right w:val="nil"/>
                <w:between w:val="nil"/>
              </w:pBdr>
              <w:spacing w:line="240" w:lineRule="auto"/>
              <w:rPr>
                <w:rFonts w:ascii="Avenir" w:eastAsia="Avenir" w:hAnsi="Avenir" w:cs="Avenir"/>
                <w:sz w:val="24"/>
                <w:szCs w:val="24"/>
              </w:rPr>
            </w:pPr>
            <w:r>
              <w:rPr>
                <w:rFonts w:ascii="Avenir" w:eastAsia="Avenir" w:hAnsi="Avenir" w:cs="Avenir"/>
                <w:sz w:val="24"/>
                <w:szCs w:val="24"/>
              </w:rPr>
              <w:t>Data cleaning</w:t>
            </w:r>
          </w:p>
          <w:p w14:paraId="6B4F2580" w14:textId="77777777" w:rsidR="00730FCD" w:rsidRDefault="00E1464F">
            <w:pPr>
              <w:widowControl w:val="0"/>
              <w:pBdr>
                <w:top w:val="nil"/>
                <w:left w:val="nil"/>
                <w:bottom w:val="nil"/>
                <w:right w:val="nil"/>
                <w:between w:val="nil"/>
              </w:pBdr>
              <w:spacing w:line="240" w:lineRule="auto"/>
              <w:rPr>
                <w:rFonts w:ascii="Avenir" w:eastAsia="Avenir" w:hAnsi="Avenir" w:cs="Avenir"/>
                <w:sz w:val="24"/>
                <w:szCs w:val="24"/>
              </w:rPr>
            </w:pPr>
            <w:r>
              <w:rPr>
                <w:rFonts w:ascii="Avenir" w:eastAsia="Avenir" w:hAnsi="Avenir" w:cs="Avenir"/>
                <w:sz w:val="24"/>
                <w:szCs w:val="24"/>
              </w:rPr>
              <w:t>Initial data exploration</w:t>
            </w:r>
          </w:p>
        </w:tc>
        <w:tc>
          <w:tcPr>
            <w:tcW w:w="3120" w:type="dxa"/>
            <w:shd w:val="clear" w:color="auto" w:fill="auto"/>
            <w:tcMar>
              <w:top w:w="100" w:type="dxa"/>
              <w:left w:w="100" w:type="dxa"/>
              <w:bottom w:w="100" w:type="dxa"/>
              <w:right w:w="100" w:type="dxa"/>
            </w:tcMar>
          </w:tcPr>
          <w:p w14:paraId="565E851A" w14:textId="77777777" w:rsidR="00730FCD" w:rsidRDefault="00E1464F">
            <w:pPr>
              <w:widowControl w:val="0"/>
              <w:spacing w:line="240" w:lineRule="auto"/>
              <w:rPr>
                <w:rFonts w:ascii="Avenir" w:eastAsia="Avenir" w:hAnsi="Avenir" w:cs="Avenir"/>
                <w:i/>
                <w:sz w:val="24"/>
                <w:szCs w:val="24"/>
              </w:rPr>
            </w:pPr>
            <w:r>
              <w:rPr>
                <w:rFonts w:ascii="Avenir" w:eastAsia="Avenir" w:hAnsi="Avenir" w:cs="Avenir"/>
                <w:i/>
                <w:sz w:val="24"/>
                <w:szCs w:val="24"/>
              </w:rPr>
              <w:t>Update Final Report to include EDA results.</w:t>
            </w:r>
          </w:p>
        </w:tc>
      </w:tr>
      <w:tr w:rsidR="00730FCD" w14:paraId="2E39AF3B" w14:textId="77777777">
        <w:tc>
          <w:tcPr>
            <w:tcW w:w="3120" w:type="dxa"/>
            <w:shd w:val="clear" w:color="auto" w:fill="auto"/>
            <w:tcMar>
              <w:top w:w="100" w:type="dxa"/>
              <w:left w:w="100" w:type="dxa"/>
              <w:bottom w:w="100" w:type="dxa"/>
              <w:right w:w="100" w:type="dxa"/>
            </w:tcMar>
          </w:tcPr>
          <w:p w14:paraId="41AEFE04" w14:textId="77777777" w:rsidR="00730FCD" w:rsidRDefault="00E1464F">
            <w:pPr>
              <w:widowControl w:val="0"/>
              <w:pBdr>
                <w:top w:val="nil"/>
                <w:left w:val="nil"/>
                <w:bottom w:val="nil"/>
                <w:right w:val="nil"/>
                <w:between w:val="nil"/>
              </w:pBdr>
              <w:spacing w:line="240" w:lineRule="auto"/>
              <w:rPr>
                <w:rFonts w:ascii="Avenir" w:eastAsia="Avenir" w:hAnsi="Avenir" w:cs="Avenir"/>
                <w:b/>
                <w:sz w:val="24"/>
                <w:szCs w:val="24"/>
              </w:rPr>
            </w:pPr>
            <w:r>
              <w:rPr>
                <w:rFonts w:ascii="Avenir" w:eastAsia="Avenir" w:hAnsi="Avenir" w:cs="Avenir"/>
                <w:b/>
                <w:sz w:val="24"/>
                <w:szCs w:val="24"/>
              </w:rPr>
              <w:t>Week 5</w:t>
            </w:r>
          </w:p>
        </w:tc>
        <w:tc>
          <w:tcPr>
            <w:tcW w:w="3120" w:type="dxa"/>
            <w:shd w:val="clear" w:color="auto" w:fill="auto"/>
            <w:tcMar>
              <w:top w:w="100" w:type="dxa"/>
              <w:left w:w="100" w:type="dxa"/>
              <w:bottom w:w="100" w:type="dxa"/>
              <w:right w:w="100" w:type="dxa"/>
            </w:tcMar>
          </w:tcPr>
          <w:p w14:paraId="7153C222" w14:textId="77777777" w:rsidR="00730FCD" w:rsidRDefault="00E1464F">
            <w:pPr>
              <w:widowControl w:val="0"/>
              <w:pBdr>
                <w:top w:val="nil"/>
                <w:left w:val="nil"/>
                <w:bottom w:val="nil"/>
                <w:right w:val="nil"/>
                <w:between w:val="nil"/>
              </w:pBdr>
              <w:spacing w:line="240" w:lineRule="auto"/>
              <w:rPr>
                <w:rFonts w:ascii="Avenir" w:eastAsia="Avenir" w:hAnsi="Avenir" w:cs="Avenir"/>
                <w:sz w:val="24"/>
                <w:szCs w:val="24"/>
              </w:rPr>
            </w:pPr>
            <w:r>
              <w:rPr>
                <w:rFonts w:ascii="Avenir" w:eastAsia="Avenir" w:hAnsi="Avenir" w:cs="Avenir"/>
                <w:sz w:val="24"/>
                <w:szCs w:val="24"/>
              </w:rPr>
              <w:t>Continue data exploration</w:t>
            </w:r>
          </w:p>
        </w:tc>
        <w:tc>
          <w:tcPr>
            <w:tcW w:w="3120" w:type="dxa"/>
            <w:shd w:val="clear" w:color="auto" w:fill="auto"/>
            <w:tcMar>
              <w:top w:w="100" w:type="dxa"/>
              <w:left w:w="100" w:type="dxa"/>
              <w:bottom w:w="100" w:type="dxa"/>
              <w:right w:w="100" w:type="dxa"/>
            </w:tcMar>
          </w:tcPr>
          <w:p w14:paraId="354B8BA9" w14:textId="77777777" w:rsidR="00730FCD" w:rsidRDefault="00E1464F">
            <w:pPr>
              <w:widowControl w:val="0"/>
              <w:pBdr>
                <w:top w:val="nil"/>
                <w:left w:val="nil"/>
                <w:bottom w:val="nil"/>
                <w:right w:val="nil"/>
                <w:between w:val="nil"/>
              </w:pBdr>
              <w:spacing w:line="240" w:lineRule="auto"/>
              <w:rPr>
                <w:rFonts w:ascii="Avenir" w:eastAsia="Avenir" w:hAnsi="Avenir" w:cs="Avenir"/>
                <w:i/>
                <w:sz w:val="24"/>
                <w:szCs w:val="24"/>
              </w:rPr>
            </w:pPr>
            <w:r>
              <w:rPr>
                <w:rFonts w:ascii="Avenir" w:eastAsia="Avenir" w:hAnsi="Avenir" w:cs="Avenir"/>
                <w:i/>
                <w:sz w:val="24"/>
                <w:szCs w:val="24"/>
              </w:rPr>
              <w:t>Get initial code reviewed by TA as well.</w:t>
            </w:r>
          </w:p>
        </w:tc>
      </w:tr>
      <w:tr w:rsidR="00730FCD" w14:paraId="0E4556B4" w14:textId="77777777">
        <w:tc>
          <w:tcPr>
            <w:tcW w:w="3120" w:type="dxa"/>
            <w:shd w:val="clear" w:color="auto" w:fill="auto"/>
            <w:tcMar>
              <w:top w:w="100" w:type="dxa"/>
              <w:left w:w="100" w:type="dxa"/>
              <w:bottom w:w="100" w:type="dxa"/>
              <w:right w:w="100" w:type="dxa"/>
            </w:tcMar>
          </w:tcPr>
          <w:p w14:paraId="7604464B" w14:textId="77777777" w:rsidR="00730FCD" w:rsidRDefault="00E1464F">
            <w:pPr>
              <w:widowControl w:val="0"/>
              <w:pBdr>
                <w:top w:val="nil"/>
                <w:left w:val="nil"/>
                <w:bottom w:val="nil"/>
                <w:right w:val="nil"/>
                <w:between w:val="nil"/>
              </w:pBdr>
              <w:spacing w:line="240" w:lineRule="auto"/>
              <w:rPr>
                <w:rFonts w:ascii="Avenir" w:eastAsia="Avenir" w:hAnsi="Avenir" w:cs="Avenir"/>
                <w:b/>
                <w:sz w:val="24"/>
                <w:szCs w:val="24"/>
              </w:rPr>
            </w:pPr>
            <w:r>
              <w:rPr>
                <w:rFonts w:ascii="Avenir" w:eastAsia="Avenir" w:hAnsi="Avenir" w:cs="Avenir"/>
                <w:b/>
                <w:sz w:val="24"/>
                <w:szCs w:val="24"/>
              </w:rPr>
              <w:t>Week 6</w:t>
            </w:r>
          </w:p>
        </w:tc>
        <w:tc>
          <w:tcPr>
            <w:tcW w:w="3120" w:type="dxa"/>
            <w:shd w:val="clear" w:color="auto" w:fill="auto"/>
            <w:tcMar>
              <w:top w:w="100" w:type="dxa"/>
              <w:left w:w="100" w:type="dxa"/>
              <w:bottom w:w="100" w:type="dxa"/>
              <w:right w:w="100" w:type="dxa"/>
            </w:tcMar>
          </w:tcPr>
          <w:p w14:paraId="1D099F9D" w14:textId="77777777" w:rsidR="00730FCD" w:rsidRDefault="00E1464F">
            <w:pPr>
              <w:widowControl w:val="0"/>
              <w:pBdr>
                <w:top w:val="nil"/>
                <w:left w:val="nil"/>
                <w:bottom w:val="nil"/>
                <w:right w:val="nil"/>
                <w:between w:val="nil"/>
              </w:pBdr>
              <w:spacing w:line="240" w:lineRule="auto"/>
              <w:rPr>
                <w:rFonts w:ascii="Avenir" w:eastAsia="Avenir" w:hAnsi="Avenir" w:cs="Avenir"/>
                <w:sz w:val="24"/>
                <w:szCs w:val="24"/>
              </w:rPr>
            </w:pPr>
            <w:r>
              <w:rPr>
                <w:rFonts w:ascii="Avenir" w:eastAsia="Avenir" w:hAnsi="Avenir" w:cs="Avenir"/>
                <w:sz w:val="24"/>
                <w:szCs w:val="24"/>
              </w:rPr>
              <w:t>Advanced data exploration</w:t>
            </w:r>
          </w:p>
          <w:p w14:paraId="153D00F6" w14:textId="77777777" w:rsidR="00730FCD" w:rsidRDefault="00E1464F">
            <w:pPr>
              <w:widowControl w:val="0"/>
              <w:pBdr>
                <w:top w:val="nil"/>
                <w:left w:val="nil"/>
                <w:bottom w:val="nil"/>
                <w:right w:val="nil"/>
                <w:between w:val="nil"/>
              </w:pBdr>
              <w:spacing w:line="240" w:lineRule="auto"/>
              <w:rPr>
                <w:rFonts w:ascii="Avenir" w:eastAsia="Avenir" w:hAnsi="Avenir" w:cs="Avenir"/>
                <w:sz w:val="24"/>
                <w:szCs w:val="24"/>
              </w:rPr>
            </w:pPr>
            <w:r>
              <w:rPr>
                <w:rFonts w:ascii="Avenir" w:eastAsia="Avenir" w:hAnsi="Avenir" w:cs="Avenir"/>
                <w:sz w:val="24"/>
                <w:szCs w:val="24"/>
              </w:rPr>
              <w:t>Initial modeling</w:t>
            </w:r>
          </w:p>
        </w:tc>
        <w:tc>
          <w:tcPr>
            <w:tcW w:w="3120" w:type="dxa"/>
            <w:shd w:val="clear" w:color="auto" w:fill="auto"/>
            <w:tcMar>
              <w:top w:w="100" w:type="dxa"/>
              <w:left w:w="100" w:type="dxa"/>
              <w:bottom w:w="100" w:type="dxa"/>
              <w:right w:w="100" w:type="dxa"/>
            </w:tcMar>
          </w:tcPr>
          <w:p w14:paraId="605A9650" w14:textId="77777777" w:rsidR="00730FCD" w:rsidRDefault="00E1464F">
            <w:pPr>
              <w:widowControl w:val="0"/>
              <w:pBdr>
                <w:top w:val="nil"/>
                <w:left w:val="nil"/>
                <w:bottom w:val="nil"/>
                <w:right w:val="nil"/>
                <w:between w:val="nil"/>
              </w:pBdr>
              <w:spacing w:line="240" w:lineRule="auto"/>
              <w:rPr>
                <w:rFonts w:ascii="Avenir" w:eastAsia="Avenir" w:hAnsi="Avenir" w:cs="Avenir"/>
                <w:i/>
                <w:sz w:val="24"/>
                <w:szCs w:val="24"/>
              </w:rPr>
            </w:pPr>
            <w:r>
              <w:rPr>
                <w:rFonts w:ascii="Avenir" w:eastAsia="Avenir" w:hAnsi="Avenir" w:cs="Avenir"/>
                <w:i/>
                <w:sz w:val="24"/>
                <w:szCs w:val="24"/>
              </w:rPr>
              <w:t>Begin front-end visualization.</w:t>
            </w:r>
          </w:p>
        </w:tc>
      </w:tr>
      <w:tr w:rsidR="00730FCD" w14:paraId="237D789E" w14:textId="77777777">
        <w:tc>
          <w:tcPr>
            <w:tcW w:w="3120" w:type="dxa"/>
            <w:shd w:val="clear" w:color="auto" w:fill="auto"/>
            <w:tcMar>
              <w:top w:w="100" w:type="dxa"/>
              <w:left w:w="100" w:type="dxa"/>
              <w:bottom w:w="100" w:type="dxa"/>
              <w:right w:w="100" w:type="dxa"/>
            </w:tcMar>
          </w:tcPr>
          <w:p w14:paraId="151BF07D" w14:textId="77777777" w:rsidR="00730FCD" w:rsidRDefault="00E1464F">
            <w:pPr>
              <w:widowControl w:val="0"/>
              <w:pBdr>
                <w:top w:val="nil"/>
                <w:left w:val="nil"/>
                <w:bottom w:val="nil"/>
                <w:right w:val="nil"/>
                <w:between w:val="nil"/>
              </w:pBdr>
              <w:spacing w:line="240" w:lineRule="auto"/>
              <w:rPr>
                <w:rFonts w:ascii="Avenir" w:eastAsia="Avenir" w:hAnsi="Avenir" w:cs="Avenir"/>
                <w:b/>
                <w:sz w:val="24"/>
                <w:szCs w:val="24"/>
              </w:rPr>
            </w:pPr>
            <w:r>
              <w:rPr>
                <w:rFonts w:ascii="Avenir" w:eastAsia="Avenir" w:hAnsi="Avenir" w:cs="Avenir"/>
                <w:b/>
                <w:sz w:val="24"/>
                <w:szCs w:val="24"/>
              </w:rPr>
              <w:t>Week 7</w:t>
            </w:r>
          </w:p>
        </w:tc>
        <w:tc>
          <w:tcPr>
            <w:tcW w:w="3120" w:type="dxa"/>
            <w:shd w:val="clear" w:color="auto" w:fill="auto"/>
            <w:tcMar>
              <w:top w:w="100" w:type="dxa"/>
              <w:left w:w="100" w:type="dxa"/>
              <w:bottom w:w="100" w:type="dxa"/>
              <w:right w:w="100" w:type="dxa"/>
            </w:tcMar>
          </w:tcPr>
          <w:p w14:paraId="6BE5AE9E" w14:textId="77777777" w:rsidR="00730FCD" w:rsidRDefault="00E1464F">
            <w:pPr>
              <w:widowControl w:val="0"/>
              <w:pBdr>
                <w:top w:val="nil"/>
                <w:left w:val="nil"/>
                <w:bottom w:val="nil"/>
                <w:right w:val="nil"/>
                <w:between w:val="nil"/>
              </w:pBdr>
              <w:spacing w:line="240" w:lineRule="auto"/>
              <w:rPr>
                <w:rFonts w:ascii="Avenir" w:eastAsia="Avenir" w:hAnsi="Avenir" w:cs="Avenir"/>
                <w:sz w:val="24"/>
                <w:szCs w:val="24"/>
              </w:rPr>
            </w:pPr>
            <w:r>
              <w:rPr>
                <w:rFonts w:ascii="Avenir" w:eastAsia="Avenir" w:hAnsi="Avenir" w:cs="Avenir"/>
                <w:sz w:val="24"/>
                <w:szCs w:val="24"/>
              </w:rPr>
              <w:t>Continue modeling</w:t>
            </w:r>
          </w:p>
          <w:p w14:paraId="6568E0FA" w14:textId="77777777" w:rsidR="00730FCD" w:rsidRDefault="00E1464F">
            <w:pPr>
              <w:widowControl w:val="0"/>
              <w:pBdr>
                <w:top w:val="nil"/>
                <w:left w:val="nil"/>
                <w:bottom w:val="nil"/>
                <w:right w:val="nil"/>
                <w:between w:val="nil"/>
              </w:pBdr>
              <w:spacing w:line="240" w:lineRule="auto"/>
              <w:rPr>
                <w:rFonts w:ascii="Avenir" w:eastAsia="Avenir" w:hAnsi="Avenir" w:cs="Avenir"/>
                <w:sz w:val="24"/>
                <w:szCs w:val="24"/>
              </w:rPr>
            </w:pPr>
            <w:r>
              <w:rPr>
                <w:rFonts w:ascii="Avenir" w:eastAsia="Avenir" w:hAnsi="Avenir" w:cs="Avenir"/>
                <w:sz w:val="24"/>
                <w:szCs w:val="24"/>
              </w:rPr>
              <w:t>Application on cloud</w:t>
            </w:r>
          </w:p>
        </w:tc>
        <w:tc>
          <w:tcPr>
            <w:tcW w:w="3120" w:type="dxa"/>
            <w:shd w:val="clear" w:color="auto" w:fill="auto"/>
            <w:tcMar>
              <w:top w:w="100" w:type="dxa"/>
              <w:left w:w="100" w:type="dxa"/>
              <w:bottom w:w="100" w:type="dxa"/>
              <w:right w:w="100" w:type="dxa"/>
            </w:tcMar>
          </w:tcPr>
          <w:p w14:paraId="038BC126" w14:textId="77777777" w:rsidR="00730FCD" w:rsidRDefault="00E1464F">
            <w:pPr>
              <w:widowControl w:val="0"/>
              <w:spacing w:line="240" w:lineRule="auto"/>
              <w:rPr>
                <w:rFonts w:ascii="Avenir" w:eastAsia="Avenir" w:hAnsi="Avenir" w:cs="Avenir"/>
                <w:i/>
                <w:sz w:val="24"/>
                <w:szCs w:val="24"/>
              </w:rPr>
            </w:pPr>
            <w:r>
              <w:rPr>
                <w:rFonts w:ascii="Avenir" w:eastAsia="Avenir" w:hAnsi="Avenir" w:cs="Avenir"/>
                <w:i/>
                <w:sz w:val="24"/>
                <w:szCs w:val="24"/>
              </w:rPr>
              <w:t>Update Final Report to include initial modeling results.</w:t>
            </w:r>
          </w:p>
        </w:tc>
      </w:tr>
      <w:tr w:rsidR="00730FCD" w14:paraId="3DA2BABB" w14:textId="77777777">
        <w:tc>
          <w:tcPr>
            <w:tcW w:w="3120" w:type="dxa"/>
            <w:shd w:val="clear" w:color="auto" w:fill="auto"/>
            <w:tcMar>
              <w:top w:w="100" w:type="dxa"/>
              <w:left w:w="100" w:type="dxa"/>
              <w:bottom w:w="100" w:type="dxa"/>
              <w:right w:w="100" w:type="dxa"/>
            </w:tcMar>
          </w:tcPr>
          <w:p w14:paraId="1F890683" w14:textId="77777777" w:rsidR="00730FCD" w:rsidRDefault="00E1464F">
            <w:pPr>
              <w:widowControl w:val="0"/>
              <w:pBdr>
                <w:top w:val="nil"/>
                <w:left w:val="nil"/>
                <w:bottom w:val="nil"/>
                <w:right w:val="nil"/>
                <w:between w:val="nil"/>
              </w:pBdr>
              <w:spacing w:line="240" w:lineRule="auto"/>
              <w:rPr>
                <w:rFonts w:ascii="Avenir" w:eastAsia="Avenir" w:hAnsi="Avenir" w:cs="Avenir"/>
                <w:b/>
                <w:sz w:val="24"/>
                <w:szCs w:val="24"/>
              </w:rPr>
            </w:pPr>
            <w:r>
              <w:rPr>
                <w:rFonts w:ascii="Avenir" w:eastAsia="Avenir" w:hAnsi="Avenir" w:cs="Avenir"/>
                <w:b/>
                <w:sz w:val="24"/>
                <w:szCs w:val="24"/>
              </w:rPr>
              <w:t>Week 8</w:t>
            </w:r>
          </w:p>
        </w:tc>
        <w:tc>
          <w:tcPr>
            <w:tcW w:w="3120" w:type="dxa"/>
            <w:shd w:val="clear" w:color="auto" w:fill="auto"/>
            <w:tcMar>
              <w:top w:w="100" w:type="dxa"/>
              <w:left w:w="100" w:type="dxa"/>
              <w:bottom w:w="100" w:type="dxa"/>
              <w:right w:w="100" w:type="dxa"/>
            </w:tcMar>
          </w:tcPr>
          <w:p w14:paraId="66CBA382" w14:textId="77777777" w:rsidR="00730FCD" w:rsidRDefault="00E1464F">
            <w:pPr>
              <w:widowControl w:val="0"/>
              <w:pBdr>
                <w:top w:val="nil"/>
                <w:left w:val="nil"/>
                <w:bottom w:val="nil"/>
                <w:right w:val="nil"/>
                <w:between w:val="nil"/>
              </w:pBdr>
              <w:spacing w:line="240" w:lineRule="auto"/>
              <w:rPr>
                <w:rFonts w:ascii="Avenir" w:eastAsia="Avenir" w:hAnsi="Avenir" w:cs="Avenir"/>
                <w:sz w:val="24"/>
                <w:szCs w:val="24"/>
              </w:rPr>
            </w:pPr>
            <w:r>
              <w:rPr>
                <w:rFonts w:ascii="Avenir" w:eastAsia="Avenir" w:hAnsi="Avenir" w:cs="Avenir"/>
                <w:sz w:val="24"/>
                <w:szCs w:val="24"/>
              </w:rPr>
              <w:t>Front-end complete</w:t>
            </w:r>
          </w:p>
          <w:p w14:paraId="2D4C9CDA" w14:textId="77777777" w:rsidR="00730FCD" w:rsidRDefault="00E1464F">
            <w:pPr>
              <w:widowControl w:val="0"/>
              <w:pBdr>
                <w:top w:val="nil"/>
                <w:left w:val="nil"/>
                <w:bottom w:val="nil"/>
                <w:right w:val="nil"/>
                <w:between w:val="nil"/>
              </w:pBdr>
              <w:spacing w:line="240" w:lineRule="auto"/>
              <w:rPr>
                <w:rFonts w:ascii="Avenir" w:eastAsia="Avenir" w:hAnsi="Avenir" w:cs="Avenir"/>
                <w:sz w:val="24"/>
                <w:szCs w:val="24"/>
              </w:rPr>
            </w:pPr>
            <w:r>
              <w:rPr>
                <w:rFonts w:ascii="Avenir" w:eastAsia="Avenir" w:hAnsi="Avenir" w:cs="Avenir"/>
                <w:sz w:val="24"/>
                <w:szCs w:val="24"/>
              </w:rPr>
              <w:t>Advanced modeling</w:t>
            </w:r>
          </w:p>
        </w:tc>
        <w:tc>
          <w:tcPr>
            <w:tcW w:w="3120" w:type="dxa"/>
            <w:shd w:val="clear" w:color="auto" w:fill="auto"/>
            <w:tcMar>
              <w:top w:w="100" w:type="dxa"/>
              <w:left w:w="100" w:type="dxa"/>
              <w:bottom w:w="100" w:type="dxa"/>
              <w:right w:w="100" w:type="dxa"/>
            </w:tcMar>
          </w:tcPr>
          <w:p w14:paraId="6F2A1CE0" w14:textId="77777777" w:rsidR="00730FCD" w:rsidRDefault="00E1464F">
            <w:pPr>
              <w:widowControl w:val="0"/>
              <w:pBdr>
                <w:top w:val="nil"/>
                <w:left w:val="nil"/>
                <w:bottom w:val="nil"/>
                <w:right w:val="nil"/>
                <w:between w:val="nil"/>
              </w:pBdr>
              <w:spacing w:line="240" w:lineRule="auto"/>
              <w:rPr>
                <w:rFonts w:ascii="Avenir" w:eastAsia="Avenir" w:hAnsi="Avenir" w:cs="Avenir"/>
                <w:i/>
                <w:sz w:val="24"/>
                <w:szCs w:val="24"/>
              </w:rPr>
            </w:pPr>
            <w:r>
              <w:rPr>
                <w:rFonts w:ascii="Avenir" w:eastAsia="Avenir" w:hAnsi="Avenir" w:cs="Avenir"/>
                <w:i/>
                <w:sz w:val="24"/>
                <w:szCs w:val="24"/>
              </w:rPr>
              <w:t>Update Final Report to include final modeling results.</w:t>
            </w:r>
          </w:p>
        </w:tc>
      </w:tr>
      <w:tr w:rsidR="00730FCD" w14:paraId="26490FF2" w14:textId="77777777">
        <w:tc>
          <w:tcPr>
            <w:tcW w:w="3120" w:type="dxa"/>
            <w:shd w:val="clear" w:color="auto" w:fill="auto"/>
            <w:tcMar>
              <w:top w:w="100" w:type="dxa"/>
              <w:left w:w="100" w:type="dxa"/>
              <w:bottom w:w="100" w:type="dxa"/>
              <w:right w:w="100" w:type="dxa"/>
            </w:tcMar>
          </w:tcPr>
          <w:p w14:paraId="26E26D6E" w14:textId="77777777" w:rsidR="00730FCD" w:rsidRDefault="00E1464F">
            <w:pPr>
              <w:widowControl w:val="0"/>
              <w:pBdr>
                <w:top w:val="nil"/>
                <w:left w:val="nil"/>
                <w:bottom w:val="nil"/>
                <w:right w:val="nil"/>
                <w:between w:val="nil"/>
              </w:pBdr>
              <w:spacing w:line="240" w:lineRule="auto"/>
              <w:rPr>
                <w:rFonts w:ascii="Avenir" w:eastAsia="Avenir" w:hAnsi="Avenir" w:cs="Avenir"/>
                <w:b/>
                <w:sz w:val="24"/>
                <w:szCs w:val="24"/>
              </w:rPr>
            </w:pPr>
            <w:r>
              <w:rPr>
                <w:rFonts w:ascii="Avenir" w:eastAsia="Avenir" w:hAnsi="Avenir" w:cs="Avenir"/>
                <w:b/>
                <w:sz w:val="24"/>
                <w:szCs w:val="24"/>
              </w:rPr>
              <w:t>Week 9</w:t>
            </w:r>
          </w:p>
        </w:tc>
        <w:tc>
          <w:tcPr>
            <w:tcW w:w="3120" w:type="dxa"/>
            <w:shd w:val="clear" w:color="auto" w:fill="auto"/>
            <w:tcMar>
              <w:top w:w="100" w:type="dxa"/>
              <w:left w:w="100" w:type="dxa"/>
              <w:bottom w:w="100" w:type="dxa"/>
              <w:right w:w="100" w:type="dxa"/>
            </w:tcMar>
          </w:tcPr>
          <w:p w14:paraId="578CD21A" w14:textId="77777777" w:rsidR="00730FCD" w:rsidRDefault="00E1464F">
            <w:pPr>
              <w:widowControl w:val="0"/>
              <w:pBdr>
                <w:top w:val="nil"/>
                <w:left w:val="nil"/>
                <w:bottom w:val="nil"/>
                <w:right w:val="nil"/>
                <w:between w:val="nil"/>
              </w:pBdr>
              <w:spacing w:line="240" w:lineRule="auto"/>
              <w:rPr>
                <w:rFonts w:ascii="Avenir" w:eastAsia="Avenir" w:hAnsi="Avenir" w:cs="Avenir"/>
                <w:sz w:val="24"/>
                <w:szCs w:val="24"/>
              </w:rPr>
            </w:pPr>
            <w:r>
              <w:rPr>
                <w:rFonts w:ascii="Avenir" w:eastAsia="Avenir" w:hAnsi="Avenir" w:cs="Avenir"/>
                <w:sz w:val="24"/>
                <w:szCs w:val="24"/>
              </w:rPr>
              <w:t>Fine-tune modeling</w:t>
            </w:r>
          </w:p>
          <w:p w14:paraId="506511AD" w14:textId="77777777" w:rsidR="00730FCD" w:rsidRDefault="00E1464F">
            <w:pPr>
              <w:widowControl w:val="0"/>
              <w:pBdr>
                <w:top w:val="nil"/>
                <w:left w:val="nil"/>
                <w:bottom w:val="nil"/>
                <w:right w:val="nil"/>
                <w:between w:val="nil"/>
              </w:pBdr>
              <w:spacing w:line="240" w:lineRule="auto"/>
              <w:rPr>
                <w:rFonts w:ascii="Avenir" w:eastAsia="Avenir" w:hAnsi="Avenir" w:cs="Avenir"/>
                <w:sz w:val="24"/>
                <w:szCs w:val="24"/>
              </w:rPr>
            </w:pPr>
            <w:r>
              <w:rPr>
                <w:rFonts w:ascii="Avenir" w:eastAsia="Avenir" w:hAnsi="Avenir" w:cs="Avenir"/>
                <w:sz w:val="24"/>
                <w:szCs w:val="24"/>
              </w:rPr>
              <w:t>Fine-tune application</w:t>
            </w:r>
          </w:p>
        </w:tc>
        <w:tc>
          <w:tcPr>
            <w:tcW w:w="3120" w:type="dxa"/>
            <w:shd w:val="clear" w:color="auto" w:fill="auto"/>
            <w:tcMar>
              <w:top w:w="100" w:type="dxa"/>
              <w:left w:w="100" w:type="dxa"/>
              <w:bottom w:w="100" w:type="dxa"/>
              <w:right w:w="100" w:type="dxa"/>
            </w:tcMar>
          </w:tcPr>
          <w:p w14:paraId="5063F8B5" w14:textId="77777777" w:rsidR="00730FCD" w:rsidRDefault="00E1464F">
            <w:pPr>
              <w:widowControl w:val="0"/>
              <w:pBdr>
                <w:top w:val="nil"/>
                <w:left w:val="nil"/>
                <w:bottom w:val="nil"/>
                <w:right w:val="nil"/>
                <w:between w:val="nil"/>
              </w:pBdr>
              <w:spacing w:line="240" w:lineRule="auto"/>
              <w:rPr>
                <w:rFonts w:ascii="Avenir" w:eastAsia="Avenir" w:hAnsi="Avenir" w:cs="Avenir"/>
                <w:i/>
                <w:sz w:val="24"/>
                <w:szCs w:val="24"/>
              </w:rPr>
            </w:pPr>
            <w:r>
              <w:rPr>
                <w:rFonts w:ascii="Avenir" w:eastAsia="Avenir" w:hAnsi="Avenir" w:cs="Avenir"/>
                <w:i/>
                <w:sz w:val="24"/>
                <w:szCs w:val="24"/>
              </w:rPr>
              <w:t>Write Conclusions section of Final Report.</w:t>
            </w:r>
          </w:p>
        </w:tc>
      </w:tr>
      <w:tr w:rsidR="00730FCD" w14:paraId="753D51D2" w14:textId="77777777">
        <w:tc>
          <w:tcPr>
            <w:tcW w:w="3120" w:type="dxa"/>
            <w:shd w:val="clear" w:color="auto" w:fill="auto"/>
            <w:tcMar>
              <w:top w:w="100" w:type="dxa"/>
              <w:left w:w="100" w:type="dxa"/>
              <w:bottom w:w="100" w:type="dxa"/>
              <w:right w:w="100" w:type="dxa"/>
            </w:tcMar>
          </w:tcPr>
          <w:p w14:paraId="5BF588BC" w14:textId="77777777" w:rsidR="00730FCD" w:rsidRDefault="00E1464F">
            <w:pPr>
              <w:widowControl w:val="0"/>
              <w:pBdr>
                <w:top w:val="nil"/>
                <w:left w:val="nil"/>
                <w:bottom w:val="nil"/>
                <w:right w:val="nil"/>
                <w:between w:val="nil"/>
              </w:pBdr>
              <w:spacing w:line="240" w:lineRule="auto"/>
              <w:rPr>
                <w:rFonts w:ascii="Avenir" w:eastAsia="Avenir" w:hAnsi="Avenir" w:cs="Avenir"/>
                <w:b/>
                <w:sz w:val="24"/>
                <w:szCs w:val="24"/>
              </w:rPr>
            </w:pPr>
            <w:r>
              <w:rPr>
                <w:rFonts w:ascii="Avenir" w:eastAsia="Avenir" w:hAnsi="Avenir" w:cs="Avenir"/>
                <w:b/>
                <w:sz w:val="24"/>
                <w:szCs w:val="24"/>
              </w:rPr>
              <w:t>Week 10</w:t>
            </w:r>
          </w:p>
        </w:tc>
        <w:tc>
          <w:tcPr>
            <w:tcW w:w="3120" w:type="dxa"/>
            <w:shd w:val="clear" w:color="auto" w:fill="auto"/>
            <w:tcMar>
              <w:top w:w="100" w:type="dxa"/>
              <w:left w:w="100" w:type="dxa"/>
              <w:bottom w:w="100" w:type="dxa"/>
              <w:right w:w="100" w:type="dxa"/>
            </w:tcMar>
          </w:tcPr>
          <w:p w14:paraId="758B7B9F" w14:textId="77777777" w:rsidR="00730FCD" w:rsidRDefault="00E1464F">
            <w:pPr>
              <w:widowControl w:val="0"/>
              <w:pBdr>
                <w:top w:val="nil"/>
                <w:left w:val="nil"/>
                <w:bottom w:val="nil"/>
                <w:right w:val="nil"/>
                <w:between w:val="nil"/>
              </w:pBdr>
              <w:spacing w:line="240" w:lineRule="auto"/>
              <w:rPr>
                <w:rFonts w:ascii="Avenir" w:eastAsia="Avenir" w:hAnsi="Avenir" w:cs="Avenir"/>
                <w:sz w:val="24"/>
                <w:szCs w:val="24"/>
              </w:rPr>
            </w:pPr>
            <w:r>
              <w:rPr>
                <w:rFonts w:ascii="Avenir" w:eastAsia="Avenir" w:hAnsi="Avenir" w:cs="Avenir"/>
                <w:sz w:val="24"/>
                <w:szCs w:val="24"/>
              </w:rPr>
              <w:t xml:space="preserve">Finalize presentation, report, </w:t>
            </w:r>
            <w:r>
              <w:rPr>
                <w:rFonts w:ascii="Avenir" w:eastAsia="Avenir" w:hAnsi="Avenir" w:cs="Avenir"/>
                <w:sz w:val="24"/>
                <w:szCs w:val="24"/>
              </w:rPr>
              <w:lastRenderedPageBreak/>
              <w:t>and application</w:t>
            </w:r>
          </w:p>
        </w:tc>
        <w:tc>
          <w:tcPr>
            <w:tcW w:w="3120" w:type="dxa"/>
            <w:shd w:val="clear" w:color="auto" w:fill="auto"/>
            <w:tcMar>
              <w:top w:w="100" w:type="dxa"/>
              <w:left w:w="100" w:type="dxa"/>
              <w:bottom w:w="100" w:type="dxa"/>
              <w:right w:w="100" w:type="dxa"/>
            </w:tcMar>
          </w:tcPr>
          <w:p w14:paraId="03126F1D" w14:textId="77777777" w:rsidR="00730FCD" w:rsidRDefault="00730FCD">
            <w:pPr>
              <w:widowControl w:val="0"/>
              <w:pBdr>
                <w:top w:val="nil"/>
                <w:left w:val="nil"/>
                <w:bottom w:val="nil"/>
                <w:right w:val="nil"/>
                <w:between w:val="nil"/>
              </w:pBdr>
              <w:spacing w:line="240" w:lineRule="auto"/>
              <w:rPr>
                <w:rFonts w:ascii="Avenir" w:eastAsia="Avenir" w:hAnsi="Avenir" w:cs="Avenir"/>
                <w:i/>
                <w:sz w:val="24"/>
                <w:szCs w:val="24"/>
              </w:rPr>
            </w:pPr>
          </w:p>
        </w:tc>
      </w:tr>
    </w:tbl>
    <w:p w14:paraId="4C78DE86" w14:textId="77777777" w:rsidR="00730FCD" w:rsidRDefault="00730FCD">
      <w:pPr>
        <w:rPr>
          <w:rFonts w:ascii="Avenir" w:eastAsia="Avenir" w:hAnsi="Avenir" w:cs="Avenir"/>
          <w:sz w:val="24"/>
          <w:szCs w:val="24"/>
        </w:rPr>
      </w:pPr>
    </w:p>
    <w:p w14:paraId="53FDA78D" w14:textId="77777777" w:rsidR="00730FCD" w:rsidRDefault="00E1464F">
      <w:pPr>
        <w:pStyle w:val="Ttulo1"/>
        <w:widowControl w:val="0"/>
        <w:spacing w:before="268"/>
        <w:ind w:right="2020"/>
        <w:rPr>
          <w:rFonts w:ascii="Avenir" w:eastAsia="Avenir" w:hAnsi="Avenir" w:cs="Avenir"/>
        </w:rPr>
      </w:pPr>
      <w:bookmarkStart w:id="22" w:name="_bd6fsc13pqyk" w:colFirst="0" w:colLast="0"/>
      <w:bookmarkEnd w:id="22"/>
      <w:commentRangeStart w:id="23"/>
      <w:r>
        <w:rPr>
          <w:rFonts w:ascii="Avenir" w:eastAsia="Avenir" w:hAnsi="Avenir" w:cs="Avenir"/>
        </w:rPr>
        <w:t>Concerns</w:t>
      </w:r>
      <w:commentRangeEnd w:id="23"/>
      <w:r>
        <w:commentReference w:id="23"/>
      </w:r>
    </w:p>
    <w:p w14:paraId="4511A324" w14:textId="77777777" w:rsidR="00730FCD" w:rsidRDefault="00E1464F">
      <w:pPr>
        <w:rPr>
          <w:rFonts w:ascii="Avenir" w:eastAsia="Avenir" w:hAnsi="Avenir" w:cs="Avenir"/>
          <w:sz w:val="24"/>
          <w:szCs w:val="24"/>
        </w:rPr>
      </w:pPr>
      <w:r>
        <w:rPr>
          <w:rFonts w:ascii="Avenir" w:eastAsia="Avenir" w:hAnsi="Avenir" w:cs="Avenir"/>
          <w:sz w:val="24"/>
          <w:szCs w:val="24"/>
        </w:rPr>
        <w:t>The primary concerns with our project are (1) that some of our team members do not know anything about data analysis, and (2) that we have basically no data.</w:t>
      </w:r>
    </w:p>
    <w:sectPr w:rsidR="00730FCD">
      <w:headerReference w:type="default" r:id="rId1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Theresa Gebert" w:date="2020-03-18T15:13:00Z" w:initials="">
    <w:p w14:paraId="290FFE71" w14:textId="77777777" w:rsidR="00730FCD" w:rsidRDefault="00E1464F">
      <w:pPr>
        <w:widowControl w:val="0"/>
        <w:pBdr>
          <w:top w:val="nil"/>
          <w:left w:val="nil"/>
          <w:bottom w:val="nil"/>
          <w:right w:val="nil"/>
          <w:between w:val="nil"/>
        </w:pBdr>
        <w:spacing w:line="240" w:lineRule="auto"/>
        <w:rPr>
          <w:color w:val="000000"/>
        </w:rPr>
      </w:pPr>
      <w:r>
        <w:rPr>
          <w:color w:val="000000"/>
        </w:rPr>
        <w:t>It is useful if you can provide an estimate</w:t>
      </w:r>
      <w:r>
        <w:rPr>
          <w:color w:val="000000"/>
        </w:rPr>
        <w:t>d impact of your target/moonshot analysis. If things go exactly as planned, how much does your company benefit? If things go much better than planned, how much does your company benefit?</w:t>
      </w:r>
    </w:p>
  </w:comment>
  <w:comment w:id="5" w:author="Theresa Gebert" w:date="2020-03-18T15:14:00Z" w:initials="">
    <w:p w14:paraId="65A10F30" w14:textId="77777777" w:rsidR="00730FCD" w:rsidRDefault="00E1464F">
      <w:pPr>
        <w:widowControl w:val="0"/>
        <w:pBdr>
          <w:top w:val="nil"/>
          <w:left w:val="nil"/>
          <w:bottom w:val="nil"/>
          <w:right w:val="nil"/>
          <w:between w:val="nil"/>
        </w:pBdr>
        <w:spacing w:line="240" w:lineRule="auto"/>
        <w:rPr>
          <w:color w:val="000000"/>
        </w:rPr>
      </w:pPr>
      <w:r>
        <w:rPr>
          <w:color w:val="000000"/>
        </w:rPr>
        <w:t>Please tell us (at least app</w:t>
      </w:r>
      <w:r>
        <w:rPr>
          <w:color w:val="000000"/>
        </w:rPr>
        <w:t>roximately) how large your dataset is.</w:t>
      </w:r>
    </w:p>
  </w:comment>
  <w:comment w:id="6" w:author="Theresa Gebert" w:date="2020-03-18T15:14:00Z" w:initials="">
    <w:p w14:paraId="6ED091FB" w14:textId="77777777" w:rsidR="00730FCD" w:rsidRDefault="00E1464F">
      <w:pPr>
        <w:widowControl w:val="0"/>
        <w:pBdr>
          <w:top w:val="nil"/>
          <w:left w:val="nil"/>
          <w:bottom w:val="nil"/>
          <w:right w:val="nil"/>
          <w:between w:val="nil"/>
        </w:pBdr>
        <w:spacing w:line="240" w:lineRule="auto"/>
        <w:rPr>
          <w:color w:val="000000"/>
        </w:rPr>
      </w:pPr>
      <w:r>
        <w:rPr>
          <w:color w:val="000000"/>
        </w:rPr>
        <w:t>Please highlight both the strengths and weaknesses of your dataset(s).</w:t>
      </w:r>
    </w:p>
  </w:comment>
  <w:comment w:id="8" w:author="Theresa Gebert" w:date="2020-03-18T16:07:00Z" w:initials="">
    <w:p w14:paraId="527D3974" w14:textId="77777777" w:rsidR="00730FCD" w:rsidRDefault="00E1464F">
      <w:pPr>
        <w:widowControl w:val="0"/>
        <w:pBdr>
          <w:top w:val="nil"/>
          <w:left w:val="nil"/>
          <w:bottom w:val="nil"/>
          <w:right w:val="nil"/>
          <w:between w:val="nil"/>
        </w:pBdr>
        <w:spacing w:line="240" w:lineRule="auto"/>
        <w:rPr>
          <w:color w:val="000000"/>
        </w:rPr>
      </w:pPr>
      <w:r>
        <w:rPr>
          <w:color w:val="000000"/>
        </w:rPr>
        <w:t xml:space="preserve">Remember that exploratory data analysis (appropriate visualizations) is the first, crucial step in modeling! </w:t>
      </w:r>
      <w:proofErr w:type="gramStart"/>
      <w:r>
        <w:rPr>
          <w:color w:val="000000"/>
        </w:rPr>
        <w:t>So</w:t>
      </w:r>
      <w:proofErr w:type="gramEnd"/>
      <w:r>
        <w:rPr>
          <w:color w:val="000000"/>
        </w:rPr>
        <w:t xml:space="preserve"> you should be describing the EDA that you will be performing on your datasets, not just the "models" you </w:t>
      </w:r>
      <w:r>
        <w:rPr>
          <w:color w:val="000000"/>
        </w:rPr>
        <w:t>will apply.</w:t>
      </w:r>
    </w:p>
  </w:comment>
  <w:comment w:id="9" w:author="Theresa Gebert" w:date="2020-03-18T15:15:00Z" w:initials="">
    <w:p w14:paraId="2911E6F1" w14:textId="77777777" w:rsidR="00730FCD" w:rsidRDefault="00E1464F">
      <w:pPr>
        <w:widowControl w:val="0"/>
        <w:pBdr>
          <w:top w:val="nil"/>
          <w:left w:val="nil"/>
          <w:bottom w:val="nil"/>
          <w:right w:val="nil"/>
          <w:between w:val="nil"/>
        </w:pBdr>
        <w:spacing w:line="240" w:lineRule="auto"/>
        <w:rPr>
          <w:color w:val="000000"/>
        </w:rPr>
      </w:pPr>
      <w:r>
        <w:rPr>
          <w:color w:val="000000"/>
        </w:rPr>
        <w:t>This is, of course, an unacceptable ju</w:t>
      </w:r>
      <w:r>
        <w:rPr>
          <w:color w:val="000000"/>
        </w:rPr>
        <w:t xml:space="preserve">stification. If you are going to explore a model, please provide a brief description why you think it is useful for your </w:t>
      </w:r>
      <w:proofErr w:type="gramStart"/>
      <w:r>
        <w:rPr>
          <w:color w:val="000000"/>
        </w:rPr>
        <w:t>particular project</w:t>
      </w:r>
      <w:proofErr w:type="gramEnd"/>
      <w:r>
        <w:rPr>
          <w:color w:val="000000"/>
        </w:rPr>
        <w:t>. You must demonstrate you have a high-level understanding of the method.</w:t>
      </w:r>
    </w:p>
  </w:comment>
  <w:comment w:id="11" w:author="Theresa Gebert" w:date="2020-03-18T16:08:00Z" w:initials="">
    <w:p w14:paraId="2ED57030" w14:textId="77777777" w:rsidR="00730FCD" w:rsidRDefault="00E1464F">
      <w:pPr>
        <w:widowControl w:val="0"/>
        <w:pBdr>
          <w:top w:val="nil"/>
          <w:left w:val="nil"/>
          <w:bottom w:val="nil"/>
          <w:right w:val="nil"/>
          <w:between w:val="nil"/>
        </w:pBdr>
        <w:spacing w:line="240" w:lineRule="auto"/>
        <w:rPr>
          <w:color w:val="000000"/>
        </w:rPr>
      </w:pPr>
      <w:r>
        <w:rPr>
          <w:color w:val="000000"/>
        </w:rPr>
        <w:t>You can also include a picture of a hand-drawn sketch of the dashboard to show us that</w:t>
      </w:r>
      <w:r>
        <w:rPr>
          <w:color w:val="000000"/>
        </w:rPr>
        <w:t xml:space="preserve"> you have thought about what your final product will look like.</w:t>
      </w:r>
    </w:p>
  </w:comment>
  <w:comment w:id="12" w:author="Theresa Gebert" w:date="2020-03-18T16:05:00Z" w:initials="">
    <w:p w14:paraId="4D3DA399" w14:textId="77777777" w:rsidR="00730FCD" w:rsidRDefault="00E1464F">
      <w:pPr>
        <w:widowControl w:val="0"/>
        <w:pBdr>
          <w:top w:val="nil"/>
          <w:left w:val="nil"/>
          <w:bottom w:val="nil"/>
          <w:right w:val="nil"/>
          <w:between w:val="nil"/>
        </w:pBdr>
        <w:spacing w:line="240" w:lineRule="auto"/>
        <w:rPr>
          <w:color w:val="000000"/>
        </w:rPr>
      </w:pPr>
      <w:r>
        <w:rPr>
          <w:color w:val="000000"/>
        </w:rPr>
        <w:t>This is an example of a pretty good dashboard because it is clear, pr</w:t>
      </w:r>
      <w:r>
        <w:rPr>
          <w:color w:val="000000"/>
        </w:rPr>
        <w:t>ofessional, well-labeled, and relatively simple. Ideally your visualizations will also have an interactive component.</w:t>
      </w:r>
    </w:p>
  </w:comment>
  <w:comment w:id="13" w:author="Theresa Gebert" w:date="2020-03-18T16:01:00Z" w:initials="">
    <w:p w14:paraId="50BA0D55" w14:textId="77777777" w:rsidR="00730FCD" w:rsidRDefault="00E1464F">
      <w:pPr>
        <w:widowControl w:val="0"/>
        <w:pBdr>
          <w:top w:val="nil"/>
          <w:left w:val="nil"/>
          <w:bottom w:val="nil"/>
          <w:right w:val="nil"/>
          <w:between w:val="nil"/>
        </w:pBdr>
        <w:spacing w:line="240" w:lineRule="auto"/>
        <w:rPr>
          <w:color w:val="000000"/>
        </w:rPr>
      </w:pPr>
      <w:r>
        <w:rPr>
          <w:color w:val="000000"/>
        </w:rPr>
        <w:t>This is an example of a BAD dashboard (u</w:t>
      </w:r>
      <w:r>
        <w:rPr>
          <w:color w:val="000000"/>
        </w:rPr>
        <w:t>nprofessional, bad labeling): https://ars.els-cdn.com/content/image/1-s2.0-S0740624X17304951-gr1.jpg</w:t>
      </w:r>
    </w:p>
  </w:comment>
  <w:comment w:id="14" w:author="Theresa Gebert" w:date="2020-03-18T16:02:00Z" w:initials="">
    <w:p w14:paraId="0C9E4D2D" w14:textId="77777777" w:rsidR="00730FCD" w:rsidRDefault="00E1464F">
      <w:pPr>
        <w:widowControl w:val="0"/>
        <w:pBdr>
          <w:top w:val="nil"/>
          <w:left w:val="nil"/>
          <w:bottom w:val="nil"/>
          <w:right w:val="nil"/>
          <w:between w:val="nil"/>
        </w:pBdr>
        <w:spacing w:line="240" w:lineRule="auto"/>
        <w:rPr>
          <w:color w:val="000000"/>
        </w:rPr>
      </w:pPr>
      <w:r>
        <w:rPr>
          <w:color w:val="000000"/>
        </w:rPr>
        <w:t>This is an example of a BAD dashboard (confusing, unclear): https://i.udemycdn.com/course/750x422/1584646_e461_6.jpg</w:t>
      </w:r>
    </w:p>
  </w:comment>
  <w:comment w:id="16" w:author="Theresa Gebert" w:date="2020-03-18T15:59:00Z" w:initials="">
    <w:p w14:paraId="30035BEA" w14:textId="77777777" w:rsidR="00730FCD" w:rsidRDefault="00E1464F">
      <w:pPr>
        <w:widowControl w:val="0"/>
        <w:pBdr>
          <w:top w:val="nil"/>
          <w:left w:val="nil"/>
          <w:bottom w:val="nil"/>
          <w:right w:val="nil"/>
          <w:between w:val="nil"/>
        </w:pBdr>
        <w:spacing w:line="240" w:lineRule="auto"/>
        <w:rPr>
          <w:color w:val="000000"/>
        </w:rPr>
      </w:pPr>
      <w:r>
        <w:rPr>
          <w:color w:val="000000"/>
        </w:rPr>
        <w:t>Your Version 1 must be achieved with 100% probability.</w:t>
      </w:r>
    </w:p>
  </w:comment>
  <w:comment w:id="17" w:author="Theresa Gebert" w:date="2020-03-18T15:58:00Z" w:initials="">
    <w:p w14:paraId="0BE9EC10" w14:textId="77777777" w:rsidR="00730FCD" w:rsidRDefault="00E1464F">
      <w:pPr>
        <w:widowControl w:val="0"/>
        <w:pBdr>
          <w:top w:val="nil"/>
          <w:left w:val="nil"/>
          <w:bottom w:val="nil"/>
          <w:right w:val="nil"/>
          <w:between w:val="nil"/>
        </w:pBdr>
        <w:spacing w:line="240" w:lineRule="auto"/>
        <w:rPr>
          <w:color w:val="000000"/>
        </w:rPr>
      </w:pPr>
      <w:r>
        <w:rPr>
          <w:color w:val="000000"/>
        </w:rPr>
        <w:t>Notice your Version 4 should be very difficult for you! We want to see you really challenge yourself in what the team could achieve.</w:t>
      </w:r>
    </w:p>
  </w:comment>
  <w:comment w:id="18" w:author="Theresa Gebert" w:date="2020-03-18T15:57:00Z" w:initials="">
    <w:p w14:paraId="2811E34D" w14:textId="77777777" w:rsidR="00730FCD" w:rsidRDefault="00E1464F">
      <w:pPr>
        <w:widowControl w:val="0"/>
        <w:pBdr>
          <w:top w:val="nil"/>
          <w:left w:val="nil"/>
          <w:bottom w:val="nil"/>
          <w:right w:val="nil"/>
          <w:between w:val="nil"/>
        </w:pBdr>
        <w:spacing w:line="240" w:lineRule="auto"/>
        <w:rPr>
          <w:color w:val="000000"/>
        </w:rPr>
      </w:pPr>
      <w:r>
        <w:rPr>
          <w:color w:val="000000"/>
        </w:rPr>
        <w:t>You do not have to color-code like this, but your</w:t>
      </w:r>
      <w:r>
        <w:rPr>
          <w:color w:val="000000"/>
        </w:rPr>
        <w:t xml:space="preserve"> project milestones should ideally contain clear milestones on data, analysis, and visualizations.</w:t>
      </w:r>
    </w:p>
  </w:comment>
  <w:comment w:id="19" w:author="Theresa Gebert" w:date="2020-03-18T15:59:00Z" w:initials="">
    <w:p w14:paraId="5149D15F" w14:textId="77777777" w:rsidR="00730FCD" w:rsidRDefault="00E1464F">
      <w:pPr>
        <w:widowControl w:val="0"/>
        <w:pBdr>
          <w:top w:val="nil"/>
          <w:left w:val="nil"/>
          <w:bottom w:val="nil"/>
          <w:right w:val="nil"/>
          <w:between w:val="nil"/>
        </w:pBdr>
        <w:spacing w:line="240" w:lineRule="auto"/>
        <w:rPr>
          <w:color w:val="000000"/>
        </w:rPr>
      </w:pPr>
      <w:r>
        <w:rPr>
          <w:color w:val="000000"/>
        </w:rPr>
        <w:t>You should have minimum 3 versions and maximum 5 versions for your project. If you are a larger team with a more complicated project, it may be helpful to have more versions to stay organized.</w:t>
      </w:r>
    </w:p>
  </w:comment>
  <w:comment w:id="21" w:author="Theresa Gebert" w:date="2020-03-18T15:21:00Z" w:initials="">
    <w:p w14:paraId="17F1FF88" w14:textId="77777777" w:rsidR="00730FCD" w:rsidRDefault="00E1464F">
      <w:pPr>
        <w:widowControl w:val="0"/>
        <w:pBdr>
          <w:top w:val="nil"/>
          <w:left w:val="nil"/>
          <w:bottom w:val="nil"/>
          <w:right w:val="nil"/>
          <w:between w:val="nil"/>
        </w:pBdr>
        <w:spacing w:line="240" w:lineRule="auto"/>
        <w:rPr>
          <w:color w:val="000000"/>
        </w:rPr>
      </w:pPr>
      <w:r>
        <w:rPr>
          <w:color w:val="000000"/>
        </w:rPr>
        <w:t>We want you to provide more detail on your timeline than this example. Ideally tell us who will do what, especially if you're part of a larger team (&gt;4 people).</w:t>
      </w:r>
    </w:p>
  </w:comment>
  <w:comment w:id="23" w:author="Theresa Gebert" w:date="2020-03-18T15:22:00Z" w:initials="">
    <w:p w14:paraId="39E4CBF7" w14:textId="77777777" w:rsidR="00730FCD" w:rsidRDefault="00E1464F">
      <w:pPr>
        <w:widowControl w:val="0"/>
        <w:pBdr>
          <w:top w:val="nil"/>
          <w:left w:val="nil"/>
          <w:bottom w:val="nil"/>
          <w:right w:val="nil"/>
          <w:between w:val="nil"/>
        </w:pBdr>
        <w:spacing w:line="240" w:lineRule="auto"/>
        <w:rPr>
          <w:color w:val="000000"/>
        </w:rPr>
      </w:pPr>
      <w:r>
        <w:rPr>
          <w:color w:val="000000"/>
        </w:rPr>
        <w:t xml:space="preserve">This section is too </w:t>
      </w:r>
      <w:proofErr w:type="gramStart"/>
      <w:r>
        <w:rPr>
          <w:color w:val="000000"/>
        </w:rPr>
        <w:t>short</w:t>
      </w:r>
      <w:proofErr w:type="gramEnd"/>
      <w:r>
        <w:rPr>
          <w:color w:val="000000"/>
        </w:rPr>
        <w:t xml:space="preserve"> and you should provide more detail. What will you do to address the concerns you have?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90FFE71" w15:done="0"/>
  <w15:commentEx w15:paraId="65A10F30" w15:done="0"/>
  <w15:commentEx w15:paraId="6ED091FB" w15:done="0"/>
  <w15:commentEx w15:paraId="527D3974" w15:done="0"/>
  <w15:commentEx w15:paraId="2911E6F1" w15:done="0"/>
  <w15:commentEx w15:paraId="2ED57030" w15:done="0"/>
  <w15:commentEx w15:paraId="4D3DA399" w15:done="0"/>
  <w15:commentEx w15:paraId="50BA0D55" w15:done="0"/>
  <w15:commentEx w15:paraId="0C9E4D2D" w15:done="0"/>
  <w15:commentEx w15:paraId="30035BEA" w15:done="0"/>
  <w15:commentEx w15:paraId="0BE9EC10" w15:done="0"/>
  <w15:commentEx w15:paraId="2811E34D" w15:done="0"/>
  <w15:commentEx w15:paraId="5149D15F" w15:done="0"/>
  <w15:commentEx w15:paraId="17F1FF88" w15:done="0"/>
  <w15:commentEx w15:paraId="39E4CBF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90FFE71" w16cid:durableId="221E57F6"/>
  <w16cid:commentId w16cid:paraId="65A10F30" w16cid:durableId="221E57F7"/>
  <w16cid:commentId w16cid:paraId="6ED091FB" w16cid:durableId="221E57F8"/>
  <w16cid:commentId w16cid:paraId="527D3974" w16cid:durableId="221E57F9"/>
  <w16cid:commentId w16cid:paraId="2911E6F1" w16cid:durableId="221E57FA"/>
  <w16cid:commentId w16cid:paraId="2ED57030" w16cid:durableId="221E57FB"/>
  <w16cid:commentId w16cid:paraId="4D3DA399" w16cid:durableId="221E57FC"/>
  <w16cid:commentId w16cid:paraId="50BA0D55" w16cid:durableId="221E57FD"/>
  <w16cid:commentId w16cid:paraId="0C9E4D2D" w16cid:durableId="221E57FE"/>
  <w16cid:commentId w16cid:paraId="30035BEA" w16cid:durableId="221E57FF"/>
  <w16cid:commentId w16cid:paraId="0BE9EC10" w16cid:durableId="221E5800"/>
  <w16cid:commentId w16cid:paraId="2811E34D" w16cid:durableId="221E5801"/>
  <w16cid:commentId w16cid:paraId="5149D15F" w16cid:durableId="221E5802"/>
  <w16cid:commentId w16cid:paraId="17F1FF88" w16cid:durableId="221E5803"/>
  <w16cid:commentId w16cid:paraId="39E4CBF7" w16cid:durableId="221E58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BD23D9" w14:textId="77777777" w:rsidR="00E1464F" w:rsidRDefault="00E1464F">
      <w:pPr>
        <w:spacing w:line="240" w:lineRule="auto"/>
      </w:pPr>
      <w:r>
        <w:separator/>
      </w:r>
    </w:p>
  </w:endnote>
  <w:endnote w:type="continuationSeparator" w:id="0">
    <w:p w14:paraId="4ED433DF" w14:textId="77777777" w:rsidR="00E1464F" w:rsidRDefault="00E146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SemiBold">
    <w:charset w:val="00"/>
    <w:family w:val="auto"/>
    <w:pitch w:val="default"/>
  </w:font>
  <w:font w:name="Montserrat Light">
    <w:charset w:val="00"/>
    <w:family w:val="auto"/>
    <w:pitch w:val="default"/>
  </w:font>
  <w:font w:name="Avenir">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1E165B" w14:textId="77777777" w:rsidR="00E1464F" w:rsidRDefault="00E1464F">
      <w:pPr>
        <w:spacing w:line="240" w:lineRule="auto"/>
      </w:pPr>
      <w:r>
        <w:separator/>
      </w:r>
    </w:p>
  </w:footnote>
  <w:footnote w:type="continuationSeparator" w:id="0">
    <w:p w14:paraId="00A122EF" w14:textId="77777777" w:rsidR="00E1464F" w:rsidRDefault="00E1464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3118EB" w14:textId="77777777" w:rsidR="00730FCD" w:rsidRDefault="00E1464F">
    <w:pPr>
      <w:spacing w:line="240" w:lineRule="auto"/>
      <w:jc w:val="right"/>
    </w:pPr>
    <w:r>
      <w:rPr>
        <w:rFonts w:ascii="Times New Roman" w:eastAsia="Times New Roman" w:hAnsi="Times New Roman" w:cs="Times New Roman"/>
        <w:noProof/>
        <w:sz w:val="24"/>
        <w:szCs w:val="24"/>
      </w:rPr>
      <w:drawing>
        <wp:inline distT="0" distB="0" distL="0" distR="0" wp14:anchorId="0B28ED54" wp14:editId="3C256025">
          <wp:extent cx="1323975" cy="428625"/>
          <wp:effectExtent l="0" t="0" r="0" b="0"/>
          <wp:docPr id="1" name="image1.png" descr="Image result for correlation one"/>
          <wp:cNvGraphicFramePr/>
          <a:graphic xmlns:a="http://schemas.openxmlformats.org/drawingml/2006/main">
            <a:graphicData uri="http://schemas.openxmlformats.org/drawingml/2006/picture">
              <pic:pic xmlns:pic="http://schemas.openxmlformats.org/drawingml/2006/picture">
                <pic:nvPicPr>
                  <pic:cNvPr id="0" name="image1.png" descr="Image result for correlation one"/>
                  <pic:cNvPicPr preferRelativeResize="0"/>
                </pic:nvPicPr>
                <pic:blipFill>
                  <a:blip r:embed="rId1"/>
                  <a:srcRect l="-2003" t="34116" b="32922"/>
                  <a:stretch>
                    <a:fillRect/>
                  </a:stretch>
                </pic:blipFill>
                <pic:spPr>
                  <a:xfrm>
                    <a:off x="0" y="0"/>
                    <a:ext cx="1323975" cy="42862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35E32"/>
    <w:multiLevelType w:val="multilevel"/>
    <w:tmpl w:val="F1B43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4E423F3"/>
    <w:multiLevelType w:val="multilevel"/>
    <w:tmpl w:val="D2B87B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FCD"/>
    <w:rsid w:val="00404165"/>
    <w:rsid w:val="00730FCD"/>
    <w:rsid w:val="007535FA"/>
    <w:rsid w:val="00E1464F"/>
    <w:rsid w:val="00F037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31476"/>
  <w15:docId w15:val="{7D78FAD7-099E-4AA8-866C-EA83848D2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F03706"/>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0370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6</Pages>
  <Words>1219</Words>
  <Characters>6705</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BENETTON LEANDRO JAVIER</cp:lastModifiedBy>
  <cp:revision>2</cp:revision>
  <dcterms:created xsi:type="dcterms:W3CDTF">2020-03-20T20:22:00Z</dcterms:created>
  <dcterms:modified xsi:type="dcterms:W3CDTF">2020-03-20T20:22:00Z</dcterms:modified>
</cp:coreProperties>
</file>