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1E" w:rsidRPr="0020011E" w:rsidRDefault="0020011E" w:rsidP="0020011E">
      <w:pPr>
        <w:shd w:val="clear" w:color="auto" w:fill="FFFFFF"/>
        <w:spacing w:after="825" w:line="690" w:lineRule="atLeast"/>
        <w:outlineLvl w:val="0"/>
        <w:rPr>
          <w:rFonts w:ascii="Panton-Bold" w:eastAsia="Times New Roman" w:hAnsi="Panton-Bold" w:cs="Times New Roman"/>
          <w:color w:val="121212"/>
          <w:kern w:val="36"/>
          <w:sz w:val="54"/>
          <w:szCs w:val="54"/>
          <w:lang w:val="en-US" w:eastAsia="it-IT"/>
        </w:rPr>
      </w:pPr>
      <w:r w:rsidRPr="0020011E">
        <w:rPr>
          <w:rFonts w:ascii="Panton-Bold" w:eastAsia="Times New Roman" w:hAnsi="Panton-Bold" w:cs="Times New Roman"/>
          <w:color w:val="121212"/>
          <w:kern w:val="36"/>
          <w:sz w:val="54"/>
          <w:szCs w:val="54"/>
          <w:lang w:eastAsia="it-IT"/>
        </w:rPr>
        <w:fldChar w:fldCharType="begin"/>
      </w:r>
      <w:r w:rsidRPr="0020011E">
        <w:rPr>
          <w:rFonts w:ascii="Panton-Bold" w:eastAsia="Times New Roman" w:hAnsi="Panton-Bold" w:cs="Times New Roman"/>
          <w:color w:val="121212"/>
          <w:kern w:val="36"/>
          <w:sz w:val="54"/>
          <w:szCs w:val="54"/>
          <w:lang w:val="en-US" w:eastAsia="it-IT"/>
        </w:rPr>
        <w:instrText xml:space="preserve"> HYPERLINK "https://blog.codecentric.de/en/2016/04/event-driven-microservices-spring-cloud-stream/" \o "Event Driven Microservices with Spring Cloud Stream" </w:instrText>
      </w:r>
      <w:r w:rsidRPr="0020011E">
        <w:rPr>
          <w:rFonts w:ascii="Panton-Bold" w:eastAsia="Times New Roman" w:hAnsi="Panton-Bold" w:cs="Times New Roman"/>
          <w:color w:val="121212"/>
          <w:kern w:val="36"/>
          <w:sz w:val="54"/>
          <w:szCs w:val="54"/>
          <w:lang w:eastAsia="it-IT"/>
        </w:rPr>
        <w:fldChar w:fldCharType="separate"/>
      </w:r>
      <w:r w:rsidRPr="0020011E">
        <w:rPr>
          <w:rFonts w:ascii="Panton-Bold" w:eastAsia="Times New Roman" w:hAnsi="Panton-Bold" w:cs="Times New Roman"/>
          <w:color w:val="121212"/>
          <w:kern w:val="36"/>
          <w:sz w:val="54"/>
          <w:szCs w:val="54"/>
          <w:u w:val="single"/>
          <w:lang w:val="en-US" w:eastAsia="it-IT"/>
        </w:rPr>
        <w:t>Event Driven Microservices with Spring Cloud Stream</w:t>
      </w:r>
      <w:r w:rsidRPr="0020011E">
        <w:rPr>
          <w:rFonts w:ascii="Panton-Bold" w:eastAsia="Times New Roman" w:hAnsi="Panton-Bold" w:cs="Times New Roman"/>
          <w:color w:val="121212"/>
          <w:kern w:val="36"/>
          <w:sz w:val="54"/>
          <w:szCs w:val="54"/>
          <w:lang w:eastAsia="it-IT"/>
        </w:rPr>
        <w:fldChar w:fldCharType="end"/>
      </w:r>
    </w:p>
    <w:p w:rsidR="0020011E" w:rsidRPr="0020011E" w:rsidRDefault="0020011E" w:rsidP="0020011E">
      <w:pPr>
        <w:shd w:val="clear" w:color="auto" w:fill="FFFFFF"/>
        <w:spacing w:after="450" w:line="540" w:lineRule="atLeast"/>
        <w:rPr>
          <w:rFonts w:ascii="Helvetica" w:eastAsia="Times New Roman" w:hAnsi="Helvetica" w:cs="Helvetica"/>
          <w:color w:val="121212"/>
          <w:sz w:val="36"/>
          <w:szCs w:val="36"/>
          <w:lang w:val="en-US" w:eastAsia="it-IT"/>
        </w:rPr>
      </w:pPr>
      <w:r w:rsidRPr="0020011E">
        <w:rPr>
          <w:rFonts w:ascii="Helvetica" w:eastAsia="Times New Roman" w:hAnsi="Helvetica" w:cs="Helvetica"/>
          <w:color w:val="121212"/>
          <w:sz w:val="36"/>
          <w:szCs w:val="36"/>
          <w:lang w:val="en-US" w:eastAsia="it-IT"/>
        </w:rPr>
        <w:t>05/04/16 by </w:t>
      </w:r>
      <w:hyperlink r:id="rId6" w:tooltip="Posts by Tobias Flohre" w:history="1">
        <w:r w:rsidRPr="0020011E">
          <w:rPr>
            <w:rFonts w:ascii="Panton-Bold" w:eastAsia="Times New Roman" w:hAnsi="Panton-Bold" w:cs="Helvetica"/>
            <w:color w:val="121212"/>
            <w:sz w:val="24"/>
            <w:szCs w:val="24"/>
            <w:u w:val="single"/>
            <w:lang w:val="en-US" w:eastAsia="it-IT"/>
          </w:rPr>
          <w:t xml:space="preserve">Tobias </w:t>
        </w:r>
        <w:proofErr w:type="spellStart"/>
        <w:r w:rsidRPr="0020011E">
          <w:rPr>
            <w:rFonts w:ascii="Panton-Bold" w:eastAsia="Times New Roman" w:hAnsi="Panton-Bold" w:cs="Helvetica"/>
            <w:color w:val="121212"/>
            <w:sz w:val="24"/>
            <w:szCs w:val="24"/>
            <w:u w:val="single"/>
            <w:lang w:val="en-US" w:eastAsia="it-IT"/>
          </w:rPr>
          <w:t>Flohre</w:t>
        </w:r>
        <w:proofErr w:type="spellEnd"/>
      </w:hyperlink>
    </w:p>
    <w:p w:rsidR="0020011E" w:rsidRPr="0020011E" w:rsidRDefault="0020011E" w:rsidP="0020011E">
      <w:pPr>
        <w:shd w:val="clear" w:color="auto" w:fill="FFFFFF"/>
        <w:spacing w:after="450" w:line="435" w:lineRule="atLeast"/>
        <w:rPr>
          <w:rFonts w:ascii="Panton-Bold" w:eastAsia="Times New Roman" w:hAnsi="Panton-Bold" w:cs="Times New Roman"/>
          <w:color w:val="121212"/>
          <w:sz w:val="23"/>
          <w:szCs w:val="23"/>
          <w:lang w:val="en-US" w:eastAsia="it-IT"/>
        </w:rPr>
      </w:pPr>
      <w:hyperlink r:id="rId7" w:anchor="comments" w:tooltip="Event Driven Microservices with Spring Cloud Stream" w:history="1">
        <w:r w:rsidRPr="0020011E">
          <w:rPr>
            <w:rFonts w:ascii="Panton-Bold" w:eastAsia="Times New Roman" w:hAnsi="Panton-Bold" w:cs="Times New Roman"/>
            <w:color w:val="121212"/>
            <w:sz w:val="23"/>
            <w:szCs w:val="23"/>
            <w:u w:val="single"/>
            <w:lang w:val="en-US" w:eastAsia="it-IT"/>
          </w:rPr>
          <w:t>No Comments</w:t>
        </w:r>
      </w:hyperlink>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eastAsia="it-IT"/>
        </w:rPr>
      </w:pPr>
      <w:r w:rsidRPr="0020011E">
        <w:rPr>
          <w:rFonts w:ascii="Helvetica" w:eastAsia="Times New Roman" w:hAnsi="Helvetica" w:cs="Helvetica"/>
          <w:color w:val="121212"/>
          <w:sz w:val="26"/>
          <w:szCs w:val="26"/>
          <w:lang w:val="en-US" w:eastAsia="it-IT"/>
        </w:rPr>
        <w:t xml:space="preserve">Lately I’ve been much into event driven architectures because I believe it’s the best approach for microservices, allowing for much more decoupled services than point-to-point communication. </w:t>
      </w:r>
      <w:proofErr w:type="spellStart"/>
      <w:r w:rsidRPr="0020011E">
        <w:rPr>
          <w:rFonts w:ascii="Helvetica" w:eastAsia="Times New Roman" w:hAnsi="Helvetica" w:cs="Helvetica"/>
          <w:color w:val="121212"/>
          <w:sz w:val="26"/>
          <w:szCs w:val="26"/>
          <w:lang w:eastAsia="it-IT"/>
        </w:rPr>
        <w:t>There</w:t>
      </w:r>
      <w:proofErr w:type="spellEnd"/>
      <w:r w:rsidRPr="0020011E">
        <w:rPr>
          <w:rFonts w:ascii="Helvetica" w:eastAsia="Times New Roman" w:hAnsi="Helvetica" w:cs="Helvetica"/>
          <w:color w:val="121212"/>
          <w:sz w:val="26"/>
          <w:szCs w:val="26"/>
          <w:lang w:eastAsia="it-IT"/>
        </w:rPr>
        <w:t xml:space="preserve"> are </w:t>
      </w:r>
      <w:proofErr w:type="spellStart"/>
      <w:r w:rsidRPr="0020011E">
        <w:rPr>
          <w:rFonts w:ascii="Helvetica" w:eastAsia="Times New Roman" w:hAnsi="Helvetica" w:cs="Helvetica"/>
          <w:color w:val="121212"/>
          <w:sz w:val="26"/>
          <w:szCs w:val="26"/>
          <w:lang w:eastAsia="it-IT"/>
        </w:rPr>
        <w:t>two</w:t>
      </w:r>
      <w:proofErr w:type="spellEnd"/>
      <w:r w:rsidRPr="0020011E">
        <w:rPr>
          <w:rFonts w:ascii="Helvetica" w:eastAsia="Times New Roman" w:hAnsi="Helvetica" w:cs="Helvetica"/>
          <w:color w:val="121212"/>
          <w:sz w:val="26"/>
          <w:szCs w:val="26"/>
          <w:lang w:eastAsia="it-IT"/>
        </w:rPr>
        <w:t xml:space="preserve"> </w:t>
      </w:r>
      <w:proofErr w:type="spellStart"/>
      <w:r w:rsidRPr="0020011E">
        <w:rPr>
          <w:rFonts w:ascii="Helvetica" w:eastAsia="Times New Roman" w:hAnsi="Helvetica" w:cs="Helvetica"/>
          <w:color w:val="121212"/>
          <w:sz w:val="26"/>
          <w:szCs w:val="26"/>
          <w:lang w:eastAsia="it-IT"/>
        </w:rPr>
        <w:t>main</w:t>
      </w:r>
      <w:proofErr w:type="spellEnd"/>
      <w:r w:rsidRPr="0020011E">
        <w:rPr>
          <w:rFonts w:ascii="Helvetica" w:eastAsia="Times New Roman" w:hAnsi="Helvetica" w:cs="Helvetica"/>
          <w:color w:val="121212"/>
          <w:sz w:val="26"/>
          <w:szCs w:val="26"/>
          <w:lang w:eastAsia="it-IT"/>
        </w:rPr>
        <w:t xml:space="preserve"> </w:t>
      </w:r>
      <w:proofErr w:type="spellStart"/>
      <w:r w:rsidRPr="0020011E">
        <w:rPr>
          <w:rFonts w:ascii="Helvetica" w:eastAsia="Times New Roman" w:hAnsi="Helvetica" w:cs="Helvetica"/>
          <w:color w:val="121212"/>
          <w:sz w:val="26"/>
          <w:szCs w:val="26"/>
          <w:lang w:eastAsia="it-IT"/>
        </w:rPr>
        <w:t>approaches</w:t>
      </w:r>
      <w:proofErr w:type="spellEnd"/>
      <w:r w:rsidRPr="0020011E">
        <w:rPr>
          <w:rFonts w:ascii="Helvetica" w:eastAsia="Times New Roman" w:hAnsi="Helvetica" w:cs="Helvetica"/>
          <w:color w:val="121212"/>
          <w:sz w:val="26"/>
          <w:szCs w:val="26"/>
          <w:lang w:eastAsia="it-IT"/>
        </w:rPr>
        <w:t xml:space="preserve"> for </w:t>
      </w:r>
      <w:proofErr w:type="spellStart"/>
      <w:r w:rsidRPr="0020011E">
        <w:rPr>
          <w:rFonts w:ascii="Helvetica" w:eastAsia="Times New Roman" w:hAnsi="Helvetica" w:cs="Helvetica"/>
          <w:color w:val="121212"/>
          <w:sz w:val="26"/>
          <w:szCs w:val="26"/>
          <w:lang w:eastAsia="it-IT"/>
        </w:rPr>
        <w:t>event</w:t>
      </w:r>
      <w:proofErr w:type="spellEnd"/>
      <w:r w:rsidRPr="0020011E">
        <w:rPr>
          <w:rFonts w:ascii="Helvetica" w:eastAsia="Times New Roman" w:hAnsi="Helvetica" w:cs="Helvetica"/>
          <w:color w:val="121212"/>
          <w:sz w:val="26"/>
          <w:szCs w:val="26"/>
          <w:lang w:eastAsia="it-IT"/>
        </w:rPr>
        <w:t xml:space="preserve"> </w:t>
      </w:r>
      <w:proofErr w:type="spellStart"/>
      <w:r w:rsidRPr="0020011E">
        <w:rPr>
          <w:rFonts w:ascii="Helvetica" w:eastAsia="Times New Roman" w:hAnsi="Helvetica" w:cs="Helvetica"/>
          <w:color w:val="121212"/>
          <w:sz w:val="26"/>
          <w:szCs w:val="26"/>
          <w:lang w:eastAsia="it-IT"/>
        </w:rPr>
        <w:t>driven</w:t>
      </w:r>
      <w:proofErr w:type="spellEnd"/>
      <w:r w:rsidRPr="0020011E">
        <w:rPr>
          <w:rFonts w:ascii="Helvetica" w:eastAsia="Times New Roman" w:hAnsi="Helvetica" w:cs="Helvetica"/>
          <w:color w:val="121212"/>
          <w:sz w:val="26"/>
          <w:szCs w:val="26"/>
          <w:lang w:eastAsia="it-IT"/>
        </w:rPr>
        <w:t xml:space="preserve"> </w:t>
      </w:r>
      <w:proofErr w:type="spellStart"/>
      <w:r w:rsidRPr="0020011E">
        <w:rPr>
          <w:rFonts w:ascii="Helvetica" w:eastAsia="Times New Roman" w:hAnsi="Helvetica" w:cs="Helvetica"/>
          <w:color w:val="121212"/>
          <w:sz w:val="26"/>
          <w:szCs w:val="26"/>
          <w:lang w:eastAsia="it-IT"/>
        </w:rPr>
        <w:t>communication</w:t>
      </w:r>
      <w:proofErr w:type="spellEnd"/>
      <w:r w:rsidRPr="0020011E">
        <w:rPr>
          <w:rFonts w:ascii="Helvetica" w:eastAsia="Times New Roman" w:hAnsi="Helvetica" w:cs="Helvetica"/>
          <w:color w:val="121212"/>
          <w:sz w:val="26"/>
          <w:szCs w:val="26"/>
          <w:lang w:eastAsia="it-IT"/>
        </w:rPr>
        <w:t>:</w:t>
      </w:r>
    </w:p>
    <w:p w:rsidR="0020011E" w:rsidRPr="0020011E" w:rsidRDefault="0020011E" w:rsidP="0020011E">
      <w:pPr>
        <w:numPr>
          <w:ilvl w:val="0"/>
          <w:numId w:val="1"/>
        </w:numPr>
        <w:shd w:val="clear" w:color="auto" w:fill="FFFFFF"/>
        <w:spacing w:before="100" w:beforeAutospacing="1" w:after="100" w:afterAutospacing="1" w:line="435" w:lineRule="atLeast"/>
        <w:ind w:left="0"/>
        <w:rPr>
          <w:rFonts w:ascii="Helvetica" w:eastAsia="Times New Roman" w:hAnsi="Helvetica" w:cs="Helvetica"/>
          <w:color w:val="121212"/>
          <w:sz w:val="26"/>
          <w:szCs w:val="26"/>
          <w:lang w:val="en-US" w:eastAsia="it-IT"/>
        </w:rPr>
      </w:pPr>
      <w:r w:rsidRPr="0020011E">
        <w:rPr>
          <w:rFonts w:ascii="Helvetica" w:eastAsia="Times New Roman" w:hAnsi="Helvetica" w:cs="Helvetica"/>
          <w:b/>
          <w:bCs/>
          <w:color w:val="121212"/>
          <w:sz w:val="26"/>
          <w:szCs w:val="26"/>
          <w:lang w:val="en-US" w:eastAsia="it-IT"/>
        </w:rPr>
        <w:t>Feed</w:t>
      </w:r>
      <w:r w:rsidRPr="0020011E">
        <w:rPr>
          <w:rFonts w:ascii="Helvetica" w:eastAsia="Times New Roman" w:hAnsi="Helvetica" w:cs="Helvetica"/>
          <w:color w:val="121212"/>
          <w:sz w:val="26"/>
          <w:szCs w:val="26"/>
          <w:lang w:val="en-US" w:eastAsia="it-IT"/>
        </w:rPr>
        <w:t>: Each application has a (synchronous) endpoint anybody may pull domain events from in a feed fashion.</w:t>
      </w:r>
    </w:p>
    <w:p w:rsidR="0020011E" w:rsidRPr="0020011E" w:rsidRDefault="0020011E" w:rsidP="0020011E">
      <w:pPr>
        <w:numPr>
          <w:ilvl w:val="0"/>
          <w:numId w:val="1"/>
        </w:numPr>
        <w:shd w:val="clear" w:color="auto" w:fill="FFFFFF"/>
        <w:spacing w:before="100" w:beforeAutospacing="1" w:after="100" w:afterAutospacing="1" w:line="435" w:lineRule="atLeast"/>
        <w:ind w:left="0"/>
        <w:rPr>
          <w:rFonts w:ascii="Helvetica" w:eastAsia="Times New Roman" w:hAnsi="Helvetica" w:cs="Helvetica"/>
          <w:color w:val="121212"/>
          <w:sz w:val="26"/>
          <w:szCs w:val="26"/>
          <w:lang w:val="en-US" w:eastAsia="it-IT"/>
        </w:rPr>
      </w:pPr>
      <w:r w:rsidRPr="0020011E">
        <w:rPr>
          <w:rFonts w:ascii="Helvetica" w:eastAsia="Times New Roman" w:hAnsi="Helvetica" w:cs="Helvetica"/>
          <w:b/>
          <w:bCs/>
          <w:color w:val="121212"/>
          <w:sz w:val="26"/>
          <w:szCs w:val="26"/>
          <w:lang w:val="en-US" w:eastAsia="it-IT"/>
        </w:rPr>
        <w:t>Broker</w:t>
      </w:r>
      <w:r w:rsidRPr="0020011E">
        <w:rPr>
          <w:rFonts w:ascii="Helvetica" w:eastAsia="Times New Roman" w:hAnsi="Helvetica" w:cs="Helvetica"/>
          <w:color w:val="121212"/>
          <w:sz w:val="26"/>
          <w:szCs w:val="26"/>
          <w:lang w:val="en-US" w:eastAsia="it-IT"/>
        </w:rPr>
        <w:t>: There is a dedicated broker responsible for distributing the events, like Kafka.</w:t>
      </w:r>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 xml:space="preserve">Each approach has its up- and downsides. With a broker you have more infrastructure to handle, but you also have a central place where your events are stored. Feeds are not accessible when the producing application is down. Scaling is easier with a broker – what happens if you suddenly need to double your consuming applications because of load? Who </w:t>
      </w:r>
      <w:proofErr w:type="spellStart"/>
      <w:r w:rsidRPr="0020011E">
        <w:rPr>
          <w:rFonts w:ascii="Helvetica" w:eastAsia="Times New Roman" w:hAnsi="Helvetica" w:cs="Helvetica"/>
          <w:color w:val="121212"/>
          <w:sz w:val="26"/>
          <w:szCs w:val="26"/>
          <w:lang w:val="en-US" w:eastAsia="it-IT"/>
        </w:rPr>
        <w:t>subcribes</w:t>
      </w:r>
      <w:proofErr w:type="spellEnd"/>
      <w:r w:rsidRPr="0020011E">
        <w:rPr>
          <w:rFonts w:ascii="Helvetica" w:eastAsia="Times New Roman" w:hAnsi="Helvetica" w:cs="Helvetica"/>
          <w:color w:val="121212"/>
          <w:sz w:val="26"/>
          <w:szCs w:val="26"/>
          <w:lang w:val="en-US" w:eastAsia="it-IT"/>
        </w:rPr>
        <w:t xml:space="preserve"> to the feed? If both subscribe, events are processed twice. With a broker like Kafka you easily create consumer groups, and each event is only processed by one application of this group. So we preferred the broker way, and we decided to use Kafka.</w:t>
      </w:r>
      <w:r w:rsidRPr="0020011E">
        <w:rPr>
          <w:rFonts w:ascii="Helvetica" w:eastAsia="Times New Roman" w:hAnsi="Helvetica" w:cs="Helvetica"/>
          <w:color w:val="121212"/>
          <w:sz w:val="26"/>
          <w:szCs w:val="26"/>
          <w:lang w:val="en-US" w:eastAsia="it-IT"/>
        </w:rPr>
        <w:br/>
        <w:t>So far so good – but we were impatient. We wanted to learn about event driven architectures, we didn’t want to spend weeks fighting with Kafka. And there came Spring Cloud Stream to the rescue.</w:t>
      </w:r>
      <w:r w:rsidRPr="0020011E">
        <w:rPr>
          <w:rFonts w:ascii="Helvetica" w:eastAsia="Times New Roman" w:hAnsi="Helvetica" w:cs="Helvetica"/>
          <w:color w:val="121212"/>
          <w:sz w:val="26"/>
          <w:szCs w:val="26"/>
          <w:lang w:val="en-US" w:eastAsia="it-IT"/>
        </w:rPr>
        <w:br/>
      </w:r>
      <w:r w:rsidRPr="0020011E">
        <w:rPr>
          <w:rFonts w:ascii="Helvetica" w:eastAsia="Times New Roman" w:hAnsi="Helvetica" w:cs="Helvetica"/>
          <w:color w:val="121212"/>
          <w:sz w:val="26"/>
          <w:szCs w:val="26"/>
          <w:lang w:val="en-US" w:eastAsia="it-IT"/>
        </w:rPr>
        <w:br/>
        <w:t xml:space="preserve">Yes, we spent a little time setting up our own little playground with </w:t>
      </w:r>
      <w:proofErr w:type="spellStart"/>
      <w:r w:rsidRPr="0020011E">
        <w:rPr>
          <w:rFonts w:ascii="Helvetica" w:eastAsia="Times New Roman" w:hAnsi="Helvetica" w:cs="Helvetica"/>
          <w:color w:val="121212"/>
          <w:sz w:val="26"/>
          <w:szCs w:val="26"/>
          <w:lang w:val="en-US" w:eastAsia="it-IT"/>
        </w:rPr>
        <w:t>docker</w:t>
      </w:r>
      <w:proofErr w:type="spellEnd"/>
      <w:r w:rsidRPr="0020011E">
        <w:rPr>
          <w:rFonts w:ascii="Helvetica" w:eastAsia="Times New Roman" w:hAnsi="Helvetica" w:cs="Helvetica"/>
          <w:color w:val="121212"/>
          <w:sz w:val="26"/>
          <w:szCs w:val="26"/>
          <w:lang w:val="en-US" w:eastAsia="it-IT"/>
        </w:rPr>
        <w:t>-</w:t>
      </w:r>
      <w:r w:rsidRPr="0020011E">
        <w:rPr>
          <w:rFonts w:ascii="Helvetica" w:eastAsia="Times New Roman" w:hAnsi="Helvetica" w:cs="Helvetica"/>
          <w:color w:val="121212"/>
          <w:sz w:val="26"/>
          <w:szCs w:val="26"/>
          <w:lang w:val="en-US" w:eastAsia="it-IT"/>
        </w:rPr>
        <w:lastRenderedPageBreak/>
        <w:t xml:space="preserve">compose, including Kafka and Zookeeper of course, but also Spring Cloud </w:t>
      </w:r>
      <w:proofErr w:type="spellStart"/>
      <w:r w:rsidRPr="0020011E">
        <w:rPr>
          <w:rFonts w:ascii="Helvetica" w:eastAsia="Times New Roman" w:hAnsi="Helvetica" w:cs="Helvetica"/>
          <w:color w:val="121212"/>
          <w:sz w:val="26"/>
          <w:szCs w:val="26"/>
          <w:lang w:val="en-US" w:eastAsia="it-IT"/>
        </w:rPr>
        <w:t>Config</w:t>
      </w:r>
      <w:proofErr w:type="spellEnd"/>
      <w:r w:rsidRPr="0020011E">
        <w:rPr>
          <w:rFonts w:ascii="Helvetica" w:eastAsia="Times New Roman" w:hAnsi="Helvetica" w:cs="Helvetica"/>
          <w:color w:val="121212"/>
          <w:sz w:val="26"/>
          <w:szCs w:val="26"/>
          <w:lang w:val="en-US" w:eastAsia="it-IT"/>
        </w:rPr>
        <w:t>, Spring Boot Admin and an integrated Continuous Delivery setup with Jenkins, Nexus and Sonar. You can find it here: </w:t>
      </w:r>
      <w:hyperlink r:id="rId8" w:tgtFrame="_blank" w:history="1">
        <w:r w:rsidRPr="0020011E">
          <w:rPr>
            <w:rFonts w:ascii="Helvetica" w:eastAsia="Times New Roman" w:hAnsi="Helvetica" w:cs="Helvetica"/>
            <w:color w:val="42D3A5"/>
            <w:sz w:val="26"/>
            <w:szCs w:val="26"/>
            <w:u w:val="single"/>
            <w:lang w:val="en-US" w:eastAsia="it-IT"/>
          </w:rPr>
          <w:t>https://github.com/codecentric/event-driven-microservices-platform</w:t>
        </w:r>
      </w:hyperlink>
      <w:r w:rsidRPr="0020011E">
        <w:rPr>
          <w:rFonts w:ascii="Helvetica" w:eastAsia="Times New Roman" w:hAnsi="Helvetica" w:cs="Helvetica"/>
          <w:color w:val="121212"/>
          <w:sz w:val="26"/>
          <w:szCs w:val="26"/>
          <w:lang w:val="en-US" w:eastAsia="it-IT"/>
        </w:rPr>
        <w:t>. Then we thought that the tough part would come – connecting to and using Kafka. We stumbled over Spring Cloud Stream – and using Kafka was a matter of minutes.</w:t>
      </w:r>
    </w:p>
    <w:p w:rsidR="0020011E" w:rsidRPr="0020011E" w:rsidRDefault="0020011E" w:rsidP="0020011E">
      <w:pPr>
        <w:shd w:val="clear" w:color="auto" w:fill="FFFFFF"/>
        <w:spacing w:before="315" w:after="158" w:line="240" w:lineRule="auto"/>
        <w:outlineLvl w:val="1"/>
        <w:rPr>
          <w:rFonts w:ascii="Helvetica" w:eastAsia="Times New Roman" w:hAnsi="Helvetica" w:cs="Helvetica"/>
          <w:color w:val="121212"/>
          <w:sz w:val="36"/>
          <w:szCs w:val="36"/>
          <w:lang w:val="en-US" w:eastAsia="it-IT"/>
        </w:rPr>
      </w:pPr>
      <w:r w:rsidRPr="0020011E">
        <w:rPr>
          <w:rFonts w:ascii="Helvetica" w:eastAsia="Times New Roman" w:hAnsi="Helvetica" w:cs="Helvetica"/>
          <w:color w:val="121212"/>
          <w:sz w:val="36"/>
          <w:szCs w:val="36"/>
          <w:lang w:val="en-US" w:eastAsia="it-IT"/>
        </w:rPr>
        <w:t>Dependencies</w:t>
      </w:r>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 xml:space="preserve">You need to add one dependency to your </w:t>
      </w:r>
      <w:proofErr w:type="spellStart"/>
      <w:r w:rsidRPr="0020011E">
        <w:rPr>
          <w:rFonts w:ascii="Helvetica" w:eastAsia="Times New Roman" w:hAnsi="Helvetica" w:cs="Helvetica"/>
          <w:color w:val="121212"/>
          <w:sz w:val="26"/>
          <w:szCs w:val="26"/>
          <w:lang w:val="en-US" w:eastAsia="it-IT"/>
        </w:rPr>
        <w:t>pom</w:t>
      </w:r>
      <w:proofErr w:type="spellEnd"/>
      <w:r w:rsidRPr="0020011E">
        <w:rPr>
          <w:rFonts w:ascii="Helvetica" w:eastAsia="Times New Roman" w:hAnsi="Helvetica" w:cs="Helvetica"/>
          <w:color w:val="121212"/>
          <w:sz w:val="26"/>
          <w:szCs w:val="26"/>
          <w:lang w:val="en-US" w:eastAsia="it-IT"/>
        </w:rPr>
        <w:t>:</w:t>
      </w:r>
    </w:p>
    <w:tbl>
      <w:tblPr>
        <w:tblW w:w="9615" w:type="dxa"/>
        <w:tblCellSpacing w:w="15" w:type="dxa"/>
        <w:tblCellMar>
          <w:top w:w="15" w:type="dxa"/>
          <w:left w:w="15" w:type="dxa"/>
          <w:bottom w:w="15" w:type="dxa"/>
          <w:right w:w="15" w:type="dxa"/>
        </w:tblCellMar>
        <w:tblLook w:val="04A0" w:firstRow="1" w:lastRow="0" w:firstColumn="1" w:lastColumn="0" w:noHBand="0" w:noVBand="1"/>
      </w:tblPr>
      <w:tblGrid>
        <w:gridCol w:w="9615"/>
      </w:tblGrid>
      <w:tr w:rsidR="0020011E" w:rsidRPr="0020011E" w:rsidTr="0020011E">
        <w:trPr>
          <w:tblCellSpacing w:w="15" w:type="dxa"/>
        </w:trPr>
        <w:tc>
          <w:tcPr>
            <w:tcW w:w="9615" w:type="dxa"/>
            <w:tcBorders>
              <w:top w:val="single" w:sz="6" w:space="0" w:color="DDDDDD"/>
            </w:tcBorders>
            <w:shd w:val="clear" w:color="auto" w:fill="EEEEEE"/>
            <w:tcMar>
              <w:top w:w="120" w:type="dxa"/>
              <w:left w:w="120" w:type="dxa"/>
              <w:bottom w:w="120" w:type="dxa"/>
              <w:right w:w="120" w:type="dxa"/>
            </w:tcMar>
            <w:hideMark/>
          </w:tcPr>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&lt;dependency&gt;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groupId</w:t>
            </w:r>
            <w:proofErr w:type="spellEnd"/>
            <w:r w:rsidRPr="0020011E">
              <w:rPr>
                <w:rFonts w:ascii="Courier New" w:eastAsia="Times New Roman" w:hAnsi="Courier New" w:cs="Courier New"/>
                <w:b/>
                <w:bCs/>
                <w:color w:val="000000"/>
                <w:sz w:val="20"/>
                <w:szCs w:val="20"/>
                <w:lang w:val="en-US" w:eastAsia="it-IT"/>
              </w:rPr>
              <w:t>&gt;</w:t>
            </w:r>
            <w:proofErr w:type="spellStart"/>
            <w:r w:rsidRPr="0020011E">
              <w:rPr>
                <w:rFonts w:ascii="Courier New" w:eastAsia="Times New Roman" w:hAnsi="Courier New" w:cs="Courier New"/>
                <w:color w:val="454545"/>
                <w:sz w:val="20"/>
                <w:szCs w:val="20"/>
                <w:lang w:val="en-US" w:eastAsia="it-IT"/>
              </w:rPr>
              <w:t>org.springframework.cloud</w:t>
            </w:r>
            <w:proofErr w:type="spellEnd"/>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groupId</w:t>
            </w:r>
            <w:proofErr w:type="spellEnd"/>
            <w:r w:rsidRPr="0020011E">
              <w:rPr>
                <w:rFonts w:ascii="Courier New" w:eastAsia="Times New Roman" w:hAnsi="Courier New" w:cs="Courier New"/>
                <w:b/>
                <w:bCs/>
                <w:color w:val="000000"/>
                <w:sz w:val="20"/>
                <w:szCs w:val="20"/>
                <w:lang w:val="en-US" w:eastAsia="it-IT"/>
              </w:rPr>
              <w:t>&gt;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artifactId</w:t>
            </w:r>
            <w:proofErr w:type="spellEnd"/>
            <w:r w:rsidRPr="0020011E">
              <w:rPr>
                <w:rFonts w:ascii="Courier New" w:eastAsia="Times New Roman" w:hAnsi="Courier New" w:cs="Courier New"/>
                <w:b/>
                <w:bCs/>
                <w:color w:val="000000"/>
                <w:sz w:val="20"/>
                <w:szCs w:val="20"/>
                <w:lang w:val="en-US" w:eastAsia="it-IT"/>
              </w:rPr>
              <w:t>&gt;</w:t>
            </w:r>
            <w:r w:rsidRPr="0020011E">
              <w:rPr>
                <w:rFonts w:ascii="Courier New" w:eastAsia="Times New Roman" w:hAnsi="Courier New" w:cs="Courier New"/>
                <w:color w:val="454545"/>
                <w:sz w:val="20"/>
                <w:szCs w:val="20"/>
                <w:lang w:val="en-US" w:eastAsia="it-IT"/>
              </w:rPr>
              <w:t>spring-cloud-starter-stream-</w:t>
            </w:r>
            <w:proofErr w:type="spellStart"/>
            <w:r w:rsidRPr="0020011E">
              <w:rPr>
                <w:rFonts w:ascii="Courier New" w:eastAsia="Times New Roman" w:hAnsi="Courier New" w:cs="Courier New"/>
                <w:color w:val="454545"/>
                <w:sz w:val="20"/>
                <w:szCs w:val="20"/>
                <w:lang w:val="en-US" w:eastAsia="it-IT"/>
              </w:rPr>
              <w:t>kafka</w:t>
            </w:r>
            <w:proofErr w:type="spellEnd"/>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artifactId</w:t>
            </w:r>
            <w:proofErr w:type="spellEnd"/>
            <w:r w:rsidRPr="0020011E">
              <w:rPr>
                <w:rFonts w:ascii="Courier New" w:eastAsia="Times New Roman" w:hAnsi="Courier New" w:cs="Courier New"/>
                <w:b/>
                <w:bCs/>
                <w:color w:val="000000"/>
                <w:sz w:val="20"/>
                <w:szCs w:val="20"/>
                <w:lang w:val="en-US" w:eastAsia="it-IT"/>
              </w:rPr>
              <w:t>&gt;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eastAsia="it-IT"/>
              </w:rPr>
              <w:t>&lt;/</w:t>
            </w:r>
            <w:proofErr w:type="spellStart"/>
            <w:r w:rsidRPr="0020011E">
              <w:rPr>
                <w:rFonts w:ascii="Courier New" w:eastAsia="Times New Roman" w:hAnsi="Courier New" w:cs="Courier New"/>
                <w:b/>
                <w:bCs/>
                <w:color w:val="000000"/>
                <w:sz w:val="20"/>
                <w:szCs w:val="20"/>
                <w:lang w:eastAsia="it-IT"/>
              </w:rPr>
              <w:t>dependency</w:t>
            </w:r>
            <w:proofErr w:type="spellEnd"/>
            <w:r w:rsidRPr="0020011E">
              <w:rPr>
                <w:rFonts w:ascii="Courier New" w:eastAsia="Times New Roman" w:hAnsi="Courier New" w:cs="Courier New"/>
                <w:b/>
                <w:bCs/>
                <w:color w:val="000000"/>
                <w:sz w:val="20"/>
                <w:szCs w:val="20"/>
                <w:lang w:eastAsia="it-IT"/>
              </w:rPr>
              <w:t>&gt;</w:t>
            </w:r>
          </w:p>
        </w:tc>
      </w:tr>
    </w:tbl>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eastAsia="it-IT"/>
        </w:rPr>
      </w:pPr>
      <w:r w:rsidRPr="0020011E">
        <w:rPr>
          <w:rFonts w:ascii="Helvetica" w:eastAsia="Times New Roman" w:hAnsi="Helvetica" w:cs="Helvetica"/>
          <w:color w:val="121212"/>
          <w:sz w:val="26"/>
          <w:szCs w:val="26"/>
          <w:lang w:val="en-US" w:eastAsia="it-IT"/>
        </w:rPr>
        <w:t>As parent I use the </w:t>
      </w:r>
      <w:r w:rsidRPr="0020011E">
        <w:rPr>
          <w:rFonts w:ascii="Consolas" w:eastAsia="Times New Roman" w:hAnsi="Consolas" w:cs="Courier New"/>
          <w:color w:val="C7254E"/>
          <w:sz w:val="23"/>
          <w:szCs w:val="23"/>
          <w:shd w:val="clear" w:color="auto" w:fill="F9F2F4"/>
          <w:lang w:val="en-US" w:eastAsia="it-IT"/>
        </w:rPr>
        <w:t>spring-cloud-starter-parent</w:t>
      </w:r>
      <w:r w:rsidRPr="0020011E">
        <w:rPr>
          <w:rFonts w:ascii="Helvetica" w:eastAsia="Times New Roman" w:hAnsi="Helvetica" w:cs="Helvetica"/>
          <w:color w:val="121212"/>
          <w:sz w:val="26"/>
          <w:szCs w:val="26"/>
          <w:lang w:val="en-US" w:eastAsia="it-IT"/>
        </w:rPr>
        <w:t> in the most current version (at time of writing </w:t>
      </w:r>
      <w:r w:rsidRPr="0020011E">
        <w:rPr>
          <w:rFonts w:ascii="Consolas" w:eastAsia="Times New Roman" w:hAnsi="Consolas" w:cs="Courier New"/>
          <w:color w:val="C7254E"/>
          <w:sz w:val="23"/>
          <w:szCs w:val="23"/>
          <w:shd w:val="clear" w:color="auto" w:fill="F9F2F4"/>
          <w:lang w:val="en-US" w:eastAsia="it-IT"/>
        </w:rPr>
        <w:t>Brixton.RC1</w:t>
      </w:r>
      <w:r w:rsidRPr="0020011E">
        <w:rPr>
          <w:rFonts w:ascii="Helvetica" w:eastAsia="Times New Roman" w:hAnsi="Helvetica" w:cs="Helvetica"/>
          <w:color w:val="121212"/>
          <w:sz w:val="26"/>
          <w:szCs w:val="26"/>
          <w:lang w:val="en-US" w:eastAsia="it-IT"/>
        </w:rPr>
        <w:t xml:space="preserve">). </w:t>
      </w:r>
      <w:proofErr w:type="spellStart"/>
      <w:r w:rsidRPr="0020011E">
        <w:rPr>
          <w:rFonts w:ascii="Helvetica" w:eastAsia="Times New Roman" w:hAnsi="Helvetica" w:cs="Helvetica"/>
          <w:color w:val="121212"/>
          <w:sz w:val="26"/>
          <w:szCs w:val="26"/>
          <w:lang w:eastAsia="it-IT"/>
        </w:rPr>
        <w:t>It</w:t>
      </w:r>
      <w:proofErr w:type="spellEnd"/>
      <w:r w:rsidRPr="0020011E">
        <w:rPr>
          <w:rFonts w:ascii="Helvetica" w:eastAsia="Times New Roman" w:hAnsi="Helvetica" w:cs="Helvetica"/>
          <w:color w:val="121212"/>
          <w:sz w:val="26"/>
          <w:szCs w:val="26"/>
          <w:lang w:eastAsia="it-IT"/>
        </w:rPr>
        <w:t xml:space="preserve"> </w:t>
      </w:r>
      <w:proofErr w:type="spellStart"/>
      <w:r w:rsidRPr="0020011E">
        <w:rPr>
          <w:rFonts w:ascii="Helvetica" w:eastAsia="Times New Roman" w:hAnsi="Helvetica" w:cs="Helvetica"/>
          <w:color w:val="121212"/>
          <w:sz w:val="26"/>
          <w:szCs w:val="26"/>
          <w:lang w:eastAsia="it-IT"/>
        </w:rPr>
        <w:t>solves</w:t>
      </w:r>
      <w:proofErr w:type="spellEnd"/>
      <w:r w:rsidRPr="0020011E">
        <w:rPr>
          <w:rFonts w:ascii="Helvetica" w:eastAsia="Times New Roman" w:hAnsi="Helvetica" w:cs="Helvetica"/>
          <w:color w:val="121212"/>
          <w:sz w:val="26"/>
          <w:szCs w:val="26"/>
          <w:lang w:eastAsia="it-IT"/>
        </w:rPr>
        <w:t xml:space="preserve"> </w:t>
      </w:r>
      <w:proofErr w:type="spellStart"/>
      <w:r w:rsidRPr="0020011E">
        <w:rPr>
          <w:rFonts w:ascii="Helvetica" w:eastAsia="Times New Roman" w:hAnsi="Helvetica" w:cs="Helvetica"/>
          <w:color w:val="121212"/>
          <w:sz w:val="26"/>
          <w:szCs w:val="26"/>
          <w:lang w:eastAsia="it-IT"/>
        </w:rPr>
        <w:t>all</w:t>
      </w:r>
      <w:proofErr w:type="spellEnd"/>
      <w:r w:rsidRPr="0020011E">
        <w:rPr>
          <w:rFonts w:ascii="Helvetica" w:eastAsia="Times New Roman" w:hAnsi="Helvetica" w:cs="Helvetica"/>
          <w:color w:val="121212"/>
          <w:sz w:val="26"/>
          <w:szCs w:val="26"/>
          <w:lang w:eastAsia="it-IT"/>
        </w:rPr>
        <w:t xml:space="preserve"> the version management for me.</w:t>
      </w:r>
    </w:p>
    <w:tbl>
      <w:tblPr>
        <w:tblW w:w="9615" w:type="dxa"/>
        <w:tblCellSpacing w:w="15" w:type="dxa"/>
        <w:tblCellMar>
          <w:top w:w="15" w:type="dxa"/>
          <w:left w:w="15" w:type="dxa"/>
          <w:bottom w:w="15" w:type="dxa"/>
          <w:right w:w="15" w:type="dxa"/>
        </w:tblCellMar>
        <w:tblLook w:val="04A0" w:firstRow="1" w:lastRow="0" w:firstColumn="1" w:lastColumn="0" w:noHBand="0" w:noVBand="1"/>
      </w:tblPr>
      <w:tblGrid>
        <w:gridCol w:w="9615"/>
      </w:tblGrid>
      <w:tr w:rsidR="0020011E" w:rsidRPr="0020011E" w:rsidTr="0020011E">
        <w:trPr>
          <w:tblCellSpacing w:w="15" w:type="dxa"/>
        </w:trPr>
        <w:tc>
          <w:tcPr>
            <w:tcW w:w="9615" w:type="dxa"/>
            <w:tcBorders>
              <w:top w:val="single" w:sz="6" w:space="0" w:color="DDDDDD"/>
            </w:tcBorders>
            <w:shd w:val="clear" w:color="auto" w:fill="EEEEEE"/>
            <w:tcMar>
              <w:top w:w="120" w:type="dxa"/>
              <w:left w:w="120" w:type="dxa"/>
              <w:bottom w:w="120" w:type="dxa"/>
              <w:right w:w="120" w:type="dxa"/>
            </w:tcMar>
            <w:hideMark/>
          </w:tcPr>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&lt;parent&gt;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groupId</w:t>
            </w:r>
            <w:proofErr w:type="spellEnd"/>
            <w:r w:rsidRPr="0020011E">
              <w:rPr>
                <w:rFonts w:ascii="Courier New" w:eastAsia="Times New Roman" w:hAnsi="Courier New" w:cs="Courier New"/>
                <w:b/>
                <w:bCs/>
                <w:color w:val="000000"/>
                <w:sz w:val="20"/>
                <w:szCs w:val="20"/>
                <w:lang w:val="en-US" w:eastAsia="it-IT"/>
              </w:rPr>
              <w:t>&gt;</w:t>
            </w:r>
            <w:proofErr w:type="spellStart"/>
            <w:r w:rsidRPr="0020011E">
              <w:rPr>
                <w:rFonts w:ascii="Courier New" w:eastAsia="Times New Roman" w:hAnsi="Courier New" w:cs="Courier New"/>
                <w:color w:val="454545"/>
                <w:sz w:val="20"/>
                <w:szCs w:val="20"/>
                <w:lang w:val="en-US" w:eastAsia="it-IT"/>
              </w:rPr>
              <w:t>org.springframework.cloud</w:t>
            </w:r>
            <w:proofErr w:type="spellEnd"/>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groupId</w:t>
            </w:r>
            <w:proofErr w:type="spellEnd"/>
            <w:r w:rsidRPr="0020011E">
              <w:rPr>
                <w:rFonts w:ascii="Courier New" w:eastAsia="Times New Roman" w:hAnsi="Courier New" w:cs="Courier New"/>
                <w:b/>
                <w:bCs/>
                <w:color w:val="000000"/>
                <w:sz w:val="20"/>
                <w:szCs w:val="20"/>
                <w:lang w:val="en-US" w:eastAsia="it-IT"/>
              </w:rPr>
              <w:t>&gt;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artifactId</w:t>
            </w:r>
            <w:proofErr w:type="spellEnd"/>
            <w:r w:rsidRPr="0020011E">
              <w:rPr>
                <w:rFonts w:ascii="Courier New" w:eastAsia="Times New Roman" w:hAnsi="Courier New" w:cs="Courier New"/>
                <w:b/>
                <w:bCs/>
                <w:color w:val="000000"/>
                <w:sz w:val="20"/>
                <w:szCs w:val="20"/>
                <w:lang w:val="en-US" w:eastAsia="it-IT"/>
              </w:rPr>
              <w:t>&gt;</w:t>
            </w:r>
            <w:r w:rsidRPr="0020011E">
              <w:rPr>
                <w:rFonts w:ascii="Courier New" w:eastAsia="Times New Roman" w:hAnsi="Courier New" w:cs="Courier New"/>
                <w:color w:val="454545"/>
                <w:sz w:val="20"/>
                <w:szCs w:val="20"/>
                <w:lang w:val="en-US" w:eastAsia="it-IT"/>
              </w:rPr>
              <w:t>spring-cloud-starter-parent</w:t>
            </w:r>
            <w:r w:rsidRPr="0020011E">
              <w:rPr>
                <w:rFonts w:ascii="Courier New" w:eastAsia="Times New Roman" w:hAnsi="Courier New" w:cs="Courier New"/>
                <w:b/>
                <w:bCs/>
                <w:color w:val="000000"/>
                <w:sz w:val="20"/>
                <w:szCs w:val="20"/>
                <w:lang w:val="en-US" w:eastAsia="it-IT"/>
              </w:rPr>
              <w:t>&lt;/</w:t>
            </w:r>
            <w:proofErr w:type="spellStart"/>
            <w:r w:rsidRPr="0020011E">
              <w:rPr>
                <w:rFonts w:ascii="Courier New" w:eastAsia="Times New Roman" w:hAnsi="Courier New" w:cs="Courier New"/>
                <w:b/>
                <w:bCs/>
                <w:color w:val="000000"/>
                <w:sz w:val="20"/>
                <w:szCs w:val="20"/>
                <w:lang w:val="en-US" w:eastAsia="it-IT"/>
              </w:rPr>
              <w:t>artifactId</w:t>
            </w:r>
            <w:proofErr w:type="spellEnd"/>
            <w:r w:rsidRPr="0020011E">
              <w:rPr>
                <w:rFonts w:ascii="Courier New" w:eastAsia="Times New Roman" w:hAnsi="Courier New" w:cs="Courier New"/>
                <w:b/>
                <w:bCs/>
                <w:color w:val="000000"/>
                <w:sz w:val="20"/>
                <w:szCs w:val="20"/>
                <w:lang w:val="en-US" w:eastAsia="it-IT"/>
              </w:rPr>
              <w:t>&gt;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eastAsia="it-IT"/>
              </w:rPr>
              <w:t>&lt;version&gt;</w:t>
            </w:r>
            <w:r w:rsidRPr="0020011E">
              <w:rPr>
                <w:rFonts w:ascii="Courier New" w:eastAsia="Times New Roman" w:hAnsi="Courier New" w:cs="Courier New"/>
                <w:color w:val="454545"/>
                <w:sz w:val="20"/>
                <w:szCs w:val="20"/>
                <w:lang w:eastAsia="it-IT"/>
              </w:rPr>
              <w:t>Brixton.RC1</w:t>
            </w:r>
            <w:r w:rsidRPr="0020011E">
              <w:rPr>
                <w:rFonts w:ascii="Courier New" w:eastAsia="Times New Roman" w:hAnsi="Courier New" w:cs="Courier New"/>
                <w:b/>
                <w:bCs/>
                <w:color w:val="000000"/>
                <w:sz w:val="20"/>
                <w:szCs w:val="20"/>
                <w:lang w:eastAsia="it-IT"/>
              </w:rPr>
              <w:t>&lt;/version&gt;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ab/>
            </w:r>
            <w:r w:rsidRPr="0020011E">
              <w:rPr>
                <w:rFonts w:ascii="Courier New" w:eastAsia="Times New Roman" w:hAnsi="Courier New" w:cs="Courier New"/>
                <w:b/>
                <w:bCs/>
                <w:color w:val="000000"/>
                <w:sz w:val="20"/>
                <w:szCs w:val="20"/>
                <w:lang w:eastAsia="it-IT"/>
              </w:rPr>
              <w:t>&lt;/</w:t>
            </w:r>
            <w:proofErr w:type="spellStart"/>
            <w:r w:rsidRPr="0020011E">
              <w:rPr>
                <w:rFonts w:ascii="Courier New" w:eastAsia="Times New Roman" w:hAnsi="Courier New" w:cs="Courier New"/>
                <w:b/>
                <w:bCs/>
                <w:color w:val="000000"/>
                <w:sz w:val="20"/>
                <w:szCs w:val="20"/>
                <w:lang w:eastAsia="it-IT"/>
              </w:rPr>
              <w:t>parent</w:t>
            </w:r>
            <w:proofErr w:type="spellEnd"/>
            <w:r w:rsidRPr="0020011E">
              <w:rPr>
                <w:rFonts w:ascii="Courier New" w:eastAsia="Times New Roman" w:hAnsi="Courier New" w:cs="Courier New"/>
                <w:b/>
                <w:bCs/>
                <w:color w:val="000000"/>
                <w:sz w:val="20"/>
                <w:szCs w:val="20"/>
                <w:lang w:eastAsia="it-IT"/>
              </w:rPr>
              <w:t>&gt;</w:t>
            </w:r>
          </w:p>
        </w:tc>
      </w:tr>
    </w:tbl>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When using Actuator, Spring Cloud Stream automatically adds a </w:t>
      </w:r>
      <w:proofErr w:type="spellStart"/>
      <w:r w:rsidRPr="0020011E">
        <w:rPr>
          <w:rFonts w:ascii="Consolas" w:eastAsia="Times New Roman" w:hAnsi="Consolas" w:cs="Consolas"/>
          <w:color w:val="C7254E"/>
          <w:sz w:val="23"/>
          <w:szCs w:val="23"/>
          <w:shd w:val="clear" w:color="auto" w:fill="F9F2F4"/>
          <w:lang w:val="en-US" w:eastAsia="it-IT"/>
        </w:rPr>
        <w:t>HealthIndicator</w:t>
      </w:r>
      <w:proofErr w:type="spellEnd"/>
      <w:r w:rsidRPr="0020011E">
        <w:rPr>
          <w:rFonts w:ascii="Helvetica" w:eastAsia="Times New Roman" w:hAnsi="Helvetica" w:cs="Helvetica"/>
          <w:color w:val="121212"/>
          <w:sz w:val="26"/>
          <w:szCs w:val="26"/>
          <w:lang w:val="en-US" w:eastAsia="it-IT"/>
        </w:rPr>
        <w:t> for the Kafka binder, and a new actuator endpoint </w:t>
      </w:r>
      <w:r w:rsidRPr="0020011E">
        <w:rPr>
          <w:rFonts w:ascii="Consolas" w:eastAsia="Times New Roman" w:hAnsi="Consolas" w:cs="Consolas"/>
          <w:color w:val="C7254E"/>
          <w:sz w:val="23"/>
          <w:szCs w:val="23"/>
          <w:shd w:val="clear" w:color="auto" w:fill="F9F2F4"/>
          <w:lang w:val="en-US" w:eastAsia="it-IT"/>
        </w:rPr>
        <w:t>/channels</w:t>
      </w:r>
      <w:r w:rsidRPr="0020011E">
        <w:rPr>
          <w:rFonts w:ascii="Helvetica" w:eastAsia="Times New Roman" w:hAnsi="Helvetica" w:cs="Helvetica"/>
          <w:color w:val="121212"/>
          <w:sz w:val="26"/>
          <w:szCs w:val="26"/>
          <w:lang w:val="en-US" w:eastAsia="it-IT"/>
        </w:rPr>
        <w:t> with all the channels used in the application.</w:t>
      </w:r>
    </w:p>
    <w:p w:rsidR="0020011E" w:rsidRPr="0020011E" w:rsidRDefault="0020011E" w:rsidP="0020011E">
      <w:pPr>
        <w:shd w:val="clear" w:color="auto" w:fill="FFFFFF"/>
        <w:spacing w:before="315" w:after="158" w:line="240" w:lineRule="auto"/>
        <w:outlineLvl w:val="1"/>
        <w:rPr>
          <w:rFonts w:ascii="Helvetica" w:eastAsia="Times New Roman" w:hAnsi="Helvetica" w:cs="Helvetica"/>
          <w:color w:val="121212"/>
          <w:sz w:val="36"/>
          <w:szCs w:val="36"/>
          <w:lang w:val="en-US" w:eastAsia="it-IT"/>
        </w:rPr>
      </w:pPr>
      <w:r w:rsidRPr="0020011E">
        <w:rPr>
          <w:rFonts w:ascii="Helvetica" w:eastAsia="Times New Roman" w:hAnsi="Helvetica" w:cs="Helvetica"/>
          <w:color w:val="121212"/>
          <w:sz w:val="36"/>
          <w:szCs w:val="36"/>
          <w:lang w:val="en-US" w:eastAsia="it-IT"/>
        </w:rPr>
        <w:t>Producing events</w:t>
      </w:r>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 xml:space="preserve">In our sample application we produce one event every 10 seconds with a </w:t>
      </w:r>
      <w:proofErr w:type="spellStart"/>
      <w:r w:rsidRPr="0020011E">
        <w:rPr>
          <w:rFonts w:ascii="Helvetica" w:eastAsia="Times New Roman" w:hAnsi="Helvetica" w:cs="Helvetica"/>
          <w:color w:val="121212"/>
          <w:sz w:val="26"/>
          <w:szCs w:val="26"/>
          <w:lang w:val="en-US" w:eastAsia="it-IT"/>
        </w:rPr>
        <w:t>Poller</w:t>
      </w:r>
      <w:proofErr w:type="spellEnd"/>
      <w:r w:rsidRPr="0020011E">
        <w:rPr>
          <w:rFonts w:ascii="Helvetica" w:eastAsia="Times New Roman" w:hAnsi="Helvetica" w:cs="Helvetica"/>
          <w:color w:val="121212"/>
          <w:sz w:val="26"/>
          <w:szCs w:val="26"/>
          <w:lang w:val="en-US" w:eastAsia="it-IT"/>
        </w:rPr>
        <w:t>.</w:t>
      </w:r>
    </w:p>
    <w:tbl>
      <w:tblPr>
        <w:tblW w:w="12615" w:type="dxa"/>
        <w:tblCellSpacing w:w="15" w:type="dxa"/>
        <w:tblCellMar>
          <w:top w:w="15" w:type="dxa"/>
          <w:left w:w="15" w:type="dxa"/>
          <w:bottom w:w="15" w:type="dxa"/>
          <w:right w:w="15" w:type="dxa"/>
        </w:tblCellMar>
        <w:tblLook w:val="04A0" w:firstRow="1" w:lastRow="0" w:firstColumn="1" w:lastColumn="0" w:noHBand="0" w:noVBand="1"/>
      </w:tblPr>
      <w:tblGrid>
        <w:gridCol w:w="12615"/>
      </w:tblGrid>
      <w:tr w:rsidR="0020011E" w:rsidRPr="0020011E" w:rsidTr="0020011E">
        <w:trPr>
          <w:tblCellSpacing w:w="15" w:type="dxa"/>
        </w:trPr>
        <w:tc>
          <w:tcPr>
            <w:tcW w:w="12615" w:type="dxa"/>
            <w:tcBorders>
              <w:top w:val="single" w:sz="6" w:space="0" w:color="DDDDDD"/>
            </w:tcBorders>
            <w:shd w:val="clear" w:color="auto" w:fill="EEEEEE"/>
            <w:tcMar>
              <w:top w:w="120" w:type="dxa"/>
              <w:left w:w="120" w:type="dxa"/>
              <w:bottom w:w="120" w:type="dxa"/>
              <w:right w:w="120" w:type="dxa"/>
            </w:tcMar>
            <w:hideMark/>
          </w:tcPr>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SpringBootApplication</w:t>
            </w:r>
            <w:proofErr w:type="spellEnd"/>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EnableBinding</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Source.</w:t>
            </w:r>
            <w:r w:rsidRPr="0020011E">
              <w:rPr>
                <w:rFonts w:ascii="Courier New" w:eastAsia="Times New Roman" w:hAnsi="Courier New" w:cs="Courier New"/>
                <w:b/>
                <w:bCs/>
                <w:color w:val="000000"/>
                <w:sz w:val="20"/>
                <w:szCs w:val="20"/>
                <w:lang w:val="en-US" w:eastAsia="it-IT"/>
              </w:rPr>
              <w:t>class</w:t>
            </w:r>
            <w:proofErr w:type="spellEnd"/>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class</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EdmpSampleStreamApplication</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static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66"/>
                <w:sz w:val="20"/>
                <w:szCs w:val="20"/>
                <w:lang w:val="en-US" w:eastAsia="it-IT"/>
              </w:rPr>
              <w:t>void</w:t>
            </w:r>
            <w:r w:rsidRPr="0020011E">
              <w:rPr>
                <w:rFonts w:ascii="Courier New" w:eastAsia="Times New Roman" w:hAnsi="Courier New" w:cs="Courier New"/>
                <w:color w:val="454545"/>
                <w:sz w:val="20"/>
                <w:szCs w:val="20"/>
                <w:lang w:val="en-US" w:eastAsia="it-IT"/>
              </w:rPr>
              <w:t xml:space="preserve"> main</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args</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proofErr w:type="spellStart"/>
            <w:r w:rsidRPr="0020011E">
              <w:rPr>
                <w:rFonts w:ascii="Courier New" w:eastAsia="Times New Roman" w:hAnsi="Courier New" w:cs="Courier New"/>
                <w:color w:val="454545"/>
                <w:sz w:val="20"/>
                <w:szCs w:val="20"/>
                <w:lang w:val="en-US" w:eastAsia="it-IT"/>
              </w:rPr>
              <w:t>SpringApplication.</w:t>
            </w:r>
            <w:r w:rsidRPr="0020011E">
              <w:rPr>
                <w:rFonts w:ascii="Courier New" w:eastAsia="Times New Roman" w:hAnsi="Courier New" w:cs="Courier New"/>
                <w:color w:val="006633"/>
                <w:sz w:val="20"/>
                <w:szCs w:val="20"/>
                <w:lang w:val="en-US" w:eastAsia="it-IT"/>
              </w:rPr>
              <w:t>run</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EdmpSampleStreamApplication.</w:t>
            </w:r>
            <w:r w:rsidRPr="0020011E">
              <w:rPr>
                <w:rFonts w:ascii="Courier New" w:eastAsia="Times New Roman" w:hAnsi="Courier New" w:cs="Courier New"/>
                <w:b/>
                <w:bCs/>
                <w:color w:val="000000"/>
                <w:sz w:val="20"/>
                <w:szCs w:val="20"/>
                <w:lang w:val="en-US" w:eastAsia="it-IT"/>
              </w:rPr>
              <w:t>class</w:t>
            </w:r>
            <w:proofErr w:type="spellEnd"/>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args</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ab/>
              <w:t>@Bean</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eastAsia="it-IT"/>
              </w:rPr>
              <w:lastRenderedPageBreak/>
              <w:tab/>
            </w:r>
            <w:r w:rsidRPr="0020011E">
              <w:rPr>
                <w:rFonts w:ascii="Courier New" w:eastAsia="Times New Roman" w:hAnsi="Courier New" w:cs="Courier New"/>
                <w:color w:val="454545"/>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InboundChannelAdapter</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value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Source.</w:t>
            </w:r>
            <w:r w:rsidRPr="0020011E">
              <w:rPr>
                <w:rFonts w:ascii="Courier New" w:eastAsia="Times New Roman" w:hAnsi="Courier New" w:cs="Courier New"/>
                <w:color w:val="006633"/>
                <w:sz w:val="20"/>
                <w:szCs w:val="20"/>
                <w:lang w:val="en-US" w:eastAsia="it-IT"/>
              </w:rPr>
              <w:t>OUTPUT</w:t>
            </w:r>
            <w:proofErr w:type="spellEnd"/>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poller</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Poller</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fixedDelay</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00FF"/>
                <w:sz w:val="20"/>
                <w:szCs w:val="20"/>
                <w:lang w:val="en-US" w:eastAsia="it-IT"/>
              </w:rPr>
              <w:t>"10000"</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maxMessagesPerPoll</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00FF"/>
                <w:sz w:val="20"/>
                <w:szCs w:val="20"/>
                <w:lang w:val="en-US" w:eastAsia="it-IT"/>
              </w:rPr>
              <w:t>"1"</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MessageSource</w:t>
            </w:r>
            <w:proofErr w:type="spellEnd"/>
            <w:r w:rsidRPr="0020011E">
              <w:rPr>
                <w:rFonts w:ascii="Courier New" w:eastAsia="Times New Roman" w:hAnsi="Courier New" w:cs="Courier New"/>
                <w:color w:val="339933"/>
                <w:sz w:val="20"/>
                <w:szCs w:val="20"/>
                <w:lang w:val="en-US" w:eastAsia="it-IT"/>
              </w:rPr>
              <w:t>&lt;</w:t>
            </w:r>
            <w:proofErr w:type="spellStart"/>
            <w:r w:rsidRPr="0020011E">
              <w:rPr>
                <w:rFonts w:ascii="Courier New" w:eastAsia="Times New Roman" w:hAnsi="Courier New" w:cs="Courier New"/>
                <w:color w:val="454545"/>
                <w:sz w:val="20"/>
                <w:szCs w:val="20"/>
                <w:lang w:val="en-US" w:eastAsia="it-IT"/>
              </w:rPr>
              <w:t>TimeInfo</w:t>
            </w:r>
            <w:proofErr w:type="spellEnd"/>
            <w:r w:rsidRPr="0020011E">
              <w:rPr>
                <w:rFonts w:ascii="Courier New" w:eastAsia="Times New Roman" w:hAnsi="Courier New" w:cs="Courier New"/>
                <w:color w:val="339933"/>
                <w:sz w:val="20"/>
                <w:szCs w:val="20"/>
                <w:lang w:val="en-US" w:eastAsia="it-IT"/>
              </w:rPr>
              <w:t>&gt;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timerMessageSource</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return</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-&gt;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MessageBuilder</w:t>
            </w:r>
            <w:proofErr w:type="spellEnd"/>
            <w:r w:rsidRPr="0020011E">
              <w:rPr>
                <w:rFonts w:ascii="Courier New" w:eastAsia="Times New Roman" w:hAnsi="Courier New" w:cs="Courier New"/>
                <w:color w:val="454545"/>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bookmarkStart w:id="0" w:name="_GoBack"/>
            <w:bookmarkEnd w:id="0"/>
            <w:proofErr w:type="spellStart"/>
            <w:r w:rsidRPr="0020011E">
              <w:rPr>
                <w:rFonts w:ascii="Courier New" w:eastAsia="Times New Roman" w:hAnsi="Courier New" w:cs="Courier New"/>
                <w:color w:val="006633"/>
                <w:sz w:val="20"/>
                <w:szCs w:val="20"/>
                <w:lang w:val="en-US" w:eastAsia="it-IT"/>
              </w:rPr>
              <w:t>withPayload</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b/>
                <w:bCs/>
                <w:color w:val="000000"/>
                <w:sz w:val="20"/>
                <w:szCs w:val="20"/>
                <w:lang w:val="en-US" w:eastAsia="it-IT"/>
              </w:rPr>
              <w:t>new</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TimeInfo</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b/>
                <w:bCs/>
                <w:color w:val="000000"/>
                <w:sz w:val="20"/>
                <w:szCs w:val="20"/>
                <w:lang w:val="en-US" w:eastAsia="it-IT"/>
              </w:rPr>
              <w:t>new</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Date</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w:t>
            </w:r>
            <w:proofErr w:type="spellStart"/>
            <w:r w:rsidRPr="0020011E">
              <w:rPr>
                <w:rFonts w:ascii="Courier New" w:eastAsia="Times New Roman" w:hAnsi="Courier New" w:cs="Courier New"/>
                <w:color w:val="006633"/>
                <w:sz w:val="20"/>
                <w:szCs w:val="20"/>
                <w:lang w:val="en-US" w:eastAsia="it-IT"/>
              </w:rPr>
              <w:t>getTime</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0000FF"/>
                <w:sz w:val="20"/>
                <w:szCs w:val="20"/>
                <w:lang w:val="en-US" w:eastAsia="it-IT"/>
              </w:rPr>
              <w:t>""</w:t>
            </w:r>
            <w:r w:rsidRPr="0020011E">
              <w:rPr>
                <w:rFonts w:ascii="Courier New" w:eastAsia="Times New Roman" w:hAnsi="Courier New" w:cs="Courier New"/>
                <w:color w:val="454545"/>
                <w:sz w:val="20"/>
                <w:szCs w:val="20"/>
                <w:lang w:val="en-US" w:eastAsia="it-IT"/>
              </w:rPr>
              <w:t>,</w:t>
            </w:r>
            <w:r w:rsidRPr="0020011E">
              <w:rPr>
                <w:rFonts w:ascii="Courier New" w:eastAsia="Times New Roman" w:hAnsi="Courier New" w:cs="Courier New"/>
                <w:color w:val="0000FF"/>
                <w:sz w:val="20"/>
                <w:szCs w:val="20"/>
                <w:lang w:val="en-US" w:eastAsia="it-IT"/>
              </w:rPr>
              <w:t>"Label"</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w:t>
            </w:r>
            <w:r w:rsidRPr="0020011E">
              <w:rPr>
                <w:rFonts w:ascii="Courier New" w:eastAsia="Times New Roman" w:hAnsi="Courier New" w:cs="Courier New"/>
                <w:color w:val="006633"/>
                <w:sz w:val="20"/>
                <w:szCs w:val="20"/>
                <w:lang w:val="en-US" w:eastAsia="it-IT"/>
              </w:rPr>
              <w:t>build</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static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class</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TimeInfo</w:t>
            </w:r>
            <w:proofErr w:type="spellEnd"/>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private</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time</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private</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TimeInfo</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time,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super</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proofErr w:type="spellStart"/>
            <w:r w:rsidRPr="0020011E">
              <w:rPr>
                <w:rFonts w:ascii="Courier New" w:eastAsia="Times New Roman" w:hAnsi="Courier New" w:cs="Courier New"/>
                <w:b/>
                <w:bCs/>
                <w:color w:val="000000"/>
                <w:sz w:val="20"/>
                <w:szCs w:val="20"/>
                <w:lang w:val="en-US" w:eastAsia="it-IT"/>
              </w:rPr>
              <w:t>this</w:t>
            </w:r>
            <w:r w:rsidRPr="0020011E">
              <w:rPr>
                <w:rFonts w:ascii="Courier New" w:eastAsia="Times New Roman" w:hAnsi="Courier New" w:cs="Courier New"/>
                <w:color w:val="454545"/>
                <w:sz w:val="20"/>
                <w:szCs w:val="20"/>
                <w:lang w:val="en-US" w:eastAsia="it-IT"/>
              </w:rPr>
              <w:t>.</w:t>
            </w:r>
            <w:r w:rsidRPr="0020011E">
              <w:rPr>
                <w:rFonts w:ascii="Courier New" w:eastAsia="Times New Roman" w:hAnsi="Courier New" w:cs="Courier New"/>
                <w:color w:val="006633"/>
                <w:sz w:val="20"/>
                <w:szCs w:val="20"/>
                <w:lang w:val="en-US" w:eastAsia="it-IT"/>
              </w:rPr>
              <w:t>time</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time</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proofErr w:type="spellStart"/>
            <w:r w:rsidRPr="0020011E">
              <w:rPr>
                <w:rFonts w:ascii="Courier New" w:eastAsia="Times New Roman" w:hAnsi="Courier New" w:cs="Courier New"/>
                <w:b/>
                <w:bCs/>
                <w:color w:val="000000"/>
                <w:sz w:val="20"/>
                <w:szCs w:val="20"/>
                <w:lang w:val="en-US" w:eastAsia="it-IT"/>
              </w:rPr>
              <w:t>this</w:t>
            </w:r>
            <w:r w:rsidRPr="0020011E">
              <w:rPr>
                <w:rFonts w:ascii="Courier New" w:eastAsia="Times New Roman" w:hAnsi="Courier New" w:cs="Courier New"/>
                <w:color w:val="454545"/>
                <w:sz w:val="20"/>
                <w:szCs w:val="20"/>
                <w:lang w:val="en-US" w:eastAsia="it-IT"/>
              </w:rPr>
              <w:t>.</w:t>
            </w:r>
            <w:r w:rsidRPr="0020011E">
              <w:rPr>
                <w:rFonts w:ascii="Courier New" w:eastAsia="Times New Roman" w:hAnsi="Courier New" w:cs="Courier New"/>
                <w:color w:val="006633"/>
                <w:sz w:val="20"/>
                <w:szCs w:val="20"/>
                <w:lang w:val="en-US" w:eastAsia="it-IT"/>
              </w:rPr>
              <w:t>label</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getTime</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return</w:t>
            </w:r>
            <w:r w:rsidRPr="0020011E">
              <w:rPr>
                <w:rFonts w:ascii="Courier New" w:eastAsia="Times New Roman" w:hAnsi="Courier New" w:cs="Courier New"/>
                <w:color w:val="454545"/>
                <w:sz w:val="20"/>
                <w:szCs w:val="20"/>
                <w:lang w:val="en-US" w:eastAsia="it-IT"/>
              </w:rPr>
              <w:t xml:space="preserve"> time</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getLabel</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return</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ab/>
            </w:r>
            <w:r w:rsidRPr="0020011E">
              <w:rPr>
                <w:rFonts w:ascii="Courier New" w:eastAsia="Times New Roman" w:hAnsi="Courier New" w:cs="Courier New"/>
                <w:color w:val="009900"/>
                <w:sz w:val="20"/>
                <w:szCs w:val="20"/>
                <w:lang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009900"/>
                <w:sz w:val="20"/>
                <w:szCs w:val="20"/>
                <w:lang w:eastAsia="it-IT"/>
              </w:rPr>
              <w:t>}</w:t>
            </w:r>
          </w:p>
        </w:tc>
      </w:tr>
    </w:tbl>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lastRenderedPageBreak/>
        <w:t>When using </w:t>
      </w:r>
      <w:r w:rsidRPr="0020011E">
        <w:rPr>
          <w:rFonts w:ascii="Consolas" w:eastAsia="Times New Roman" w:hAnsi="Consolas" w:cs="Consolas"/>
          <w:color w:val="C7254E"/>
          <w:sz w:val="23"/>
          <w:szCs w:val="23"/>
          <w:shd w:val="clear" w:color="auto" w:fill="F9F2F4"/>
          <w:lang w:val="en-US" w:eastAsia="it-IT"/>
        </w:rPr>
        <w:t>@</w:t>
      </w:r>
      <w:proofErr w:type="spellStart"/>
      <w:r w:rsidRPr="0020011E">
        <w:rPr>
          <w:rFonts w:ascii="Consolas" w:eastAsia="Times New Roman" w:hAnsi="Consolas" w:cs="Consolas"/>
          <w:color w:val="C7254E"/>
          <w:sz w:val="23"/>
          <w:szCs w:val="23"/>
          <w:shd w:val="clear" w:color="auto" w:fill="F9F2F4"/>
          <w:lang w:val="en-US" w:eastAsia="it-IT"/>
        </w:rPr>
        <w:t>EnableBinding</w:t>
      </w:r>
      <w:proofErr w:type="spellEnd"/>
      <w:r w:rsidRPr="0020011E">
        <w:rPr>
          <w:rFonts w:ascii="Consolas" w:eastAsia="Times New Roman" w:hAnsi="Consolas" w:cs="Consolas"/>
          <w:color w:val="C7254E"/>
          <w:sz w:val="23"/>
          <w:szCs w:val="23"/>
          <w:shd w:val="clear" w:color="auto" w:fill="F9F2F4"/>
          <w:lang w:val="en-US" w:eastAsia="it-IT"/>
        </w:rPr>
        <w:t>(</w:t>
      </w:r>
      <w:proofErr w:type="spellStart"/>
      <w:r w:rsidRPr="0020011E">
        <w:rPr>
          <w:rFonts w:ascii="Consolas" w:eastAsia="Times New Roman" w:hAnsi="Consolas" w:cs="Consolas"/>
          <w:color w:val="C7254E"/>
          <w:sz w:val="23"/>
          <w:szCs w:val="23"/>
          <w:shd w:val="clear" w:color="auto" w:fill="F9F2F4"/>
          <w:lang w:val="en-US" w:eastAsia="it-IT"/>
        </w:rPr>
        <w:t>Source.class</w:t>
      </w:r>
      <w:proofErr w:type="spellEnd"/>
      <w:r w:rsidRPr="0020011E">
        <w:rPr>
          <w:rFonts w:ascii="Consolas" w:eastAsia="Times New Roman" w:hAnsi="Consolas" w:cs="Consolas"/>
          <w:color w:val="C7254E"/>
          <w:sz w:val="23"/>
          <w:szCs w:val="23"/>
          <w:shd w:val="clear" w:color="auto" w:fill="F9F2F4"/>
          <w:lang w:val="en-US" w:eastAsia="it-IT"/>
        </w:rPr>
        <w:t>)</w:t>
      </w:r>
      <w:r w:rsidRPr="0020011E">
        <w:rPr>
          <w:rFonts w:ascii="Helvetica" w:eastAsia="Times New Roman" w:hAnsi="Helvetica" w:cs="Helvetica"/>
          <w:color w:val="121212"/>
          <w:sz w:val="26"/>
          <w:szCs w:val="26"/>
          <w:lang w:val="en-US" w:eastAsia="it-IT"/>
        </w:rPr>
        <w:t> Spring Cloud Stream automatically creates a message channel with the name </w:t>
      </w:r>
      <w:r w:rsidRPr="0020011E">
        <w:rPr>
          <w:rFonts w:ascii="Consolas" w:eastAsia="Times New Roman" w:hAnsi="Consolas" w:cs="Consolas"/>
          <w:color w:val="C7254E"/>
          <w:sz w:val="23"/>
          <w:szCs w:val="23"/>
          <w:shd w:val="clear" w:color="auto" w:fill="F9F2F4"/>
          <w:lang w:val="en-US" w:eastAsia="it-IT"/>
        </w:rPr>
        <w:t>output</w:t>
      </w:r>
      <w:r w:rsidRPr="0020011E">
        <w:rPr>
          <w:rFonts w:ascii="Helvetica" w:eastAsia="Times New Roman" w:hAnsi="Helvetica" w:cs="Helvetica"/>
          <w:color w:val="121212"/>
          <w:sz w:val="26"/>
          <w:szCs w:val="26"/>
          <w:lang w:val="en-US" w:eastAsia="it-IT"/>
        </w:rPr>
        <w:t> which is used by the </w:t>
      </w:r>
      <w:r w:rsidRPr="0020011E">
        <w:rPr>
          <w:rFonts w:ascii="Consolas" w:eastAsia="Times New Roman" w:hAnsi="Consolas" w:cs="Consolas"/>
          <w:color w:val="C7254E"/>
          <w:sz w:val="23"/>
          <w:szCs w:val="23"/>
          <w:shd w:val="clear" w:color="auto" w:fill="F9F2F4"/>
          <w:lang w:val="en-US" w:eastAsia="it-IT"/>
        </w:rPr>
        <w:t>@</w:t>
      </w:r>
      <w:proofErr w:type="spellStart"/>
      <w:r w:rsidRPr="0020011E">
        <w:rPr>
          <w:rFonts w:ascii="Consolas" w:eastAsia="Times New Roman" w:hAnsi="Consolas" w:cs="Consolas"/>
          <w:color w:val="C7254E"/>
          <w:sz w:val="23"/>
          <w:szCs w:val="23"/>
          <w:shd w:val="clear" w:color="auto" w:fill="F9F2F4"/>
          <w:lang w:val="en-US" w:eastAsia="it-IT"/>
        </w:rPr>
        <w:t>InboundChannelAdapter</w:t>
      </w:r>
      <w:proofErr w:type="spellEnd"/>
      <w:r w:rsidRPr="0020011E">
        <w:rPr>
          <w:rFonts w:ascii="Helvetica" w:eastAsia="Times New Roman" w:hAnsi="Helvetica" w:cs="Helvetica"/>
          <w:color w:val="121212"/>
          <w:sz w:val="26"/>
          <w:szCs w:val="26"/>
          <w:lang w:val="en-US" w:eastAsia="it-IT"/>
        </w:rPr>
        <w:t xml:space="preserve">. You may also </w:t>
      </w:r>
      <w:proofErr w:type="spellStart"/>
      <w:r w:rsidRPr="0020011E">
        <w:rPr>
          <w:rFonts w:ascii="Helvetica" w:eastAsia="Times New Roman" w:hAnsi="Helvetica" w:cs="Helvetica"/>
          <w:color w:val="121212"/>
          <w:sz w:val="26"/>
          <w:szCs w:val="26"/>
          <w:lang w:val="en-US" w:eastAsia="it-IT"/>
        </w:rPr>
        <w:t>autowire</w:t>
      </w:r>
      <w:proofErr w:type="spellEnd"/>
      <w:r w:rsidRPr="0020011E">
        <w:rPr>
          <w:rFonts w:ascii="Helvetica" w:eastAsia="Times New Roman" w:hAnsi="Helvetica" w:cs="Helvetica"/>
          <w:color w:val="121212"/>
          <w:sz w:val="26"/>
          <w:szCs w:val="26"/>
          <w:lang w:val="en-US" w:eastAsia="it-IT"/>
        </w:rPr>
        <w:t xml:space="preserve"> this message channel and write messages to it manually. Our </w:t>
      </w:r>
      <w:proofErr w:type="spellStart"/>
      <w:r w:rsidRPr="0020011E">
        <w:rPr>
          <w:rFonts w:ascii="Helvetica" w:eastAsia="Times New Roman" w:hAnsi="Helvetica" w:cs="Helvetica"/>
          <w:color w:val="121212"/>
          <w:sz w:val="26"/>
          <w:szCs w:val="26"/>
          <w:lang w:val="en-US" w:eastAsia="it-IT"/>
        </w:rPr>
        <w:t>application.properties</w:t>
      </w:r>
      <w:proofErr w:type="spellEnd"/>
      <w:r w:rsidRPr="0020011E">
        <w:rPr>
          <w:rFonts w:ascii="Helvetica" w:eastAsia="Times New Roman" w:hAnsi="Helvetica" w:cs="Helvetica"/>
          <w:color w:val="121212"/>
          <w:sz w:val="26"/>
          <w:szCs w:val="26"/>
          <w:lang w:val="en-US" w:eastAsia="it-IT"/>
        </w:rPr>
        <w:t xml:space="preserve"> looks like this:</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t>spring.cloud.stream.bindings.output.destination</w:t>
      </w:r>
      <w:proofErr w:type="spellEnd"/>
      <w:r w:rsidRPr="0020011E">
        <w:rPr>
          <w:rFonts w:ascii="Consolas" w:eastAsia="Times New Roman" w:hAnsi="Consolas" w:cs="Consolas"/>
          <w:color w:val="454545"/>
          <w:sz w:val="21"/>
          <w:szCs w:val="21"/>
          <w:lang w:val="en-US" w:eastAsia="it-IT"/>
        </w:rPr>
        <w:t>=</w:t>
      </w:r>
      <w:proofErr w:type="spellStart"/>
      <w:r w:rsidRPr="0020011E">
        <w:rPr>
          <w:rFonts w:ascii="Consolas" w:eastAsia="Times New Roman" w:hAnsi="Consolas" w:cs="Consolas"/>
          <w:color w:val="454545"/>
          <w:sz w:val="21"/>
          <w:szCs w:val="21"/>
          <w:lang w:val="en-US" w:eastAsia="it-IT"/>
        </w:rPr>
        <w:t>timerTopic</w:t>
      </w:r>
      <w:proofErr w:type="spellEnd"/>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r w:rsidRPr="0020011E">
        <w:rPr>
          <w:rFonts w:ascii="Consolas" w:eastAsia="Times New Roman" w:hAnsi="Consolas" w:cs="Consolas"/>
          <w:color w:val="454545"/>
          <w:sz w:val="21"/>
          <w:szCs w:val="21"/>
          <w:lang w:val="en-US" w:eastAsia="it-IT"/>
        </w:rPr>
        <w:t>spring.cloud.stream.bindings.output.content-type=application/json</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t>spring.cloud.stream.kafka.binder.zkNodes</w:t>
      </w:r>
      <w:proofErr w:type="spellEnd"/>
      <w:r w:rsidRPr="0020011E">
        <w:rPr>
          <w:rFonts w:ascii="Consolas" w:eastAsia="Times New Roman" w:hAnsi="Consolas" w:cs="Consolas"/>
          <w:color w:val="454545"/>
          <w:sz w:val="21"/>
          <w:szCs w:val="21"/>
          <w:lang w:val="en-US" w:eastAsia="it-IT"/>
        </w:rPr>
        <w:t>=</w:t>
      </w:r>
      <w:proofErr w:type="spellStart"/>
      <w:r w:rsidRPr="0020011E">
        <w:rPr>
          <w:rFonts w:ascii="Consolas" w:eastAsia="Times New Roman" w:hAnsi="Consolas" w:cs="Consolas"/>
          <w:color w:val="454545"/>
          <w:sz w:val="21"/>
          <w:szCs w:val="21"/>
          <w:lang w:val="en-US" w:eastAsia="it-IT"/>
        </w:rPr>
        <w:t>kafka</w:t>
      </w:r>
      <w:proofErr w:type="spellEnd"/>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t>spring.cloud.stream.kafka.binder.brokers</w:t>
      </w:r>
      <w:proofErr w:type="spellEnd"/>
      <w:r w:rsidRPr="0020011E">
        <w:rPr>
          <w:rFonts w:ascii="Consolas" w:eastAsia="Times New Roman" w:hAnsi="Consolas" w:cs="Consolas"/>
          <w:color w:val="454545"/>
          <w:sz w:val="21"/>
          <w:szCs w:val="21"/>
          <w:lang w:val="en-US" w:eastAsia="it-IT"/>
        </w:rPr>
        <w:t>=</w:t>
      </w:r>
      <w:proofErr w:type="spellStart"/>
      <w:r w:rsidRPr="0020011E">
        <w:rPr>
          <w:rFonts w:ascii="Consolas" w:eastAsia="Times New Roman" w:hAnsi="Consolas" w:cs="Consolas"/>
          <w:color w:val="454545"/>
          <w:sz w:val="21"/>
          <w:szCs w:val="21"/>
          <w:lang w:val="en-US" w:eastAsia="it-IT"/>
        </w:rPr>
        <w:t>kafka</w:t>
      </w:r>
      <w:proofErr w:type="spellEnd"/>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It basically says that we want to bind the output message channel to the Kafka </w:t>
      </w:r>
      <w:proofErr w:type="spellStart"/>
      <w:r w:rsidRPr="0020011E">
        <w:rPr>
          <w:rFonts w:ascii="Consolas" w:eastAsia="Times New Roman" w:hAnsi="Consolas" w:cs="Consolas"/>
          <w:color w:val="C7254E"/>
          <w:sz w:val="23"/>
          <w:szCs w:val="23"/>
          <w:shd w:val="clear" w:color="auto" w:fill="F9F2F4"/>
          <w:lang w:val="en-US" w:eastAsia="it-IT"/>
        </w:rPr>
        <w:t>timerTopic</w:t>
      </w:r>
      <w:proofErr w:type="spellEnd"/>
      <w:r w:rsidRPr="0020011E">
        <w:rPr>
          <w:rFonts w:ascii="Helvetica" w:eastAsia="Times New Roman" w:hAnsi="Helvetica" w:cs="Helvetica"/>
          <w:color w:val="121212"/>
          <w:sz w:val="26"/>
          <w:szCs w:val="26"/>
          <w:lang w:val="en-US" w:eastAsia="it-IT"/>
        </w:rPr>
        <w:t>, and it says that we want to serialize the payload into JSON. And then we need to tell Spring Cloud Stream the host name where Kafka and Zookeeper are running – defaults are </w:t>
      </w:r>
      <w:proofErr w:type="spellStart"/>
      <w:r w:rsidRPr="0020011E">
        <w:rPr>
          <w:rFonts w:ascii="Consolas" w:eastAsia="Times New Roman" w:hAnsi="Consolas" w:cs="Consolas"/>
          <w:color w:val="C7254E"/>
          <w:sz w:val="23"/>
          <w:szCs w:val="23"/>
          <w:shd w:val="clear" w:color="auto" w:fill="F9F2F4"/>
          <w:lang w:val="en-US" w:eastAsia="it-IT"/>
        </w:rPr>
        <w:t>localhost</w:t>
      </w:r>
      <w:proofErr w:type="spellEnd"/>
      <w:r w:rsidRPr="0020011E">
        <w:rPr>
          <w:rFonts w:ascii="Helvetica" w:eastAsia="Times New Roman" w:hAnsi="Helvetica" w:cs="Helvetica"/>
          <w:color w:val="121212"/>
          <w:sz w:val="26"/>
          <w:szCs w:val="26"/>
          <w:lang w:val="en-US" w:eastAsia="it-IT"/>
        </w:rPr>
        <w:t xml:space="preserve">, we are running them in one </w:t>
      </w:r>
      <w:proofErr w:type="spellStart"/>
      <w:r w:rsidRPr="0020011E">
        <w:rPr>
          <w:rFonts w:ascii="Helvetica" w:eastAsia="Times New Roman" w:hAnsi="Helvetica" w:cs="Helvetica"/>
          <w:color w:val="121212"/>
          <w:sz w:val="26"/>
          <w:szCs w:val="26"/>
          <w:lang w:val="en-US" w:eastAsia="it-IT"/>
        </w:rPr>
        <w:t>Docker</w:t>
      </w:r>
      <w:proofErr w:type="spellEnd"/>
      <w:r w:rsidRPr="0020011E">
        <w:rPr>
          <w:rFonts w:ascii="Helvetica" w:eastAsia="Times New Roman" w:hAnsi="Helvetica" w:cs="Helvetica"/>
          <w:color w:val="121212"/>
          <w:sz w:val="26"/>
          <w:szCs w:val="26"/>
          <w:lang w:val="en-US" w:eastAsia="it-IT"/>
        </w:rPr>
        <w:t xml:space="preserve"> container named </w:t>
      </w:r>
      <w:proofErr w:type="spellStart"/>
      <w:r w:rsidRPr="0020011E">
        <w:rPr>
          <w:rFonts w:ascii="Consolas" w:eastAsia="Times New Roman" w:hAnsi="Consolas" w:cs="Consolas"/>
          <w:color w:val="C7254E"/>
          <w:sz w:val="23"/>
          <w:szCs w:val="23"/>
          <w:shd w:val="clear" w:color="auto" w:fill="F9F2F4"/>
          <w:lang w:val="en-US" w:eastAsia="it-IT"/>
        </w:rPr>
        <w:t>kafka</w:t>
      </w:r>
      <w:proofErr w:type="spellEnd"/>
      <w:r w:rsidRPr="0020011E">
        <w:rPr>
          <w:rFonts w:ascii="Helvetica" w:eastAsia="Times New Roman" w:hAnsi="Helvetica" w:cs="Helvetica"/>
          <w:color w:val="121212"/>
          <w:sz w:val="26"/>
          <w:szCs w:val="26"/>
          <w:lang w:val="en-US" w:eastAsia="it-IT"/>
        </w:rPr>
        <w:t>.</w:t>
      </w:r>
    </w:p>
    <w:p w:rsidR="0020011E" w:rsidRPr="0020011E" w:rsidRDefault="0020011E" w:rsidP="0020011E">
      <w:pPr>
        <w:shd w:val="clear" w:color="auto" w:fill="FFFFFF"/>
        <w:spacing w:before="315" w:after="158" w:line="240" w:lineRule="auto"/>
        <w:outlineLvl w:val="1"/>
        <w:rPr>
          <w:rFonts w:ascii="Helvetica" w:eastAsia="Times New Roman" w:hAnsi="Helvetica" w:cs="Helvetica"/>
          <w:color w:val="121212"/>
          <w:sz w:val="36"/>
          <w:szCs w:val="36"/>
          <w:lang w:val="en-US" w:eastAsia="it-IT"/>
        </w:rPr>
      </w:pPr>
      <w:r w:rsidRPr="0020011E">
        <w:rPr>
          <w:rFonts w:ascii="Helvetica" w:eastAsia="Times New Roman" w:hAnsi="Helvetica" w:cs="Helvetica"/>
          <w:color w:val="121212"/>
          <w:sz w:val="36"/>
          <w:szCs w:val="36"/>
          <w:lang w:val="en-US" w:eastAsia="it-IT"/>
        </w:rPr>
        <w:t>Consuming events</w:t>
      </w:r>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lastRenderedPageBreak/>
        <w:t>Our sample application for consuming events looks like this:</w:t>
      </w:r>
    </w:p>
    <w:tbl>
      <w:tblPr>
        <w:tblW w:w="10830" w:type="dxa"/>
        <w:tblCellSpacing w:w="15" w:type="dxa"/>
        <w:tblCellMar>
          <w:top w:w="15" w:type="dxa"/>
          <w:left w:w="15" w:type="dxa"/>
          <w:bottom w:w="15" w:type="dxa"/>
          <w:right w:w="15" w:type="dxa"/>
        </w:tblCellMar>
        <w:tblLook w:val="04A0" w:firstRow="1" w:lastRow="0" w:firstColumn="1" w:lastColumn="0" w:noHBand="0" w:noVBand="1"/>
      </w:tblPr>
      <w:tblGrid>
        <w:gridCol w:w="10830"/>
      </w:tblGrid>
      <w:tr w:rsidR="0020011E" w:rsidRPr="0020011E" w:rsidTr="0020011E">
        <w:trPr>
          <w:tblCellSpacing w:w="15" w:type="dxa"/>
        </w:trPr>
        <w:tc>
          <w:tcPr>
            <w:tcW w:w="10830" w:type="dxa"/>
            <w:tcBorders>
              <w:top w:val="single" w:sz="6" w:space="0" w:color="DDDDDD"/>
            </w:tcBorders>
            <w:shd w:val="clear" w:color="auto" w:fill="EEEEEE"/>
            <w:tcMar>
              <w:top w:w="120" w:type="dxa"/>
              <w:left w:w="120" w:type="dxa"/>
              <w:bottom w:w="120" w:type="dxa"/>
              <w:right w:w="120" w:type="dxa"/>
            </w:tcMar>
            <w:hideMark/>
          </w:tcPr>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SpringBootApplication</w:t>
            </w:r>
            <w:proofErr w:type="spellEnd"/>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EnableBinding</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Sink.</w:t>
            </w:r>
            <w:r w:rsidRPr="0020011E">
              <w:rPr>
                <w:rFonts w:ascii="Courier New" w:eastAsia="Times New Roman" w:hAnsi="Courier New" w:cs="Courier New"/>
                <w:b/>
                <w:bCs/>
                <w:color w:val="000000"/>
                <w:sz w:val="20"/>
                <w:szCs w:val="20"/>
                <w:lang w:val="en-US" w:eastAsia="it-IT"/>
              </w:rPr>
              <w:t>class</w:t>
            </w:r>
            <w:proofErr w:type="spellEnd"/>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class</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EdmpSampleStreamSinkApplication</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private</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static</w:t>
            </w:r>
            <w:r w:rsidRPr="0020011E">
              <w:rPr>
                <w:rFonts w:ascii="Courier New" w:eastAsia="Times New Roman" w:hAnsi="Courier New" w:cs="Courier New"/>
                <w:color w:val="454545"/>
                <w:sz w:val="20"/>
                <w:szCs w:val="20"/>
                <w:lang w:val="en-US" w:eastAsia="it-IT"/>
              </w:rPr>
              <w:t xml:space="preserve"> Logger </w:t>
            </w:r>
            <w:proofErr w:type="spellStart"/>
            <w:r w:rsidRPr="0020011E">
              <w:rPr>
                <w:rFonts w:ascii="Courier New" w:eastAsia="Times New Roman" w:hAnsi="Courier New" w:cs="Courier New"/>
                <w:color w:val="454545"/>
                <w:sz w:val="20"/>
                <w:szCs w:val="20"/>
                <w:lang w:val="en-US" w:eastAsia="it-IT"/>
              </w:rPr>
              <w:t>logger</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LoggerFactory</w:t>
            </w:r>
            <w:proofErr w:type="spellEnd"/>
            <w:r w:rsidRPr="0020011E">
              <w:rPr>
                <w:rFonts w:ascii="Courier New" w:eastAsia="Times New Roman" w:hAnsi="Courier New" w:cs="Courier New"/>
                <w:color w:val="454545"/>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proofErr w:type="spellStart"/>
            <w:r w:rsidRPr="0020011E">
              <w:rPr>
                <w:rFonts w:ascii="Courier New" w:eastAsia="Times New Roman" w:hAnsi="Courier New" w:cs="Courier New"/>
                <w:color w:val="006633"/>
                <w:sz w:val="20"/>
                <w:szCs w:val="20"/>
                <w:lang w:val="en-US" w:eastAsia="it-IT"/>
              </w:rPr>
              <w:t>getLogger</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EdmpSampleStreamSinkApplication.</w:t>
            </w:r>
            <w:r w:rsidRPr="0020011E">
              <w:rPr>
                <w:rFonts w:ascii="Courier New" w:eastAsia="Times New Roman" w:hAnsi="Courier New" w:cs="Courier New"/>
                <w:b/>
                <w:bCs/>
                <w:color w:val="000000"/>
                <w:sz w:val="20"/>
                <w:szCs w:val="20"/>
                <w:lang w:val="en-US" w:eastAsia="it-IT"/>
              </w:rPr>
              <w:t>class</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static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66"/>
                <w:sz w:val="20"/>
                <w:szCs w:val="20"/>
                <w:lang w:val="en-US" w:eastAsia="it-IT"/>
              </w:rPr>
              <w:t>void</w:t>
            </w:r>
            <w:r w:rsidRPr="0020011E">
              <w:rPr>
                <w:rFonts w:ascii="Courier New" w:eastAsia="Times New Roman" w:hAnsi="Courier New" w:cs="Courier New"/>
                <w:color w:val="454545"/>
                <w:sz w:val="20"/>
                <w:szCs w:val="20"/>
                <w:lang w:val="en-US" w:eastAsia="it-IT"/>
              </w:rPr>
              <w:t xml:space="preserve"> main</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args</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proofErr w:type="spellStart"/>
            <w:r w:rsidRPr="0020011E">
              <w:rPr>
                <w:rFonts w:ascii="Courier New" w:eastAsia="Times New Roman" w:hAnsi="Courier New" w:cs="Courier New"/>
                <w:color w:val="454545"/>
                <w:sz w:val="20"/>
                <w:szCs w:val="20"/>
                <w:lang w:val="en-US" w:eastAsia="it-IT"/>
              </w:rPr>
              <w:t>SpringApplication.</w:t>
            </w:r>
            <w:r w:rsidRPr="0020011E">
              <w:rPr>
                <w:rFonts w:ascii="Courier New" w:eastAsia="Times New Roman" w:hAnsi="Courier New" w:cs="Courier New"/>
                <w:color w:val="006633"/>
                <w:sz w:val="20"/>
                <w:szCs w:val="20"/>
                <w:lang w:val="en-US" w:eastAsia="it-IT"/>
              </w:rPr>
              <w:t>run</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EdmpSampleStreamSinkApplication.</w:t>
            </w:r>
            <w:r w:rsidRPr="0020011E">
              <w:rPr>
                <w:rFonts w:ascii="Courier New" w:eastAsia="Times New Roman" w:hAnsi="Courier New" w:cs="Courier New"/>
                <w:b/>
                <w:bCs/>
                <w:color w:val="000000"/>
                <w:sz w:val="20"/>
                <w:szCs w:val="20"/>
                <w:lang w:val="en-US" w:eastAsia="it-IT"/>
              </w:rPr>
              <w:t>class</w:t>
            </w:r>
            <w:proofErr w:type="spellEnd"/>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args</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t>@</w:t>
            </w:r>
            <w:proofErr w:type="spellStart"/>
            <w:r w:rsidRPr="0020011E">
              <w:rPr>
                <w:rFonts w:ascii="Courier New" w:eastAsia="Times New Roman" w:hAnsi="Courier New" w:cs="Courier New"/>
                <w:color w:val="454545"/>
                <w:sz w:val="20"/>
                <w:szCs w:val="20"/>
                <w:lang w:val="en-US" w:eastAsia="it-IT"/>
              </w:rPr>
              <w:t>StreamListener</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Sink.</w:t>
            </w:r>
            <w:r w:rsidRPr="0020011E">
              <w:rPr>
                <w:rFonts w:ascii="Courier New" w:eastAsia="Times New Roman" w:hAnsi="Courier New" w:cs="Courier New"/>
                <w:color w:val="006633"/>
                <w:sz w:val="20"/>
                <w:szCs w:val="20"/>
                <w:lang w:val="en-US" w:eastAsia="it-IT"/>
              </w:rPr>
              <w:t>INPUT</w:t>
            </w:r>
            <w:proofErr w:type="spellEnd"/>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66"/>
                <w:sz w:val="20"/>
                <w:szCs w:val="20"/>
                <w:lang w:val="en-US" w:eastAsia="it-IT"/>
              </w:rPr>
              <w:t>void</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loggerSink</w:t>
            </w:r>
            <w:proofErr w:type="spellEnd"/>
            <w:r w:rsidRPr="0020011E">
              <w:rPr>
                <w:rFonts w:ascii="Courier New" w:eastAsia="Times New Roman" w:hAnsi="Courier New" w:cs="Courier New"/>
                <w:color w:val="009900"/>
                <w:sz w:val="20"/>
                <w:szCs w:val="20"/>
                <w:lang w:val="en-US" w:eastAsia="it-IT"/>
              </w:rPr>
              <w:t>(</w:t>
            </w:r>
            <w:proofErr w:type="spellStart"/>
            <w:r w:rsidRPr="0020011E">
              <w:rPr>
                <w:rFonts w:ascii="Courier New" w:eastAsia="Times New Roman" w:hAnsi="Courier New" w:cs="Courier New"/>
                <w:color w:val="454545"/>
                <w:sz w:val="20"/>
                <w:szCs w:val="20"/>
                <w:lang w:val="en-US" w:eastAsia="it-IT"/>
              </w:rPr>
              <w:t>SinkTimeInfo</w:t>
            </w:r>
            <w:proofErr w:type="spellEnd"/>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sinkTimeInfo</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t>logger.</w:t>
            </w:r>
            <w:r w:rsidRPr="0020011E">
              <w:rPr>
                <w:rFonts w:ascii="Courier New" w:eastAsia="Times New Roman" w:hAnsi="Courier New" w:cs="Courier New"/>
                <w:color w:val="006633"/>
                <w:sz w:val="20"/>
                <w:szCs w:val="20"/>
                <w:lang w:val="en-US" w:eastAsia="it-IT"/>
              </w:rPr>
              <w:t>info</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0000FF"/>
                <w:sz w:val="20"/>
                <w:szCs w:val="20"/>
                <w:lang w:val="en-US" w:eastAsia="it-IT"/>
              </w:rPr>
              <w:t>"Received: "</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sinkTimeInfo.</w:t>
            </w:r>
            <w:r w:rsidRPr="0020011E">
              <w:rPr>
                <w:rFonts w:ascii="Courier New" w:eastAsia="Times New Roman" w:hAnsi="Courier New" w:cs="Courier New"/>
                <w:color w:val="006633"/>
                <w:sz w:val="20"/>
                <w:szCs w:val="20"/>
                <w:lang w:val="en-US" w:eastAsia="it-IT"/>
              </w:rPr>
              <w:t>toString</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static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00"/>
                <w:sz w:val="20"/>
                <w:szCs w:val="20"/>
                <w:lang w:val="en-US" w:eastAsia="it-IT"/>
              </w:rPr>
              <w:t>class</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SinkTimeInfo</w:t>
            </w:r>
            <w:proofErr w:type="spellEnd"/>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private</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time</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private</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getTime</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return</w:t>
            </w:r>
            <w:r w:rsidRPr="0020011E">
              <w:rPr>
                <w:rFonts w:ascii="Courier New" w:eastAsia="Times New Roman" w:hAnsi="Courier New" w:cs="Courier New"/>
                <w:color w:val="454545"/>
                <w:sz w:val="20"/>
                <w:szCs w:val="20"/>
                <w:lang w:val="en-US" w:eastAsia="it-IT"/>
              </w:rPr>
              <w:t xml:space="preserve"> time</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66"/>
                <w:sz w:val="20"/>
                <w:szCs w:val="20"/>
                <w:lang w:val="en-US" w:eastAsia="it-IT"/>
              </w:rPr>
              <w:t>void</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setTime</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time</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proofErr w:type="spellStart"/>
            <w:r w:rsidRPr="0020011E">
              <w:rPr>
                <w:rFonts w:ascii="Courier New" w:eastAsia="Times New Roman" w:hAnsi="Courier New" w:cs="Courier New"/>
                <w:b/>
                <w:bCs/>
                <w:color w:val="000000"/>
                <w:sz w:val="20"/>
                <w:szCs w:val="20"/>
                <w:lang w:val="en-US" w:eastAsia="it-IT"/>
              </w:rPr>
              <w:t>this</w:t>
            </w:r>
            <w:r w:rsidRPr="0020011E">
              <w:rPr>
                <w:rFonts w:ascii="Courier New" w:eastAsia="Times New Roman" w:hAnsi="Courier New" w:cs="Courier New"/>
                <w:color w:val="454545"/>
                <w:sz w:val="20"/>
                <w:szCs w:val="20"/>
                <w:lang w:val="en-US" w:eastAsia="it-IT"/>
              </w:rPr>
              <w:t>.</w:t>
            </w:r>
            <w:r w:rsidRPr="0020011E">
              <w:rPr>
                <w:rFonts w:ascii="Courier New" w:eastAsia="Times New Roman" w:hAnsi="Courier New" w:cs="Courier New"/>
                <w:color w:val="006633"/>
                <w:sz w:val="20"/>
                <w:szCs w:val="20"/>
                <w:lang w:val="en-US" w:eastAsia="it-IT"/>
              </w:rPr>
              <w:t>time</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time</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b/>
                <w:bCs/>
                <w:color w:val="000066"/>
                <w:sz w:val="20"/>
                <w:szCs w:val="20"/>
                <w:lang w:val="en-US" w:eastAsia="it-IT"/>
              </w:rPr>
              <w:t>void</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setSinkLabel</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proofErr w:type="spellStart"/>
            <w:r w:rsidRPr="0020011E">
              <w:rPr>
                <w:rFonts w:ascii="Courier New" w:eastAsia="Times New Roman" w:hAnsi="Courier New" w:cs="Courier New"/>
                <w:b/>
                <w:bCs/>
                <w:color w:val="000000"/>
                <w:sz w:val="20"/>
                <w:szCs w:val="20"/>
                <w:lang w:val="en-US" w:eastAsia="it-IT"/>
              </w:rPr>
              <w:t>this</w:t>
            </w:r>
            <w:r w:rsidRPr="0020011E">
              <w:rPr>
                <w:rFonts w:ascii="Courier New" w:eastAsia="Times New Roman" w:hAnsi="Courier New" w:cs="Courier New"/>
                <w:color w:val="454545"/>
                <w:sz w:val="20"/>
                <w:szCs w:val="20"/>
                <w:lang w:val="en-US" w:eastAsia="it-IT"/>
              </w:rPr>
              <w:t>.</w:t>
            </w:r>
            <w:r w:rsidRPr="0020011E">
              <w:rPr>
                <w:rFonts w:ascii="Courier New" w:eastAsia="Times New Roman" w:hAnsi="Courier New" w:cs="Courier New"/>
                <w:color w:val="006633"/>
                <w:sz w:val="20"/>
                <w:szCs w:val="20"/>
                <w:lang w:val="en-US" w:eastAsia="it-IT"/>
              </w:rPr>
              <w:t>label</w:t>
            </w:r>
            <w:proofErr w:type="spellEnd"/>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getLabel</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return</w:t>
            </w:r>
            <w:r w:rsidRPr="0020011E">
              <w:rPr>
                <w:rFonts w:ascii="Courier New" w:eastAsia="Times New Roman" w:hAnsi="Courier New" w:cs="Courier New"/>
                <w:color w:val="454545"/>
                <w:sz w:val="20"/>
                <w:szCs w:val="20"/>
                <w:lang w:val="en-US" w:eastAsia="it-IT"/>
              </w:rPr>
              <w:t xml:space="preserve"> label</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t>@Override</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public</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3399"/>
                <w:sz w:val="20"/>
                <w:szCs w:val="20"/>
                <w:lang w:val="en-US" w:eastAsia="it-IT"/>
              </w:rPr>
              <w:t>String</w:t>
            </w:r>
            <w:r w:rsidRPr="0020011E">
              <w:rPr>
                <w:rFonts w:ascii="Courier New" w:eastAsia="Times New Roman" w:hAnsi="Courier New" w:cs="Courier New"/>
                <w:color w:val="454545"/>
                <w:sz w:val="20"/>
                <w:szCs w:val="20"/>
                <w:lang w:val="en-US" w:eastAsia="it-IT"/>
              </w:rPr>
              <w:t xml:space="preserve"> </w:t>
            </w:r>
            <w:proofErr w:type="spellStart"/>
            <w:r w:rsidRPr="0020011E">
              <w:rPr>
                <w:rFonts w:ascii="Courier New" w:eastAsia="Times New Roman" w:hAnsi="Courier New" w:cs="Courier New"/>
                <w:color w:val="454545"/>
                <w:sz w:val="20"/>
                <w:szCs w:val="20"/>
                <w:lang w:val="en-US" w:eastAsia="it-IT"/>
              </w:rPr>
              <w:t>toString</w:t>
            </w:r>
            <w:proofErr w:type="spellEnd"/>
            <w:r w:rsidRPr="0020011E">
              <w:rPr>
                <w:rFonts w:ascii="Courier New" w:eastAsia="Times New Roman" w:hAnsi="Courier New" w:cs="Courier New"/>
                <w:color w:val="009900"/>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9900"/>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val="en-US"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b/>
                <w:bCs/>
                <w:color w:val="000000"/>
                <w:sz w:val="20"/>
                <w:szCs w:val="20"/>
                <w:lang w:val="en-US" w:eastAsia="it-IT"/>
              </w:rPr>
              <w:t>return</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00FF"/>
                <w:sz w:val="20"/>
                <w:szCs w:val="20"/>
                <w:lang w:val="en-US" w:eastAsia="it-IT"/>
              </w:rPr>
              <w:t>"</w:t>
            </w:r>
            <w:proofErr w:type="spellStart"/>
            <w:r w:rsidRPr="0020011E">
              <w:rPr>
                <w:rFonts w:ascii="Courier New" w:eastAsia="Times New Roman" w:hAnsi="Courier New" w:cs="Courier New"/>
                <w:color w:val="0000FF"/>
                <w:sz w:val="20"/>
                <w:szCs w:val="20"/>
                <w:lang w:val="en-US" w:eastAsia="it-IT"/>
              </w:rPr>
              <w:t>SinkTimeInfo</w:t>
            </w:r>
            <w:proofErr w:type="spellEnd"/>
            <w:r w:rsidRPr="0020011E">
              <w:rPr>
                <w:rFonts w:ascii="Courier New" w:eastAsia="Times New Roman" w:hAnsi="Courier New" w:cs="Courier New"/>
                <w:color w:val="0000FF"/>
                <w:sz w:val="20"/>
                <w:szCs w:val="20"/>
                <w:lang w:val="en-US" w:eastAsia="it-IT"/>
              </w:rPr>
              <w:t xml:space="preserve"> [time="</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time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00FF"/>
                <w:sz w:val="20"/>
                <w:szCs w:val="20"/>
                <w:lang w:val="en-US" w:eastAsia="it-IT"/>
              </w:rPr>
              <w:t>", label="</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label </w:t>
            </w:r>
            <w:r w:rsidRPr="0020011E">
              <w:rPr>
                <w:rFonts w:ascii="Courier New" w:eastAsia="Times New Roman" w:hAnsi="Courier New" w:cs="Courier New"/>
                <w:color w:val="339933"/>
                <w:sz w:val="20"/>
                <w:szCs w:val="20"/>
                <w:lang w:val="en-US" w:eastAsia="it-IT"/>
              </w:rPr>
              <w:t>+</w:t>
            </w:r>
            <w:r w:rsidRPr="0020011E">
              <w:rPr>
                <w:rFonts w:ascii="Courier New" w:eastAsia="Times New Roman" w:hAnsi="Courier New" w:cs="Courier New"/>
                <w:color w:val="454545"/>
                <w:sz w:val="20"/>
                <w:szCs w:val="20"/>
                <w:lang w:val="en-US" w:eastAsia="it-IT"/>
              </w:rPr>
              <w:t xml:space="preserve"> </w:t>
            </w:r>
            <w:r w:rsidRPr="0020011E">
              <w:rPr>
                <w:rFonts w:ascii="Courier New" w:eastAsia="Times New Roman" w:hAnsi="Courier New" w:cs="Courier New"/>
                <w:color w:val="0000FF"/>
                <w:sz w:val="20"/>
                <w:szCs w:val="20"/>
                <w:lang w:val="en-US" w:eastAsia="it-IT"/>
              </w:rPr>
              <w:t>"]"</w:t>
            </w:r>
            <w:r w:rsidRPr="0020011E">
              <w:rPr>
                <w:rFonts w:ascii="Courier New" w:eastAsia="Times New Roman" w:hAnsi="Courier New" w:cs="Courier New"/>
                <w:color w:val="339933"/>
                <w:sz w:val="20"/>
                <w:szCs w:val="20"/>
                <w:lang w:val="en-US"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454545"/>
                <w:sz w:val="20"/>
                <w:szCs w:val="20"/>
                <w:lang w:val="en-US" w:eastAsia="it-IT"/>
              </w:rPr>
              <w:tab/>
            </w:r>
            <w:r w:rsidRPr="0020011E">
              <w:rPr>
                <w:rFonts w:ascii="Courier New" w:eastAsia="Times New Roman" w:hAnsi="Courier New" w:cs="Courier New"/>
                <w:color w:val="009900"/>
                <w:sz w:val="20"/>
                <w:szCs w:val="20"/>
                <w:lang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ab/>
            </w:r>
            <w:r w:rsidRPr="0020011E">
              <w:rPr>
                <w:rFonts w:ascii="Courier New" w:eastAsia="Times New Roman" w:hAnsi="Courier New" w:cs="Courier New"/>
                <w:color w:val="009900"/>
                <w:sz w:val="20"/>
                <w:szCs w:val="20"/>
                <w:lang w:eastAsia="it-IT"/>
              </w:rPr>
              <w:t>}</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454545"/>
                <w:sz w:val="20"/>
                <w:szCs w:val="20"/>
                <w:lang w:eastAsia="it-IT"/>
              </w:rPr>
              <w:t> </w:t>
            </w:r>
          </w:p>
          <w:p w:rsidR="0020011E" w:rsidRPr="0020011E" w:rsidRDefault="0020011E" w:rsidP="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54545"/>
                <w:sz w:val="20"/>
                <w:szCs w:val="20"/>
                <w:lang w:eastAsia="it-IT"/>
              </w:rPr>
            </w:pPr>
            <w:r w:rsidRPr="0020011E">
              <w:rPr>
                <w:rFonts w:ascii="Courier New" w:eastAsia="Times New Roman" w:hAnsi="Courier New" w:cs="Courier New"/>
                <w:color w:val="009900"/>
                <w:sz w:val="20"/>
                <w:szCs w:val="20"/>
                <w:lang w:eastAsia="it-IT"/>
              </w:rPr>
              <w:t>}</w:t>
            </w:r>
          </w:p>
        </w:tc>
      </w:tr>
    </w:tbl>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When using </w:t>
      </w:r>
      <w:r w:rsidRPr="0020011E">
        <w:rPr>
          <w:rFonts w:ascii="Consolas" w:eastAsia="Times New Roman" w:hAnsi="Consolas" w:cs="Consolas"/>
          <w:color w:val="C7254E"/>
          <w:sz w:val="23"/>
          <w:szCs w:val="23"/>
          <w:shd w:val="clear" w:color="auto" w:fill="F9F2F4"/>
          <w:lang w:val="en-US" w:eastAsia="it-IT"/>
        </w:rPr>
        <w:t>@</w:t>
      </w:r>
      <w:proofErr w:type="spellStart"/>
      <w:r w:rsidRPr="0020011E">
        <w:rPr>
          <w:rFonts w:ascii="Consolas" w:eastAsia="Times New Roman" w:hAnsi="Consolas" w:cs="Consolas"/>
          <w:color w:val="C7254E"/>
          <w:sz w:val="23"/>
          <w:szCs w:val="23"/>
          <w:shd w:val="clear" w:color="auto" w:fill="F9F2F4"/>
          <w:lang w:val="en-US" w:eastAsia="it-IT"/>
        </w:rPr>
        <w:t>EnableBinding</w:t>
      </w:r>
      <w:proofErr w:type="spellEnd"/>
      <w:r w:rsidRPr="0020011E">
        <w:rPr>
          <w:rFonts w:ascii="Consolas" w:eastAsia="Times New Roman" w:hAnsi="Consolas" w:cs="Consolas"/>
          <w:color w:val="C7254E"/>
          <w:sz w:val="23"/>
          <w:szCs w:val="23"/>
          <w:shd w:val="clear" w:color="auto" w:fill="F9F2F4"/>
          <w:lang w:val="en-US" w:eastAsia="it-IT"/>
        </w:rPr>
        <w:t>(</w:t>
      </w:r>
      <w:proofErr w:type="spellStart"/>
      <w:r w:rsidRPr="0020011E">
        <w:rPr>
          <w:rFonts w:ascii="Consolas" w:eastAsia="Times New Roman" w:hAnsi="Consolas" w:cs="Consolas"/>
          <w:color w:val="C7254E"/>
          <w:sz w:val="23"/>
          <w:szCs w:val="23"/>
          <w:shd w:val="clear" w:color="auto" w:fill="F9F2F4"/>
          <w:lang w:val="en-US" w:eastAsia="it-IT"/>
        </w:rPr>
        <w:t>Sink.class</w:t>
      </w:r>
      <w:proofErr w:type="spellEnd"/>
      <w:r w:rsidRPr="0020011E">
        <w:rPr>
          <w:rFonts w:ascii="Consolas" w:eastAsia="Times New Roman" w:hAnsi="Consolas" w:cs="Consolas"/>
          <w:color w:val="C7254E"/>
          <w:sz w:val="23"/>
          <w:szCs w:val="23"/>
          <w:shd w:val="clear" w:color="auto" w:fill="F9F2F4"/>
          <w:lang w:val="en-US" w:eastAsia="it-IT"/>
        </w:rPr>
        <w:t>)</w:t>
      </w:r>
      <w:r w:rsidRPr="0020011E">
        <w:rPr>
          <w:rFonts w:ascii="Helvetica" w:eastAsia="Times New Roman" w:hAnsi="Helvetica" w:cs="Helvetica"/>
          <w:color w:val="121212"/>
          <w:sz w:val="26"/>
          <w:szCs w:val="26"/>
          <w:lang w:val="en-US" w:eastAsia="it-IT"/>
        </w:rPr>
        <w:t> Spring Cloud Stream automatically creates a message channel with the name </w:t>
      </w:r>
      <w:r w:rsidRPr="0020011E">
        <w:rPr>
          <w:rFonts w:ascii="Consolas" w:eastAsia="Times New Roman" w:hAnsi="Consolas" w:cs="Consolas"/>
          <w:color w:val="C7254E"/>
          <w:sz w:val="23"/>
          <w:szCs w:val="23"/>
          <w:shd w:val="clear" w:color="auto" w:fill="F9F2F4"/>
          <w:lang w:val="en-US" w:eastAsia="it-IT"/>
        </w:rPr>
        <w:t>input</w:t>
      </w:r>
      <w:r w:rsidRPr="0020011E">
        <w:rPr>
          <w:rFonts w:ascii="Helvetica" w:eastAsia="Times New Roman" w:hAnsi="Helvetica" w:cs="Helvetica"/>
          <w:color w:val="121212"/>
          <w:sz w:val="26"/>
          <w:szCs w:val="26"/>
          <w:lang w:val="en-US" w:eastAsia="it-IT"/>
        </w:rPr>
        <w:t> which is used by the </w:t>
      </w:r>
      <w:r w:rsidRPr="0020011E">
        <w:rPr>
          <w:rFonts w:ascii="Consolas" w:eastAsia="Times New Roman" w:hAnsi="Consolas" w:cs="Consolas"/>
          <w:color w:val="C7254E"/>
          <w:sz w:val="23"/>
          <w:szCs w:val="23"/>
          <w:shd w:val="clear" w:color="auto" w:fill="F9F2F4"/>
          <w:lang w:val="en-US" w:eastAsia="it-IT"/>
        </w:rPr>
        <w:t>@</w:t>
      </w:r>
      <w:proofErr w:type="spellStart"/>
      <w:r w:rsidRPr="0020011E">
        <w:rPr>
          <w:rFonts w:ascii="Consolas" w:eastAsia="Times New Roman" w:hAnsi="Consolas" w:cs="Consolas"/>
          <w:color w:val="C7254E"/>
          <w:sz w:val="23"/>
          <w:szCs w:val="23"/>
          <w:shd w:val="clear" w:color="auto" w:fill="F9F2F4"/>
          <w:lang w:val="en-US" w:eastAsia="it-IT"/>
        </w:rPr>
        <w:t>StreamListener</w:t>
      </w:r>
      <w:proofErr w:type="spellEnd"/>
      <w:r w:rsidRPr="0020011E">
        <w:rPr>
          <w:rFonts w:ascii="Helvetica" w:eastAsia="Times New Roman" w:hAnsi="Helvetica" w:cs="Helvetica"/>
          <w:color w:val="121212"/>
          <w:sz w:val="26"/>
          <w:szCs w:val="26"/>
          <w:lang w:val="en-US" w:eastAsia="it-IT"/>
        </w:rPr>
        <w:t xml:space="preserve"> above. Our </w:t>
      </w:r>
      <w:proofErr w:type="spellStart"/>
      <w:r w:rsidRPr="0020011E">
        <w:rPr>
          <w:rFonts w:ascii="Helvetica" w:eastAsia="Times New Roman" w:hAnsi="Helvetica" w:cs="Helvetica"/>
          <w:color w:val="121212"/>
          <w:sz w:val="26"/>
          <w:szCs w:val="26"/>
          <w:lang w:val="en-US" w:eastAsia="it-IT"/>
        </w:rPr>
        <w:t>application.properties</w:t>
      </w:r>
      <w:proofErr w:type="spellEnd"/>
      <w:r w:rsidRPr="0020011E">
        <w:rPr>
          <w:rFonts w:ascii="Helvetica" w:eastAsia="Times New Roman" w:hAnsi="Helvetica" w:cs="Helvetica"/>
          <w:color w:val="121212"/>
          <w:sz w:val="26"/>
          <w:szCs w:val="26"/>
          <w:lang w:val="en-US" w:eastAsia="it-IT"/>
        </w:rPr>
        <w:t xml:space="preserve"> look like this:</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t>spring.cloud.stream.bindings.input.destination</w:t>
      </w:r>
      <w:proofErr w:type="spellEnd"/>
      <w:r w:rsidRPr="0020011E">
        <w:rPr>
          <w:rFonts w:ascii="Consolas" w:eastAsia="Times New Roman" w:hAnsi="Consolas" w:cs="Consolas"/>
          <w:color w:val="454545"/>
          <w:sz w:val="21"/>
          <w:szCs w:val="21"/>
          <w:lang w:val="en-US" w:eastAsia="it-IT"/>
        </w:rPr>
        <w:t>=</w:t>
      </w:r>
      <w:proofErr w:type="spellStart"/>
      <w:r w:rsidRPr="0020011E">
        <w:rPr>
          <w:rFonts w:ascii="Consolas" w:eastAsia="Times New Roman" w:hAnsi="Consolas" w:cs="Consolas"/>
          <w:color w:val="454545"/>
          <w:sz w:val="21"/>
          <w:szCs w:val="21"/>
          <w:lang w:val="en-US" w:eastAsia="it-IT"/>
        </w:rPr>
        <w:t>timerTopic</w:t>
      </w:r>
      <w:proofErr w:type="spellEnd"/>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t>spring.cloud.stream.bindings.input.content</w:t>
      </w:r>
      <w:proofErr w:type="spellEnd"/>
      <w:r w:rsidRPr="0020011E">
        <w:rPr>
          <w:rFonts w:ascii="Consolas" w:eastAsia="Times New Roman" w:hAnsi="Consolas" w:cs="Consolas"/>
          <w:color w:val="454545"/>
          <w:sz w:val="21"/>
          <w:szCs w:val="21"/>
          <w:lang w:val="en-US" w:eastAsia="it-IT"/>
        </w:rPr>
        <w:t>-type=application/</w:t>
      </w:r>
      <w:proofErr w:type="spellStart"/>
      <w:r w:rsidRPr="0020011E">
        <w:rPr>
          <w:rFonts w:ascii="Consolas" w:eastAsia="Times New Roman" w:hAnsi="Consolas" w:cs="Consolas"/>
          <w:color w:val="454545"/>
          <w:sz w:val="21"/>
          <w:szCs w:val="21"/>
          <w:lang w:val="en-US" w:eastAsia="it-IT"/>
        </w:rPr>
        <w:t>json</w:t>
      </w:r>
      <w:proofErr w:type="spellEnd"/>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lastRenderedPageBreak/>
        <w:t>spring.cloud.stream.bindings.input.group</w:t>
      </w:r>
      <w:proofErr w:type="spellEnd"/>
      <w:r w:rsidRPr="0020011E">
        <w:rPr>
          <w:rFonts w:ascii="Consolas" w:eastAsia="Times New Roman" w:hAnsi="Consolas" w:cs="Consolas"/>
          <w:color w:val="454545"/>
          <w:sz w:val="21"/>
          <w:szCs w:val="21"/>
          <w:lang w:val="en-US" w:eastAsia="it-IT"/>
        </w:rPr>
        <w:t>=</w:t>
      </w:r>
      <w:proofErr w:type="spellStart"/>
      <w:r w:rsidRPr="0020011E">
        <w:rPr>
          <w:rFonts w:ascii="Consolas" w:eastAsia="Times New Roman" w:hAnsi="Consolas" w:cs="Consolas"/>
          <w:color w:val="454545"/>
          <w:sz w:val="21"/>
          <w:szCs w:val="21"/>
          <w:lang w:val="en-US" w:eastAsia="it-IT"/>
        </w:rPr>
        <w:t>timerGroup</w:t>
      </w:r>
      <w:proofErr w:type="spellEnd"/>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r w:rsidRPr="0020011E">
        <w:rPr>
          <w:rFonts w:ascii="Consolas" w:eastAsia="Times New Roman" w:hAnsi="Consolas" w:cs="Consolas"/>
          <w:color w:val="454545"/>
          <w:sz w:val="21"/>
          <w:szCs w:val="21"/>
          <w:lang w:val="en-US" w:eastAsia="it-IT"/>
        </w:rPr>
        <w:t>spring.cloud.stream.kafka.bindings.input.consumer.resetOffsets=true</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t>spring.cloud.stream.kafka.binder.zkNodes</w:t>
      </w:r>
      <w:proofErr w:type="spellEnd"/>
      <w:r w:rsidRPr="0020011E">
        <w:rPr>
          <w:rFonts w:ascii="Consolas" w:eastAsia="Times New Roman" w:hAnsi="Consolas" w:cs="Consolas"/>
          <w:color w:val="454545"/>
          <w:sz w:val="21"/>
          <w:szCs w:val="21"/>
          <w:lang w:val="en-US" w:eastAsia="it-IT"/>
        </w:rPr>
        <w:t>=</w:t>
      </w:r>
      <w:proofErr w:type="spellStart"/>
      <w:r w:rsidRPr="0020011E">
        <w:rPr>
          <w:rFonts w:ascii="Consolas" w:eastAsia="Times New Roman" w:hAnsi="Consolas" w:cs="Consolas"/>
          <w:color w:val="454545"/>
          <w:sz w:val="21"/>
          <w:szCs w:val="21"/>
          <w:lang w:val="en-US" w:eastAsia="it-IT"/>
        </w:rPr>
        <w:t>kafka</w:t>
      </w:r>
      <w:proofErr w:type="spellEnd"/>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proofErr w:type="spellStart"/>
      <w:r w:rsidRPr="0020011E">
        <w:rPr>
          <w:rFonts w:ascii="Consolas" w:eastAsia="Times New Roman" w:hAnsi="Consolas" w:cs="Consolas"/>
          <w:color w:val="454545"/>
          <w:sz w:val="21"/>
          <w:szCs w:val="21"/>
          <w:lang w:val="en-US" w:eastAsia="it-IT"/>
        </w:rPr>
        <w:t>spring.cloud.stream.kafka.binder.brokers</w:t>
      </w:r>
      <w:proofErr w:type="spellEnd"/>
      <w:r w:rsidRPr="0020011E">
        <w:rPr>
          <w:rFonts w:ascii="Consolas" w:eastAsia="Times New Roman" w:hAnsi="Consolas" w:cs="Consolas"/>
          <w:color w:val="454545"/>
          <w:sz w:val="21"/>
          <w:szCs w:val="21"/>
          <w:lang w:val="en-US" w:eastAsia="it-IT"/>
        </w:rPr>
        <w:t>=</w:t>
      </w:r>
      <w:proofErr w:type="spellStart"/>
      <w:r w:rsidRPr="0020011E">
        <w:rPr>
          <w:rFonts w:ascii="Consolas" w:eastAsia="Times New Roman" w:hAnsi="Consolas" w:cs="Consolas"/>
          <w:color w:val="454545"/>
          <w:sz w:val="21"/>
          <w:szCs w:val="21"/>
          <w:lang w:val="en-US" w:eastAsia="it-IT"/>
        </w:rPr>
        <w:t>kafka</w:t>
      </w:r>
      <w:proofErr w:type="spellEnd"/>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We see the binding of </w:t>
      </w:r>
      <w:r w:rsidRPr="0020011E">
        <w:rPr>
          <w:rFonts w:ascii="Consolas" w:eastAsia="Times New Roman" w:hAnsi="Consolas" w:cs="Consolas"/>
          <w:color w:val="C7254E"/>
          <w:sz w:val="23"/>
          <w:szCs w:val="23"/>
          <w:shd w:val="clear" w:color="auto" w:fill="F9F2F4"/>
          <w:lang w:val="en-US" w:eastAsia="it-IT"/>
        </w:rPr>
        <w:t>input</w:t>
      </w:r>
      <w:r w:rsidRPr="0020011E">
        <w:rPr>
          <w:rFonts w:ascii="Helvetica" w:eastAsia="Times New Roman" w:hAnsi="Helvetica" w:cs="Helvetica"/>
          <w:color w:val="121212"/>
          <w:sz w:val="26"/>
          <w:szCs w:val="26"/>
          <w:lang w:val="en-US" w:eastAsia="it-IT"/>
        </w:rPr>
        <w:t> to </w:t>
      </w:r>
      <w:proofErr w:type="spellStart"/>
      <w:r w:rsidRPr="0020011E">
        <w:rPr>
          <w:rFonts w:ascii="Consolas" w:eastAsia="Times New Roman" w:hAnsi="Consolas" w:cs="Consolas"/>
          <w:color w:val="C7254E"/>
          <w:sz w:val="23"/>
          <w:szCs w:val="23"/>
          <w:shd w:val="clear" w:color="auto" w:fill="F9F2F4"/>
          <w:lang w:val="en-US" w:eastAsia="it-IT"/>
        </w:rPr>
        <w:t>timerTopic</w:t>
      </w:r>
      <w:proofErr w:type="spellEnd"/>
      <w:r w:rsidRPr="0020011E">
        <w:rPr>
          <w:rFonts w:ascii="Helvetica" w:eastAsia="Times New Roman" w:hAnsi="Helvetica" w:cs="Helvetica"/>
          <w:color w:val="121212"/>
          <w:sz w:val="26"/>
          <w:szCs w:val="26"/>
          <w:lang w:val="en-US" w:eastAsia="it-IT"/>
        </w:rPr>
        <w:t xml:space="preserve">, then we see the content-type we expect. Note that we don’t share the class with the producing application – we just </w:t>
      </w:r>
      <w:proofErr w:type="spellStart"/>
      <w:r w:rsidRPr="0020011E">
        <w:rPr>
          <w:rFonts w:ascii="Helvetica" w:eastAsia="Times New Roman" w:hAnsi="Helvetica" w:cs="Helvetica"/>
          <w:color w:val="121212"/>
          <w:sz w:val="26"/>
          <w:szCs w:val="26"/>
          <w:lang w:val="en-US" w:eastAsia="it-IT"/>
        </w:rPr>
        <w:t>deserialize</w:t>
      </w:r>
      <w:proofErr w:type="spellEnd"/>
      <w:r w:rsidRPr="0020011E">
        <w:rPr>
          <w:rFonts w:ascii="Helvetica" w:eastAsia="Times New Roman" w:hAnsi="Helvetica" w:cs="Helvetica"/>
          <w:color w:val="121212"/>
          <w:sz w:val="26"/>
          <w:szCs w:val="26"/>
          <w:lang w:val="en-US" w:eastAsia="it-IT"/>
        </w:rPr>
        <w:t xml:space="preserve"> the content in a class of our own.</w:t>
      </w:r>
      <w:r w:rsidRPr="0020011E">
        <w:rPr>
          <w:rFonts w:ascii="Helvetica" w:eastAsia="Times New Roman" w:hAnsi="Helvetica" w:cs="Helvetica"/>
          <w:color w:val="121212"/>
          <w:sz w:val="26"/>
          <w:szCs w:val="26"/>
          <w:lang w:val="en-US" w:eastAsia="it-IT"/>
        </w:rPr>
        <w:br/>
        <w:t>Then we specify the consumer group this application belongs to – so if another instance of this application is deployed, events are distributed among all instances.</w:t>
      </w:r>
      <w:r w:rsidRPr="0020011E">
        <w:rPr>
          <w:rFonts w:ascii="Helvetica" w:eastAsia="Times New Roman" w:hAnsi="Helvetica" w:cs="Helvetica"/>
          <w:color w:val="121212"/>
          <w:sz w:val="26"/>
          <w:szCs w:val="26"/>
          <w:lang w:val="en-US" w:eastAsia="it-IT"/>
        </w:rPr>
        <w:br/>
        <w:t>For development purposes we set </w:t>
      </w:r>
      <w:proofErr w:type="spellStart"/>
      <w:r w:rsidRPr="0020011E">
        <w:rPr>
          <w:rFonts w:ascii="Consolas" w:eastAsia="Times New Roman" w:hAnsi="Consolas" w:cs="Consolas"/>
          <w:color w:val="C7254E"/>
          <w:sz w:val="23"/>
          <w:szCs w:val="23"/>
          <w:shd w:val="clear" w:color="auto" w:fill="F9F2F4"/>
          <w:lang w:val="en-US" w:eastAsia="it-IT"/>
        </w:rPr>
        <w:t>resetOffsets</w:t>
      </w:r>
      <w:proofErr w:type="spellEnd"/>
      <w:r w:rsidRPr="0020011E">
        <w:rPr>
          <w:rFonts w:ascii="Helvetica" w:eastAsia="Times New Roman" w:hAnsi="Helvetica" w:cs="Helvetica"/>
          <w:color w:val="121212"/>
          <w:sz w:val="26"/>
          <w:szCs w:val="26"/>
          <w:lang w:val="en-US" w:eastAsia="it-IT"/>
        </w:rPr>
        <w:t> of the channel </w:t>
      </w:r>
      <w:r w:rsidRPr="0020011E">
        <w:rPr>
          <w:rFonts w:ascii="Consolas" w:eastAsia="Times New Roman" w:hAnsi="Consolas" w:cs="Consolas"/>
          <w:color w:val="C7254E"/>
          <w:sz w:val="23"/>
          <w:szCs w:val="23"/>
          <w:shd w:val="clear" w:color="auto" w:fill="F9F2F4"/>
          <w:lang w:val="en-US" w:eastAsia="it-IT"/>
        </w:rPr>
        <w:t>input</w:t>
      </w:r>
      <w:r w:rsidRPr="0020011E">
        <w:rPr>
          <w:rFonts w:ascii="Helvetica" w:eastAsia="Times New Roman" w:hAnsi="Helvetica" w:cs="Helvetica"/>
          <w:color w:val="121212"/>
          <w:sz w:val="26"/>
          <w:szCs w:val="26"/>
          <w:lang w:val="en-US" w:eastAsia="it-IT"/>
        </w:rPr>
        <w:t> to true which means that on new deployment, all events are processed again because the Kafka offset is reset. It could also be a strategy to do that on every startup – having all the state just in memory – and in Kafka. Then, of course, consumer groups don’t make sense, and processing the events should not create other events – consuming the events is just used to create an internal state.</w:t>
      </w:r>
    </w:p>
    <w:p w:rsidR="0020011E" w:rsidRPr="0020011E" w:rsidRDefault="0020011E" w:rsidP="0020011E">
      <w:pPr>
        <w:shd w:val="clear" w:color="auto" w:fill="FFFFFF"/>
        <w:spacing w:before="315" w:after="158" w:line="240" w:lineRule="auto"/>
        <w:outlineLvl w:val="1"/>
        <w:rPr>
          <w:rFonts w:ascii="Helvetica" w:eastAsia="Times New Roman" w:hAnsi="Helvetica" w:cs="Helvetica"/>
          <w:color w:val="121212"/>
          <w:sz w:val="36"/>
          <w:szCs w:val="36"/>
          <w:lang w:eastAsia="it-IT"/>
        </w:rPr>
      </w:pPr>
      <w:proofErr w:type="spellStart"/>
      <w:r w:rsidRPr="0020011E">
        <w:rPr>
          <w:rFonts w:ascii="Helvetica" w:eastAsia="Times New Roman" w:hAnsi="Helvetica" w:cs="Helvetica"/>
          <w:color w:val="121212"/>
          <w:sz w:val="36"/>
          <w:szCs w:val="36"/>
          <w:lang w:eastAsia="it-IT"/>
        </w:rPr>
        <w:t>Conclusion</w:t>
      </w:r>
      <w:proofErr w:type="spellEnd"/>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What can I say? Spring Cloud Stream was really easy to use, and I will certainly do that in the future. If you want to try it out for yourself with a real Kafka, I can point you again to</w:t>
      </w:r>
      <w:hyperlink r:id="rId9" w:tgtFrame="_blank" w:history="1">
        <w:r w:rsidRPr="0020011E">
          <w:rPr>
            <w:rFonts w:ascii="Helvetica" w:eastAsia="Times New Roman" w:hAnsi="Helvetica" w:cs="Helvetica"/>
            <w:color w:val="42D3A5"/>
            <w:sz w:val="26"/>
            <w:szCs w:val="26"/>
            <w:u w:val="single"/>
            <w:lang w:val="en-US" w:eastAsia="it-IT"/>
          </w:rPr>
          <w:t>https://github.com/codecentric/event-driven-microservices-platform</w:t>
        </w:r>
      </w:hyperlink>
      <w:r w:rsidRPr="0020011E">
        <w:rPr>
          <w:rFonts w:ascii="Helvetica" w:eastAsia="Times New Roman" w:hAnsi="Helvetica" w:cs="Helvetica"/>
          <w:color w:val="121212"/>
          <w:sz w:val="26"/>
          <w:szCs w:val="26"/>
          <w:lang w:val="en-US" w:eastAsia="it-IT"/>
        </w:rPr>
        <w:t>.</w:t>
      </w:r>
      <w:r w:rsidRPr="0020011E">
        <w:rPr>
          <w:rFonts w:ascii="Helvetica" w:eastAsia="Times New Roman" w:hAnsi="Helvetica" w:cs="Helvetica"/>
          <w:color w:val="121212"/>
          <w:sz w:val="26"/>
          <w:szCs w:val="26"/>
          <w:lang w:val="en-US" w:eastAsia="it-IT"/>
        </w:rPr>
        <w:br/>
        <w:t>Install </w:t>
      </w:r>
      <w:proofErr w:type="spellStart"/>
      <w:r w:rsidRPr="0020011E">
        <w:rPr>
          <w:rFonts w:ascii="Helvetica" w:eastAsia="Times New Roman" w:hAnsi="Helvetica" w:cs="Helvetica"/>
          <w:color w:val="121212"/>
          <w:sz w:val="26"/>
          <w:szCs w:val="26"/>
          <w:lang w:eastAsia="it-IT"/>
        </w:rPr>
        <w:fldChar w:fldCharType="begin"/>
      </w:r>
      <w:r w:rsidRPr="0020011E">
        <w:rPr>
          <w:rFonts w:ascii="Helvetica" w:eastAsia="Times New Roman" w:hAnsi="Helvetica" w:cs="Helvetica"/>
          <w:color w:val="121212"/>
          <w:sz w:val="26"/>
          <w:szCs w:val="26"/>
          <w:lang w:val="en-US" w:eastAsia="it-IT"/>
        </w:rPr>
        <w:instrText xml:space="preserve"> HYPERLINK "https://www.docker.com/toolbox" \t "_blank" </w:instrText>
      </w:r>
      <w:r w:rsidRPr="0020011E">
        <w:rPr>
          <w:rFonts w:ascii="Helvetica" w:eastAsia="Times New Roman" w:hAnsi="Helvetica" w:cs="Helvetica"/>
          <w:color w:val="121212"/>
          <w:sz w:val="26"/>
          <w:szCs w:val="26"/>
          <w:lang w:eastAsia="it-IT"/>
        </w:rPr>
        <w:fldChar w:fldCharType="separate"/>
      </w:r>
      <w:r w:rsidRPr="0020011E">
        <w:rPr>
          <w:rFonts w:ascii="Helvetica" w:eastAsia="Times New Roman" w:hAnsi="Helvetica" w:cs="Helvetica"/>
          <w:color w:val="42D3A5"/>
          <w:sz w:val="26"/>
          <w:szCs w:val="26"/>
          <w:u w:val="single"/>
          <w:lang w:val="en-US" w:eastAsia="it-IT"/>
        </w:rPr>
        <w:t>Docker</w:t>
      </w:r>
      <w:proofErr w:type="spellEnd"/>
      <w:r w:rsidRPr="0020011E">
        <w:rPr>
          <w:rFonts w:ascii="Helvetica" w:eastAsia="Times New Roman" w:hAnsi="Helvetica" w:cs="Helvetica"/>
          <w:color w:val="42D3A5"/>
          <w:sz w:val="26"/>
          <w:szCs w:val="26"/>
          <w:u w:val="single"/>
          <w:lang w:val="en-US" w:eastAsia="it-IT"/>
        </w:rPr>
        <w:t xml:space="preserve"> Toolbox</w:t>
      </w:r>
      <w:r w:rsidRPr="0020011E">
        <w:rPr>
          <w:rFonts w:ascii="Helvetica" w:eastAsia="Times New Roman" w:hAnsi="Helvetica" w:cs="Helvetica"/>
          <w:color w:val="121212"/>
          <w:sz w:val="26"/>
          <w:szCs w:val="26"/>
          <w:lang w:eastAsia="it-IT"/>
        </w:rPr>
        <w:fldChar w:fldCharType="end"/>
      </w:r>
      <w:r w:rsidRPr="0020011E">
        <w:rPr>
          <w:rFonts w:ascii="Helvetica" w:eastAsia="Times New Roman" w:hAnsi="Helvetica" w:cs="Helvetica"/>
          <w:color w:val="121212"/>
          <w:sz w:val="26"/>
          <w:szCs w:val="26"/>
          <w:lang w:val="en-US" w:eastAsia="it-IT"/>
        </w:rPr>
        <w:t>, then do this:</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r w:rsidRPr="0020011E">
        <w:rPr>
          <w:rFonts w:ascii="Consolas" w:eastAsia="Times New Roman" w:hAnsi="Consolas" w:cs="Consolas"/>
          <w:color w:val="454545"/>
          <w:sz w:val="21"/>
          <w:szCs w:val="21"/>
          <w:lang w:val="en-US" w:eastAsia="it-IT"/>
        </w:rPr>
        <w:t xml:space="preserve">$ </w:t>
      </w:r>
      <w:proofErr w:type="spellStart"/>
      <w:r w:rsidRPr="0020011E">
        <w:rPr>
          <w:rFonts w:ascii="Consolas" w:eastAsia="Times New Roman" w:hAnsi="Consolas" w:cs="Consolas"/>
          <w:color w:val="454545"/>
          <w:sz w:val="21"/>
          <w:szCs w:val="21"/>
          <w:lang w:val="en-US" w:eastAsia="it-IT"/>
        </w:rPr>
        <w:t>docker</w:t>
      </w:r>
      <w:proofErr w:type="spellEnd"/>
      <w:r w:rsidRPr="0020011E">
        <w:rPr>
          <w:rFonts w:ascii="Consolas" w:eastAsia="Times New Roman" w:hAnsi="Consolas" w:cs="Consolas"/>
          <w:color w:val="454545"/>
          <w:sz w:val="21"/>
          <w:szCs w:val="21"/>
          <w:lang w:val="en-US" w:eastAsia="it-IT"/>
        </w:rPr>
        <w:t xml:space="preserve">-machine create -d </w:t>
      </w:r>
      <w:proofErr w:type="spellStart"/>
      <w:r w:rsidRPr="0020011E">
        <w:rPr>
          <w:rFonts w:ascii="Consolas" w:eastAsia="Times New Roman" w:hAnsi="Consolas" w:cs="Consolas"/>
          <w:color w:val="454545"/>
          <w:sz w:val="21"/>
          <w:szCs w:val="21"/>
          <w:lang w:val="en-US" w:eastAsia="it-IT"/>
        </w:rPr>
        <w:t>virtualbox</w:t>
      </w:r>
      <w:proofErr w:type="spellEnd"/>
      <w:r w:rsidRPr="0020011E">
        <w:rPr>
          <w:rFonts w:ascii="Consolas" w:eastAsia="Times New Roman" w:hAnsi="Consolas" w:cs="Consolas"/>
          <w:color w:val="454545"/>
          <w:sz w:val="21"/>
          <w:szCs w:val="21"/>
          <w:lang w:val="en-US" w:eastAsia="it-IT"/>
        </w:rPr>
        <w:t xml:space="preserve"> --</w:t>
      </w:r>
      <w:proofErr w:type="spellStart"/>
      <w:r w:rsidRPr="0020011E">
        <w:rPr>
          <w:rFonts w:ascii="Consolas" w:eastAsia="Times New Roman" w:hAnsi="Consolas" w:cs="Consolas"/>
          <w:color w:val="454545"/>
          <w:sz w:val="21"/>
          <w:szCs w:val="21"/>
          <w:lang w:val="en-US" w:eastAsia="it-IT"/>
        </w:rPr>
        <w:t>virtualbox</w:t>
      </w:r>
      <w:proofErr w:type="spellEnd"/>
      <w:r w:rsidRPr="0020011E">
        <w:rPr>
          <w:rFonts w:ascii="Consolas" w:eastAsia="Times New Roman" w:hAnsi="Consolas" w:cs="Consolas"/>
          <w:color w:val="454545"/>
          <w:sz w:val="21"/>
          <w:szCs w:val="21"/>
          <w:lang w:val="en-US" w:eastAsia="it-IT"/>
        </w:rPr>
        <w:t>-memory "6000" --</w:t>
      </w:r>
      <w:proofErr w:type="spellStart"/>
      <w:r w:rsidRPr="0020011E">
        <w:rPr>
          <w:rFonts w:ascii="Consolas" w:eastAsia="Times New Roman" w:hAnsi="Consolas" w:cs="Consolas"/>
          <w:color w:val="454545"/>
          <w:sz w:val="21"/>
          <w:szCs w:val="21"/>
          <w:lang w:val="en-US" w:eastAsia="it-IT"/>
        </w:rPr>
        <w:t>virtualbox</w:t>
      </w:r>
      <w:proofErr w:type="spellEnd"/>
      <w:r w:rsidRPr="0020011E">
        <w:rPr>
          <w:rFonts w:ascii="Consolas" w:eastAsia="Times New Roman" w:hAnsi="Consolas" w:cs="Consolas"/>
          <w:color w:val="454545"/>
          <w:sz w:val="21"/>
          <w:szCs w:val="21"/>
          <w:lang w:val="en-US" w:eastAsia="it-IT"/>
        </w:rPr>
        <w:t>-disk-size "40000" default</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r w:rsidRPr="0020011E">
        <w:rPr>
          <w:rFonts w:ascii="Consolas" w:eastAsia="Times New Roman" w:hAnsi="Consolas" w:cs="Consolas"/>
          <w:color w:val="454545"/>
          <w:sz w:val="21"/>
          <w:szCs w:val="21"/>
          <w:lang w:val="en-US" w:eastAsia="it-IT"/>
        </w:rPr>
        <w:t xml:space="preserve">$ </w:t>
      </w:r>
      <w:proofErr w:type="spellStart"/>
      <w:r w:rsidRPr="0020011E">
        <w:rPr>
          <w:rFonts w:ascii="Consolas" w:eastAsia="Times New Roman" w:hAnsi="Consolas" w:cs="Consolas"/>
          <w:color w:val="454545"/>
          <w:sz w:val="21"/>
          <w:szCs w:val="21"/>
          <w:lang w:val="en-US" w:eastAsia="it-IT"/>
        </w:rPr>
        <w:t>eval</w:t>
      </w:r>
      <w:proofErr w:type="spellEnd"/>
      <w:r w:rsidRPr="0020011E">
        <w:rPr>
          <w:rFonts w:ascii="Consolas" w:eastAsia="Times New Roman" w:hAnsi="Consolas" w:cs="Consolas"/>
          <w:color w:val="454545"/>
          <w:sz w:val="21"/>
          <w:szCs w:val="21"/>
          <w:lang w:val="en-US" w:eastAsia="it-IT"/>
        </w:rPr>
        <w:t xml:space="preserve"> "$(</w:t>
      </w:r>
      <w:proofErr w:type="spellStart"/>
      <w:r w:rsidRPr="0020011E">
        <w:rPr>
          <w:rFonts w:ascii="Consolas" w:eastAsia="Times New Roman" w:hAnsi="Consolas" w:cs="Consolas"/>
          <w:color w:val="454545"/>
          <w:sz w:val="21"/>
          <w:szCs w:val="21"/>
          <w:lang w:val="en-US" w:eastAsia="it-IT"/>
        </w:rPr>
        <w:t>docker</w:t>
      </w:r>
      <w:proofErr w:type="spellEnd"/>
      <w:r w:rsidRPr="0020011E">
        <w:rPr>
          <w:rFonts w:ascii="Consolas" w:eastAsia="Times New Roman" w:hAnsi="Consolas" w:cs="Consolas"/>
          <w:color w:val="454545"/>
          <w:sz w:val="21"/>
          <w:szCs w:val="21"/>
          <w:lang w:val="en-US" w:eastAsia="it-IT"/>
        </w:rPr>
        <w:t xml:space="preserve">-machine </w:t>
      </w:r>
      <w:proofErr w:type="spellStart"/>
      <w:r w:rsidRPr="0020011E">
        <w:rPr>
          <w:rFonts w:ascii="Consolas" w:eastAsia="Times New Roman" w:hAnsi="Consolas" w:cs="Consolas"/>
          <w:color w:val="454545"/>
          <w:sz w:val="21"/>
          <w:szCs w:val="21"/>
          <w:lang w:val="en-US" w:eastAsia="it-IT"/>
        </w:rPr>
        <w:t>env</w:t>
      </w:r>
      <w:proofErr w:type="spellEnd"/>
      <w:r w:rsidRPr="0020011E">
        <w:rPr>
          <w:rFonts w:ascii="Consolas" w:eastAsia="Times New Roman" w:hAnsi="Consolas" w:cs="Consolas"/>
          <w:color w:val="454545"/>
          <w:sz w:val="21"/>
          <w:szCs w:val="21"/>
          <w:lang w:val="en-US" w:eastAsia="it-IT"/>
        </w:rPr>
        <w:t xml:space="preserve"> default)"</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r w:rsidRPr="0020011E">
        <w:rPr>
          <w:rFonts w:ascii="Consolas" w:eastAsia="Times New Roman" w:hAnsi="Consolas" w:cs="Consolas"/>
          <w:color w:val="454545"/>
          <w:sz w:val="21"/>
          <w:szCs w:val="21"/>
          <w:lang w:val="en-US" w:eastAsia="it-IT"/>
        </w:rPr>
        <w:t xml:space="preserve">$ </w:t>
      </w:r>
      <w:proofErr w:type="spellStart"/>
      <w:r w:rsidRPr="0020011E">
        <w:rPr>
          <w:rFonts w:ascii="Consolas" w:eastAsia="Times New Roman" w:hAnsi="Consolas" w:cs="Consolas"/>
          <w:color w:val="454545"/>
          <w:sz w:val="21"/>
          <w:szCs w:val="21"/>
          <w:lang w:val="en-US" w:eastAsia="it-IT"/>
        </w:rPr>
        <w:t>git</w:t>
      </w:r>
      <w:proofErr w:type="spellEnd"/>
      <w:r w:rsidRPr="0020011E">
        <w:rPr>
          <w:rFonts w:ascii="Consolas" w:eastAsia="Times New Roman" w:hAnsi="Consolas" w:cs="Consolas"/>
          <w:color w:val="454545"/>
          <w:sz w:val="21"/>
          <w:szCs w:val="21"/>
          <w:lang w:val="en-US" w:eastAsia="it-IT"/>
        </w:rPr>
        <w:t xml:space="preserve"> clone git@github.com:codecentric/event-driven-microservices-platform.git</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r w:rsidRPr="0020011E">
        <w:rPr>
          <w:rFonts w:ascii="Consolas" w:eastAsia="Times New Roman" w:hAnsi="Consolas" w:cs="Consolas"/>
          <w:color w:val="454545"/>
          <w:sz w:val="21"/>
          <w:szCs w:val="21"/>
          <w:lang w:val="en-US" w:eastAsia="it-IT"/>
        </w:rPr>
        <w:t>$ cd event-driven-microservices-platform</w:t>
      </w:r>
    </w:p>
    <w:p w:rsidR="0020011E" w:rsidRPr="0020011E" w:rsidRDefault="0020011E" w:rsidP="0020011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454545"/>
          <w:sz w:val="21"/>
          <w:szCs w:val="21"/>
          <w:lang w:val="en-US" w:eastAsia="it-IT"/>
        </w:rPr>
      </w:pPr>
      <w:r w:rsidRPr="0020011E">
        <w:rPr>
          <w:rFonts w:ascii="Consolas" w:eastAsia="Times New Roman" w:hAnsi="Consolas" w:cs="Consolas"/>
          <w:color w:val="454545"/>
          <w:sz w:val="21"/>
          <w:szCs w:val="21"/>
          <w:lang w:val="en-US" w:eastAsia="it-IT"/>
        </w:rPr>
        <w:t xml:space="preserve">$ </w:t>
      </w:r>
      <w:proofErr w:type="spellStart"/>
      <w:r w:rsidRPr="0020011E">
        <w:rPr>
          <w:rFonts w:ascii="Consolas" w:eastAsia="Times New Roman" w:hAnsi="Consolas" w:cs="Consolas"/>
          <w:color w:val="454545"/>
          <w:sz w:val="21"/>
          <w:szCs w:val="21"/>
          <w:lang w:val="en-US" w:eastAsia="it-IT"/>
        </w:rPr>
        <w:t>docker</w:t>
      </w:r>
      <w:proofErr w:type="spellEnd"/>
      <w:r w:rsidRPr="0020011E">
        <w:rPr>
          <w:rFonts w:ascii="Consolas" w:eastAsia="Times New Roman" w:hAnsi="Consolas" w:cs="Consolas"/>
          <w:color w:val="454545"/>
          <w:sz w:val="21"/>
          <w:szCs w:val="21"/>
          <w:lang w:val="en-US" w:eastAsia="it-IT"/>
        </w:rPr>
        <w:t>-compose up</w:t>
      </w:r>
    </w:p>
    <w:p w:rsidR="0020011E" w:rsidRPr="0020011E" w:rsidRDefault="0020011E" w:rsidP="0020011E">
      <w:pPr>
        <w:shd w:val="clear" w:color="auto" w:fill="FFFFFF"/>
        <w:spacing w:after="450" w:line="435" w:lineRule="atLeast"/>
        <w:rPr>
          <w:rFonts w:ascii="Helvetica" w:eastAsia="Times New Roman" w:hAnsi="Helvetica" w:cs="Helvetica"/>
          <w:color w:val="121212"/>
          <w:sz w:val="26"/>
          <w:szCs w:val="26"/>
          <w:lang w:val="en-US" w:eastAsia="it-IT"/>
        </w:rPr>
      </w:pPr>
      <w:r w:rsidRPr="0020011E">
        <w:rPr>
          <w:rFonts w:ascii="Helvetica" w:eastAsia="Times New Roman" w:hAnsi="Helvetica" w:cs="Helvetica"/>
          <w:color w:val="121212"/>
          <w:sz w:val="26"/>
          <w:szCs w:val="26"/>
          <w:lang w:val="en-US" w:eastAsia="it-IT"/>
        </w:rPr>
        <w:t xml:space="preserve">Now get a coffee, have a chat with the colleagues, or surf around the internet while </w:t>
      </w:r>
      <w:proofErr w:type="spellStart"/>
      <w:r w:rsidRPr="0020011E">
        <w:rPr>
          <w:rFonts w:ascii="Helvetica" w:eastAsia="Times New Roman" w:hAnsi="Helvetica" w:cs="Helvetica"/>
          <w:color w:val="121212"/>
          <w:sz w:val="26"/>
          <w:szCs w:val="26"/>
          <w:lang w:val="en-US" w:eastAsia="it-IT"/>
        </w:rPr>
        <w:t>Docker</w:t>
      </w:r>
      <w:proofErr w:type="spellEnd"/>
      <w:r w:rsidRPr="0020011E">
        <w:rPr>
          <w:rFonts w:ascii="Helvetica" w:eastAsia="Times New Roman" w:hAnsi="Helvetica" w:cs="Helvetica"/>
          <w:color w:val="121212"/>
          <w:sz w:val="26"/>
          <w:szCs w:val="26"/>
          <w:lang w:val="en-US" w:eastAsia="it-IT"/>
        </w:rPr>
        <w:t xml:space="preserve"> is downloading it. Then go to </w:t>
      </w:r>
      <w:r w:rsidRPr="0020011E">
        <w:rPr>
          <w:rFonts w:ascii="Consolas" w:eastAsia="Times New Roman" w:hAnsi="Consolas" w:cs="Consolas"/>
          <w:color w:val="C7254E"/>
          <w:sz w:val="23"/>
          <w:szCs w:val="23"/>
          <w:shd w:val="clear" w:color="auto" w:fill="F9F2F4"/>
          <w:lang w:val="en-US" w:eastAsia="it-IT"/>
        </w:rPr>
        <w:t xml:space="preserve">http://${docker-machine </w:t>
      </w:r>
      <w:proofErr w:type="spellStart"/>
      <w:r w:rsidRPr="0020011E">
        <w:rPr>
          <w:rFonts w:ascii="Consolas" w:eastAsia="Times New Roman" w:hAnsi="Consolas" w:cs="Consolas"/>
          <w:color w:val="C7254E"/>
          <w:sz w:val="23"/>
          <w:szCs w:val="23"/>
          <w:shd w:val="clear" w:color="auto" w:fill="F9F2F4"/>
          <w:lang w:val="en-US" w:eastAsia="it-IT"/>
        </w:rPr>
        <w:t>ip</w:t>
      </w:r>
      <w:proofErr w:type="spellEnd"/>
      <w:r w:rsidRPr="0020011E">
        <w:rPr>
          <w:rFonts w:ascii="Consolas" w:eastAsia="Times New Roman" w:hAnsi="Consolas" w:cs="Consolas"/>
          <w:color w:val="C7254E"/>
          <w:sz w:val="23"/>
          <w:szCs w:val="23"/>
          <w:shd w:val="clear" w:color="auto" w:fill="F9F2F4"/>
          <w:lang w:val="en-US" w:eastAsia="it-IT"/>
        </w:rPr>
        <w:t xml:space="preserve"> default}:18080/</w:t>
      </w:r>
      <w:r w:rsidRPr="0020011E">
        <w:rPr>
          <w:rFonts w:ascii="Helvetica" w:eastAsia="Times New Roman" w:hAnsi="Helvetica" w:cs="Helvetica"/>
          <w:color w:val="121212"/>
          <w:sz w:val="26"/>
          <w:szCs w:val="26"/>
          <w:lang w:val="en-US" w:eastAsia="it-IT"/>
        </w:rPr>
        <w:t> and you should see something like this:</w:t>
      </w:r>
      <w:r w:rsidRPr="0020011E">
        <w:rPr>
          <w:rFonts w:ascii="Helvetica" w:eastAsia="Times New Roman" w:hAnsi="Helvetica" w:cs="Helvetica"/>
          <w:color w:val="121212"/>
          <w:sz w:val="26"/>
          <w:szCs w:val="26"/>
          <w:lang w:val="en-US" w:eastAsia="it-IT"/>
        </w:rPr>
        <w:br/>
      </w:r>
      <w:r>
        <w:rPr>
          <w:rFonts w:ascii="Helvetica" w:eastAsia="Times New Roman" w:hAnsi="Helvetica" w:cs="Helvetica"/>
          <w:noProof/>
          <w:color w:val="42D3A5"/>
          <w:sz w:val="26"/>
          <w:szCs w:val="26"/>
          <w:lang w:eastAsia="it-IT"/>
        </w:rPr>
        <w:lastRenderedPageBreak/>
        <mc:AlternateContent>
          <mc:Choice Requires="wps">
            <w:drawing>
              <wp:inline distT="0" distB="0" distL="0" distR="0">
                <wp:extent cx="307975" cy="307975"/>
                <wp:effectExtent l="0" t="0" r="0" b="0"/>
                <wp:docPr id="2" name="Rettangolo 2" descr="Screenshot Jenkins EDM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2" o:spid="_x0000_s1026" alt="Descrizione: Screenshot Jenkins EDMP" href="https://blog.codecentric.de/files/2016/03/Screenshot-Jenkins-EDMP.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" o:button="t" filled="f" stroked="f">
                <v:fill o:detectmouseclick="t"/>
                <o:lock v:ext="edit" aspectratio="t"/>
                <w10:anchorlock/>
              </v:rect>
            </w:pict>
          </mc:Fallback>
        </mc:AlternateContent>
      </w:r>
      <w:r w:rsidRPr="0020011E">
        <w:rPr>
          <w:rFonts w:ascii="Helvetica" w:eastAsia="Times New Roman" w:hAnsi="Helvetica" w:cs="Helvetica"/>
          <w:color w:val="121212"/>
          <w:sz w:val="26"/>
          <w:szCs w:val="26"/>
          <w:lang w:val="en-US" w:eastAsia="it-IT"/>
        </w:rPr>
        <w:br/>
        <w:t>Then go to Spring Boot Admin at </w:t>
      </w:r>
      <w:r w:rsidRPr="0020011E">
        <w:rPr>
          <w:rFonts w:ascii="Consolas" w:eastAsia="Times New Roman" w:hAnsi="Consolas" w:cs="Consolas"/>
          <w:color w:val="C7254E"/>
          <w:sz w:val="23"/>
          <w:szCs w:val="23"/>
          <w:shd w:val="clear" w:color="auto" w:fill="F9F2F4"/>
          <w:lang w:val="en-US" w:eastAsia="it-IT"/>
        </w:rPr>
        <w:t xml:space="preserve">http://${docker-machine </w:t>
      </w:r>
      <w:proofErr w:type="spellStart"/>
      <w:r w:rsidRPr="0020011E">
        <w:rPr>
          <w:rFonts w:ascii="Consolas" w:eastAsia="Times New Roman" w:hAnsi="Consolas" w:cs="Consolas"/>
          <w:color w:val="C7254E"/>
          <w:sz w:val="23"/>
          <w:szCs w:val="23"/>
          <w:shd w:val="clear" w:color="auto" w:fill="F9F2F4"/>
          <w:lang w:val="en-US" w:eastAsia="it-IT"/>
        </w:rPr>
        <w:t>ip</w:t>
      </w:r>
      <w:proofErr w:type="spellEnd"/>
      <w:r w:rsidRPr="0020011E">
        <w:rPr>
          <w:rFonts w:ascii="Consolas" w:eastAsia="Times New Roman" w:hAnsi="Consolas" w:cs="Consolas"/>
          <w:color w:val="C7254E"/>
          <w:sz w:val="23"/>
          <w:szCs w:val="23"/>
          <w:shd w:val="clear" w:color="auto" w:fill="F9F2F4"/>
          <w:lang w:val="en-US" w:eastAsia="it-IT"/>
        </w:rPr>
        <w:t xml:space="preserve"> default}:10001/</w:t>
      </w:r>
      <w:r w:rsidRPr="0020011E">
        <w:rPr>
          <w:rFonts w:ascii="Helvetica" w:eastAsia="Times New Roman" w:hAnsi="Helvetica" w:cs="Helvetica"/>
          <w:color w:val="121212"/>
          <w:sz w:val="26"/>
          <w:szCs w:val="26"/>
          <w:lang w:val="en-US" w:eastAsia="it-IT"/>
        </w:rPr>
        <w:t> and you should see something like this:</w:t>
      </w:r>
      <w:r w:rsidRPr="0020011E">
        <w:rPr>
          <w:rFonts w:ascii="Helvetica" w:eastAsia="Times New Roman" w:hAnsi="Helvetica" w:cs="Helvetica"/>
          <w:color w:val="121212"/>
          <w:sz w:val="26"/>
          <w:szCs w:val="26"/>
          <w:lang w:val="en-US" w:eastAsia="it-IT"/>
        </w:rPr>
        <w:br/>
      </w:r>
      <w:r>
        <w:rPr>
          <w:rFonts w:ascii="Helvetica" w:eastAsia="Times New Roman" w:hAnsi="Helvetica" w:cs="Helvetica"/>
          <w:noProof/>
          <w:color w:val="42D3A5"/>
          <w:sz w:val="26"/>
          <w:szCs w:val="26"/>
          <w:lang w:eastAsia="it-IT"/>
        </w:rPr>
        <mc:AlternateContent>
          <mc:Choice Requires="wps">
            <w:drawing>
              <wp:inline distT="0" distB="0" distL="0" distR="0">
                <wp:extent cx="307975" cy="307975"/>
                <wp:effectExtent l="0" t="0" r="0" b="0"/>
                <wp:docPr id="1" name="Rettangolo 1" descr="Screenshot Spring Boot Admin ED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1" o:spid="_x0000_s1026" alt="Descrizione: Screenshot Spring Boot Admin EDMP" href="https://blog.codecentric.de/files/2016/03/Screenshot-Spring-Boot-Admin-EDMP.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" o:button="t" filled="f" stroked="f">
                <v:fill o:detectmouseclick="t"/>
                <o:lock v:ext="edit" aspectratio="t"/>
                <w10:anchorlock/>
              </v:rect>
            </w:pict>
          </mc:Fallback>
        </mc:AlternateContent>
      </w:r>
      <w:r w:rsidRPr="0020011E">
        <w:rPr>
          <w:rFonts w:ascii="Helvetica" w:eastAsia="Times New Roman" w:hAnsi="Helvetica" w:cs="Helvetica"/>
          <w:color w:val="121212"/>
          <w:sz w:val="26"/>
          <w:szCs w:val="26"/>
          <w:lang w:val="en-US" w:eastAsia="it-IT"/>
        </w:rPr>
        <w:br/>
        <w:t xml:space="preserve">And if you take a look at the logs of </w:t>
      </w:r>
      <w:proofErr w:type="spellStart"/>
      <w:r w:rsidRPr="0020011E">
        <w:rPr>
          <w:rFonts w:ascii="Helvetica" w:eastAsia="Times New Roman" w:hAnsi="Helvetica" w:cs="Helvetica"/>
          <w:color w:val="121212"/>
          <w:sz w:val="26"/>
          <w:szCs w:val="26"/>
          <w:lang w:val="en-US" w:eastAsia="it-IT"/>
        </w:rPr>
        <w:t>edmp</w:t>
      </w:r>
      <w:proofErr w:type="spellEnd"/>
      <w:r w:rsidRPr="0020011E">
        <w:rPr>
          <w:rFonts w:ascii="Helvetica" w:eastAsia="Times New Roman" w:hAnsi="Helvetica" w:cs="Helvetica"/>
          <w:color w:val="121212"/>
          <w:sz w:val="26"/>
          <w:szCs w:val="26"/>
          <w:lang w:val="en-US" w:eastAsia="it-IT"/>
        </w:rPr>
        <w:t>-sample-stream-sink you’ll see the events coming in.</w:t>
      </w:r>
    </w:p>
    <w:p w:rsidR="008721B6" w:rsidRPr="0020011E" w:rsidRDefault="0020011E">
      <w:pPr>
        <w:rPr>
          <w:lang w:val="en-US"/>
        </w:rPr>
      </w:pPr>
    </w:p>
    <w:sectPr w:rsidR="008721B6" w:rsidRPr="002001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nton-Bold">
    <w:altName w:val="Times New Roman"/>
    <w:panose1 w:val="00000000000000000000"/>
    <w:charset w:val="00"/>
    <w:family w:val="roman"/>
    <w:notTrueType/>
    <w:pitch w:val="default"/>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4A68"/>
    <w:multiLevelType w:val="multilevel"/>
    <w:tmpl w:val="979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1E"/>
    <w:rsid w:val="0020011E"/>
    <w:rsid w:val="002C5ACB"/>
    <w:rsid w:val="008869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200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20011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011E"/>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20011E"/>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20011E"/>
    <w:rPr>
      <w:color w:val="0000FF"/>
      <w:u w:val="single"/>
    </w:rPr>
  </w:style>
  <w:style w:type="paragraph" w:customStyle="1" w:styleId="article-details">
    <w:name w:val="article-details"/>
    <w:basedOn w:val="Normale"/>
    <w:rsid w:val="0020011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post-date">
    <w:name w:val="post-date"/>
    <w:basedOn w:val="Carpredefinitoparagrafo"/>
    <w:rsid w:val="0020011E"/>
  </w:style>
  <w:style w:type="character" w:customStyle="1" w:styleId="apple-converted-space">
    <w:name w:val="apple-converted-space"/>
    <w:basedOn w:val="Carpredefinitoparagrafo"/>
    <w:rsid w:val="0020011E"/>
  </w:style>
  <w:style w:type="character" w:customStyle="1" w:styleId="post-author">
    <w:name w:val="post-author"/>
    <w:basedOn w:val="Carpredefinitoparagrafo"/>
    <w:rsid w:val="0020011E"/>
  </w:style>
  <w:style w:type="paragraph" w:customStyle="1" w:styleId="article-comments">
    <w:name w:val="article-comments"/>
    <w:basedOn w:val="Normale"/>
    <w:rsid w:val="0020011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20011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0011E"/>
    <w:rPr>
      <w:b/>
      <w:bCs/>
    </w:rPr>
  </w:style>
  <w:style w:type="paragraph" w:styleId="PreformattatoHTML">
    <w:name w:val="HTML Preformatted"/>
    <w:basedOn w:val="Normale"/>
    <w:link w:val="PreformattatoHTMLCarattere"/>
    <w:uiPriority w:val="99"/>
    <w:unhideWhenUsed/>
    <w:rsid w:val="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0011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2001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200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20011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011E"/>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20011E"/>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20011E"/>
    <w:rPr>
      <w:color w:val="0000FF"/>
      <w:u w:val="single"/>
    </w:rPr>
  </w:style>
  <w:style w:type="paragraph" w:customStyle="1" w:styleId="article-details">
    <w:name w:val="article-details"/>
    <w:basedOn w:val="Normale"/>
    <w:rsid w:val="0020011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post-date">
    <w:name w:val="post-date"/>
    <w:basedOn w:val="Carpredefinitoparagrafo"/>
    <w:rsid w:val="0020011E"/>
  </w:style>
  <w:style w:type="character" w:customStyle="1" w:styleId="apple-converted-space">
    <w:name w:val="apple-converted-space"/>
    <w:basedOn w:val="Carpredefinitoparagrafo"/>
    <w:rsid w:val="0020011E"/>
  </w:style>
  <w:style w:type="character" w:customStyle="1" w:styleId="post-author">
    <w:name w:val="post-author"/>
    <w:basedOn w:val="Carpredefinitoparagrafo"/>
    <w:rsid w:val="0020011E"/>
  </w:style>
  <w:style w:type="paragraph" w:customStyle="1" w:styleId="article-comments">
    <w:name w:val="article-comments"/>
    <w:basedOn w:val="Normale"/>
    <w:rsid w:val="0020011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20011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0011E"/>
    <w:rPr>
      <w:b/>
      <w:bCs/>
    </w:rPr>
  </w:style>
  <w:style w:type="paragraph" w:styleId="PreformattatoHTML">
    <w:name w:val="HTML Preformatted"/>
    <w:basedOn w:val="Normale"/>
    <w:link w:val="PreformattatoHTMLCarattere"/>
    <w:uiPriority w:val="99"/>
    <w:unhideWhenUsed/>
    <w:rsid w:val="002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0011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200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431439">
      <w:bodyDiv w:val="1"/>
      <w:marLeft w:val="0"/>
      <w:marRight w:val="0"/>
      <w:marTop w:val="0"/>
      <w:marBottom w:val="0"/>
      <w:divBdr>
        <w:top w:val="none" w:sz="0" w:space="0" w:color="auto"/>
        <w:left w:val="none" w:sz="0" w:space="0" w:color="auto"/>
        <w:bottom w:val="none" w:sz="0" w:space="0" w:color="auto"/>
        <w:right w:val="none" w:sz="0" w:space="0" w:color="auto"/>
      </w:divBdr>
      <w:divsChild>
        <w:div w:id="1760829446">
          <w:marLeft w:val="0"/>
          <w:marRight w:val="0"/>
          <w:marTop w:val="0"/>
          <w:marBottom w:val="360"/>
          <w:divBdr>
            <w:top w:val="single" w:sz="6" w:space="0" w:color="C0C0C0"/>
            <w:left w:val="single" w:sz="6" w:space="0" w:color="C0C0C0"/>
            <w:bottom w:val="single" w:sz="6" w:space="0" w:color="C0C0C0"/>
            <w:right w:val="single" w:sz="6" w:space="0" w:color="C0C0C0"/>
          </w:divBdr>
        </w:div>
        <w:div w:id="613169559">
          <w:marLeft w:val="0"/>
          <w:marRight w:val="0"/>
          <w:marTop w:val="0"/>
          <w:marBottom w:val="360"/>
          <w:divBdr>
            <w:top w:val="single" w:sz="6" w:space="0" w:color="C0C0C0"/>
            <w:left w:val="single" w:sz="6" w:space="0" w:color="C0C0C0"/>
            <w:bottom w:val="single" w:sz="6" w:space="0" w:color="C0C0C0"/>
            <w:right w:val="single" w:sz="6" w:space="0" w:color="C0C0C0"/>
          </w:divBdr>
        </w:div>
        <w:div w:id="292515894">
          <w:marLeft w:val="0"/>
          <w:marRight w:val="0"/>
          <w:marTop w:val="0"/>
          <w:marBottom w:val="360"/>
          <w:divBdr>
            <w:top w:val="single" w:sz="6" w:space="0" w:color="C0C0C0"/>
            <w:left w:val="single" w:sz="6" w:space="0" w:color="C0C0C0"/>
            <w:bottom w:val="single" w:sz="6" w:space="0" w:color="C0C0C0"/>
            <w:right w:val="single" w:sz="6" w:space="0" w:color="C0C0C0"/>
          </w:divBdr>
        </w:div>
        <w:div w:id="87847091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centric/event-driven-microservices-platfor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log.codecentric.de/en/2016/04/event-driven-microservices-spring-cloud-str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odecentric.de/en/author/tobias-flohre/" TargetMode="External"/><Relationship Id="rId11" Type="http://schemas.openxmlformats.org/officeDocument/2006/relationships/hyperlink" Target="https://blog.codecentric.de/files/2016/03/Screenshot-Spring-Boot-Admin-EDMP.png" TargetMode="External"/><Relationship Id="rId5" Type="http://schemas.openxmlformats.org/officeDocument/2006/relationships/webSettings" Target="webSettings.xml"/><Relationship Id="rId10" Type="http://schemas.openxmlformats.org/officeDocument/2006/relationships/hyperlink" Target="https://blog.codecentric.de/files/2016/03/Screenshot-Jenkins-EDMP.png" TargetMode="External"/><Relationship Id="rId4" Type="http://schemas.openxmlformats.org/officeDocument/2006/relationships/settings" Target="settings.xml"/><Relationship Id="rId9" Type="http://schemas.openxmlformats.org/officeDocument/2006/relationships/hyperlink" Target="https://github.com/codecentric/event-driven-microservices-platfor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1238</Words>
  <Characters>7061</Characters>
  <Application>Microsoft Office Word</Application>
  <DocSecurity>0</DocSecurity>
  <Lines>58</Lines>
  <Paragraphs>16</Paragraphs>
  <ScaleCrop>false</ScaleCrop>
  <Company>Poste Italiane S.P.A.</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 Italiane S.P.A.</dc:creator>
  <cp:keywords/>
  <dc:description/>
  <cp:lastModifiedBy>Poste Italiane S.P.A.</cp:lastModifiedBy>
  <cp:revision>1</cp:revision>
  <dcterms:created xsi:type="dcterms:W3CDTF">2016-07-15T14:55:00Z</dcterms:created>
  <dcterms:modified xsi:type="dcterms:W3CDTF">2016-07-15T14:55:00Z</dcterms:modified>
</cp:coreProperties>
</file>