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2BE" w:rsidRPr="007772BE" w:rsidRDefault="00463505" w:rsidP="007772BE">
      <w:pPr>
        <w:spacing w:after="0" w:line="240" w:lineRule="auto"/>
        <w:jc w:val="center"/>
        <w:rPr>
          <w:sz w:val="28"/>
        </w:rPr>
      </w:pPr>
      <w:r>
        <w:rPr>
          <w:sz w:val="28"/>
        </w:rPr>
        <w:t>Programação para Internet – Trabalho Final</w:t>
      </w:r>
    </w:p>
    <w:p w:rsidR="00096A25" w:rsidRDefault="00954787" w:rsidP="007772BE">
      <w:pPr>
        <w:spacing w:after="0" w:line="240" w:lineRule="auto"/>
        <w:jc w:val="center"/>
        <w:rPr>
          <w:b/>
          <w:sz w:val="28"/>
        </w:rPr>
      </w:pPr>
      <w:r w:rsidRPr="00954787">
        <w:rPr>
          <w:b/>
          <w:sz w:val="28"/>
        </w:rPr>
        <w:t>MANUAL DE USO DO SISTEMA DE LANCHONETE</w:t>
      </w:r>
    </w:p>
    <w:p w:rsidR="007772BE" w:rsidRDefault="007772BE" w:rsidP="007772BE">
      <w:pPr>
        <w:spacing w:after="0"/>
        <w:jc w:val="center"/>
        <w:rPr>
          <w:b/>
          <w:sz w:val="28"/>
        </w:rPr>
      </w:pPr>
    </w:p>
    <w:p w:rsidR="00954787" w:rsidRDefault="00954787" w:rsidP="007772BE">
      <w:pPr>
        <w:spacing w:after="0"/>
        <w:rPr>
          <w:sz w:val="24"/>
        </w:rPr>
      </w:pPr>
      <w:r w:rsidRPr="00954787">
        <w:rPr>
          <w:b/>
          <w:sz w:val="24"/>
        </w:rPr>
        <w:t>Nomes:</w:t>
      </w:r>
      <w:r>
        <w:rPr>
          <w:b/>
          <w:sz w:val="24"/>
        </w:rPr>
        <w:t xml:space="preserve"> </w:t>
      </w:r>
      <w:r>
        <w:rPr>
          <w:sz w:val="24"/>
        </w:rPr>
        <w:t>Francierton Araujo</w:t>
      </w:r>
      <w:r w:rsidR="007772BE">
        <w:rPr>
          <w:sz w:val="24"/>
        </w:rPr>
        <w:t>;</w:t>
      </w:r>
    </w:p>
    <w:p w:rsidR="00954787" w:rsidRDefault="00954787" w:rsidP="007772BE">
      <w:pPr>
        <w:spacing w:after="0"/>
        <w:rPr>
          <w:sz w:val="24"/>
        </w:rPr>
      </w:pPr>
      <w:r>
        <w:rPr>
          <w:sz w:val="24"/>
        </w:rPr>
        <w:tab/>
        <w:t xml:space="preserve">  James Eduardo Placido</w:t>
      </w:r>
      <w:r w:rsidR="007772BE">
        <w:rPr>
          <w:sz w:val="24"/>
        </w:rPr>
        <w:t>;</w:t>
      </w:r>
    </w:p>
    <w:p w:rsidR="00954787" w:rsidRDefault="00954787" w:rsidP="007772BE">
      <w:pPr>
        <w:spacing w:after="0"/>
        <w:rPr>
          <w:sz w:val="24"/>
        </w:rPr>
      </w:pPr>
      <w:r>
        <w:rPr>
          <w:sz w:val="24"/>
        </w:rPr>
        <w:tab/>
        <w:t xml:space="preserve">  Matheus Georgopoulos</w:t>
      </w:r>
      <w:r w:rsidR="007772BE">
        <w:rPr>
          <w:sz w:val="24"/>
        </w:rPr>
        <w:t>;</w:t>
      </w:r>
    </w:p>
    <w:p w:rsidR="007772BE" w:rsidRDefault="007772BE" w:rsidP="007772BE">
      <w:pPr>
        <w:spacing w:after="0"/>
        <w:rPr>
          <w:sz w:val="24"/>
        </w:rPr>
      </w:pPr>
      <w:r>
        <w:rPr>
          <w:sz w:val="24"/>
        </w:rPr>
        <w:tab/>
        <w:t xml:space="preserve">  Renan Izzo Leite;</w:t>
      </w:r>
    </w:p>
    <w:p w:rsidR="007772BE" w:rsidRDefault="007772BE" w:rsidP="007772BE">
      <w:pPr>
        <w:spacing w:after="0"/>
        <w:rPr>
          <w:sz w:val="24"/>
        </w:rPr>
      </w:pPr>
      <w:r>
        <w:rPr>
          <w:sz w:val="24"/>
        </w:rPr>
        <w:tab/>
        <w:t xml:space="preserve">  Rubens Paulino;</w:t>
      </w:r>
    </w:p>
    <w:p w:rsidR="00954787" w:rsidRDefault="007772BE" w:rsidP="007772BE">
      <w:pPr>
        <w:spacing w:after="0"/>
        <w:rPr>
          <w:sz w:val="24"/>
        </w:rPr>
      </w:pPr>
      <w:r>
        <w:rPr>
          <w:sz w:val="24"/>
        </w:rPr>
        <w:tab/>
        <w:t xml:space="preserve">  Thiago Staibano Alves;</w:t>
      </w:r>
    </w:p>
    <w:p w:rsidR="006F3B5C" w:rsidRDefault="006F3B5C" w:rsidP="007772BE">
      <w:pPr>
        <w:spacing w:after="0"/>
        <w:rPr>
          <w:sz w:val="24"/>
        </w:rPr>
      </w:pPr>
    </w:p>
    <w:p w:rsidR="006F3B5C" w:rsidRDefault="006F3B5C" w:rsidP="007772BE">
      <w:pPr>
        <w:spacing w:after="0"/>
        <w:rPr>
          <w:sz w:val="24"/>
        </w:rPr>
      </w:pPr>
    </w:p>
    <w:p w:rsidR="00463505" w:rsidRDefault="006F3B5C" w:rsidP="006F3B5C">
      <w:pPr>
        <w:spacing w:after="0"/>
        <w:jc w:val="center"/>
        <w:rPr>
          <w:sz w:val="24"/>
        </w:rPr>
      </w:pPr>
      <w:r>
        <w:rPr>
          <w:sz w:val="24"/>
        </w:rPr>
        <w:t>Apresentação geral:</w:t>
      </w:r>
    </w:p>
    <w:p w:rsidR="00463505" w:rsidRDefault="00463505" w:rsidP="00463505">
      <w:pPr>
        <w:spacing w:after="0"/>
        <w:jc w:val="center"/>
        <w:rPr>
          <w:sz w:val="24"/>
        </w:rPr>
      </w:pPr>
      <w:r>
        <w:rPr>
          <w:noProof/>
          <w:sz w:val="24"/>
          <w:lang w:eastAsia="pt-BR"/>
        </w:rPr>
        <w:drawing>
          <wp:inline distT="0" distB="0" distL="0" distR="0">
            <wp:extent cx="3009900" cy="3352800"/>
            <wp:effectExtent l="19050" t="19050" r="19050" b="190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stema lanchonet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352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72BE" w:rsidRDefault="007772BE" w:rsidP="007772BE">
      <w:pPr>
        <w:spacing w:after="0"/>
        <w:rPr>
          <w:sz w:val="24"/>
        </w:rPr>
      </w:pPr>
    </w:p>
    <w:p w:rsidR="007772BE" w:rsidRDefault="00AA08A2" w:rsidP="00463505">
      <w:pPr>
        <w:pStyle w:val="PargrafodaLista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O sistema é dividido em três </w:t>
      </w:r>
      <w:r w:rsidR="00D400FD">
        <w:rPr>
          <w:sz w:val="24"/>
        </w:rPr>
        <w:t>partes: Produtos, Funcionários e</w:t>
      </w:r>
      <w:r>
        <w:rPr>
          <w:sz w:val="24"/>
        </w:rPr>
        <w:t xml:space="preserve"> Pedido.</w:t>
      </w:r>
    </w:p>
    <w:p w:rsidR="00AA08A2" w:rsidRDefault="00AA08A2" w:rsidP="00AA08A2">
      <w:pPr>
        <w:pStyle w:val="PargrafodaLista"/>
        <w:spacing w:after="0"/>
        <w:rPr>
          <w:sz w:val="24"/>
        </w:rPr>
      </w:pPr>
      <w:r>
        <w:rPr>
          <w:sz w:val="24"/>
        </w:rPr>
        <w:t>Para cadastrar um novo produto, clique em “Novo”</w:t>
      </w:r>
      <w:r w:rsidR="00D400FD">
        <w:rPr>
          <w:sz w:val="24"/>
        </w:rPr>
        <w:t>, dentro do M</w:t>
      </w:r>
      <w:r>
        <w:rPr>
          <w:sz w:val="24"/>
        </w:rPr>
        <w:t>enu “Produtos”;</w:t>
      </w:r>
    </w:p>
    <w:p w:rsidR="00AA08A2" w:rsidRDefault="00AA08A2" w:rsidP="00AA08A2">
      <w:pPr>
        <w:pStyle w:val="PargrafodaLista"/>
        <w:spacing w:after="0"/>
        <w:rPr>
          <w:sz w:val="24"/>
        </w:rPr>
      </w:pPr>
    </w:p>
    <w:p w:rsidR="00AA08A2" w:rsidRPr="00463505" w:rsidRDefault="00AA08A2" w:rsidP="00AA08A2">
      <w:pPr>
        <w:pStyle w:val="PargrafodaLista"/>
        <w:spacing w:after="0"/>
        <w:jc w:val="center"/>
        <w:rPr>
          <w:sz w:val="24"/>
        </w:rPr>
      </w:pPr>
      <w:r>
        <w:rPr>
          <w:noProof/>
          <w:sz w:val="24"/>
          <w:lang w:eastAsia="pt-BR"/>
        </w:rPr>
        <w:lastRenderedPageBreak/>
        <w:drawing>
          <wp:inline distT="0" distB="0" distL="0" distR="0">
            <wp:extent cx="2914650" cy="3381375"/>
            <wp:effectExtent l="19050" t="19050" r="19050" b="285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ar produt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381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72BE" w:rsidRDefault="007772BE" w:rsidP="00AA08A2"/>
    <w:p w:rsidR="00AA08A2" w:rsidRDefault="00AA08A2" w:rsidP="00AA08A2">
      <w:pPr>
        <w:pStyle w:val="PargrafodaLista"/>
        <w:numPr>
          <w:ilvl w:val="0"/>
          <w:numId w:val="1"/>
        </w:numPr>
      </w:pPr>
      <w:r>
        <w:t xml:space="preserve">Primeiro, selecione se você vai cadastrar um Lanche ou uma Bebida, depois preencha todos os campos e clique em “Cadastrar Produto” (você será </w:t>
      </w:r>
      <w:r w:rsidR="00D400FD">
        <w:t>re</w:t>
      </w:r>
      <w:r>
        <w:t>direcionado para a página inicial)</w:t>
      </w:r>
      <w:r w:rsidR="00D400FD">
        <w:t>;</w:t>
      </w:r>
    </w:p>
    <w:p w:rsidR="00AA08A2" w:rsidRDefault="00AA08A2" w:rsidP="00AA08A2">
      <w:pPr>
        <w:pStyle w:val="PargrafodaLista"/>
        <w:numPr>
          <w:ilvl w:val="0"/>
          <w:numId w:val="1"/>
        </w:numPr>
      </w:pPr>
      <w:r>
        <w:t>Para ver os produtos cadastrados, modificar ou até excluir, clique em “Editar”</w:t>
      </w:r>
      <w:r w:rsidR="00D400FD">
        <w:t xml:space="preserve"> dentro do M</w:t>
      </w:r>
      <w:r>
        <w:t>enu “Produtos”;</w:t>
      </w:r>
    </w:p>
    <w:p w:rsidR="00AA08A2" w:rsidRDefault="00AA08A2" w:rsidP="00AA08A2">
      <w:pPr>
        <w:pStyle w:val="PargrafodaLista"/>
      </w:pPr>
    </w:p>
    <w:p w:rsidR="00AA08A2" w:rsidRDefault="004B5310" w:rsidP="004B5310">
      <w:pPr>
        <w:pStyle w:val="PargrafodaLista"/>
        <w:jc w:val="center"/>
      </w:pPr>
      <w:r>
        <w:rPr>
          <w:noProof/>
          <w:lang w:eastAsia="pt-BR"/>
        </w:rPr>
        <w:drawing>
          <wp:inline distT="0" distB="0" distL="0" distR="0">
            <wp:extent cx="1952625" cy="1381125"/>
            <wp:effectExtent l="19050" t="19050" r="28575" b="285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ar produto modificaca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3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2609850" cy="2328321"/>
            <wp:effectExtent l="19050" t="19050" r="19050" b="152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cacao produt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3283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5310" w:rsidRDefault="004B5310" w:rsidP="004B5310">
      <w:pPr>
        <w:pStyle w:val="PargrafodaLista"/>
        <w:jc w:val="center"/>
      </w:pPr>
    </w:p>
    <w:p w:rsidR="006F3B5C" w:rsidRDefault="004B5310" w:rsidP="006F3B5C">
      <w:pPr>
        <w:pStyle w:val="PargrafodaLista"/>
        <w:numPr>
          <w:ilvl w:val="0"/>
          <w:numId w:val="1"/>
        </w:numPr>
      </w:pPr>
      <w:r>
        <w:lastRenderedPageBreak/>
        <w:t xml:space="preserve">Para modificar algum produto, clique em “Editar” na frente do produto escolhido, altere os valores desejados, e clique em “Recadastrar Produto” </w:t>
      </w:r>
      <w:r>
        <w:t xml:space="preserve">(você será </w:t>
      </w:r>
      <w:r w:rsidR="00D400FD">
        <w:t>re</w:t>
      </w:r>
      <w:r>
        <w:t>direcionado para a página inicial)</w:t>
      </w:r>
      <w:r>
        <w:t>;</w:t>
      </w:r>
    </w:p>
    <w:p w:rsidR="00BE5845" w:rsidRDefault="00BE5845" w:rsidP="00D400FD">
      <w:pPr>
        <w:pStyle w:val="PargrafodaLista"/>
        <w:numPr>
          <w:ilvl w:val="0"/>
          <w:numId w:val="1"/>
        </w:numPr>
      </w:pPr>
      <w:r>
        <w:t xml:space="preserve">Para excluir algum produto, clique em “Excluir” na frente do produto escolhido, confira os valores, e clique em “Excluir Produto” (você será </w:t>
      </w:r>
      <w:r w:rsidR="00D400FD">
        <w:t>re</w:t>
      </w:r>
      <w:r>
        <w:t>direcionado para a página inicial);</w:t>
      </w:r>
    </w:p>
    <w:p w:rsidR="006F3B5C" w:rsidRDefault="006F3B5C" w:rsidP="006F3B5C">
      <w:pPr>
        <w:pStyle w:val="PargrafodaLista"/>
      </w:pPr>
      <w:r>
        <w:t xml:space="preserve">                                 </w:t>
      </w:r>
    </w:p>
    <w:p w:rsidR="006F3B5C" w:rsidRDefault="004B5310" w:rsidP="009B79A6">
      <w:pPr>
        <w:pStyle w:val="PargrafodaLista"/>
        <w:jc w:val="center"/>
      </w:pPr>
      <w:r>
        <w:rPr>
          <w:noProof/>
          <w:lang w:eastAsia="pt-BR"/>
        </w:rPr>
        <w:drawing>
          <wp:inline distT="0" distB="0" distL="0" distR="0">
            <wp:extent cx="1952625" cy="1381125"/>
            <wp:effectExtent l="19050" t="19050" r="28575" b="285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ar produto exclusao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3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2143125" cy="2129209"/>
            <wp:effectExtent l="19050" t="19050" r="9525" b="2349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lusao produto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292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F3B5C" w:rsidRDefault="006F3B5C" w:rsidP="006F3B5C">
      <w:pPr>
        <w:pStyle w:val="PargrafodaLista"/>
      </w:pPr>
    </w:p>
    <w:p w:rsidR="006F3B5C" w:rsidRDefault="006F3B5C" w:rsidP="006F3B5C">
      <w:pPr>
        <w:pStyle w:val="PargrafodaLista"/>
      </w:pPr>
    </w:p>
    <w:p w:rsidR="00BE5845" w:rsidRDefault="00BE5845" w:rsidP="006F3B5C">
      <w:pPr>
        <w:pStyle w:val="PargrafodaLista"/>
      </w:pPr>
    </w:p>
    <w:p w:rsidR="006F3B5C" w:rsidRDefault="006F3B5C" w:rsidP="006F3B5C">
      <w:pPr>
        <w:pStyle w:val="PargrafodaLista"/>
        <w:numPr>
          <w:ilvl w:val="0"/>
          <w:numId w:val="1"/>
        </w:numPr>
      </w:pPr>
      <w:r>
        <w:t>Para cadastrar um novo funcionário, modificar o cadastro, ou excluir, os procedimentos s</w:t>
      </w:r>
      <w:r w:rsidR="009B79A6">
        <w:t>ão os mesmos do M</w:t>
      </w:r>
      <w:r>
        <w:t>enu “Produtos”:</w:t>
      </w:r>
    </w:p>
    <w:p w:rsidR="006F3B5C" w:rsidRDefault="006F3B5C" w:rsidP="006F3B5C">
      <w:pPr>
        <w:pStyle w:val="PargrafodaLista"/>
        <w:rPr>
          <w:noProof/>
          <w:lang w:eastAsia="pt-BR"/>
        </w:rPr>
      </w:pPr>
    </w:p>
    <w:p w:rsidR="006F3B5C" w:rsidRDefault="006F3B5C" w:rsidP="009B79A6">
      <w:pPr>
        <w:pStyle w:val="PargrafodaLista"/>
        <w:jc w:val="center"/>
      </w:pPr>
      <w:r>
        <w:rPr>
          <w:noProof/>
          <w:lang w:eastAsia="pt-BR"/>
        </w:rPr>
        <w:drawing>
          <wp:inline distT="0" distB="0" distL="0" distR="0" wp14:anchorId="1E109020" wp14:editId="7C75DEE8">
            <wp:extent cx="2219325" cy="1381125"/>
            <wp:effectExtent l="19050" t="19050" r="28575" b="285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vo funcionario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3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361B641D" wp14:editId="53DC6B79">
            <wp:extent cx="2324100" cy="1114425"/>
            <wp:effectExtent l="19050" t="19050" r="19050" b="285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ar funcionario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114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3657600" cy="1802833"/>
            <wp:effectExtent l="19050" t="19050" r="19050" b="260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cacao funcionario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028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4787" w:rsidRDefault="00954787"/>
    <w:p w:rsidR="00BE5845" w:rsidRDefault="006F3B5C" w:rsidP="00244F56">
      <w:pPr>
        <w:pStyle w:val="PargrafodaLista"/>
        <w:numPr>
          <w:ilvl w:val="0"/>
          <w:numId w:val="1"/>
        </w:numPr>
      </w:pPr>
      <w:r>
        <w:t xml:space="preserve">Atenção, ao cadastrar um funcionário, automaticamente é gerado um “ID”. Esse ID pode ser consultado </w:t>
      </w:r>
      <w:r w:rsidR="00BE5845">
        <w:t xml:space="preserve">ao clicar em “Editar” dentro do </w:t>
      </w:r>
      <w:r w:rsidR="009B79A6">
        <w:t>Me</w:t>
      </w:r>
      <w:r w:rsidR="00BE5845">
        <w:t>nu “Funcionários”</w:t>
      </w:r>
      <w:r w:rsidR="00D400FD">
        <w:t>;</w:t>
      </w:r>
    </w:p>
    <w:p w:rsidR="00BE5845" w:rsidRDefault="00BE5845" w:rsidP="00BE5845">
      <w:pPr>
        <w:pStyle w:val="PargrafodaLista"/>
        <w:numPr>
          <w:ilvl w:val="0"/>
          <w:numId w:val="1"/>
        </w:numPr>
      </w:pPr>
      <w:r>
        <w:t>Para criar um novo pedido,</w:t>
      </w:r>
      <w:r w:rsidR="009B79A6">
        <w:t xml:space="preserve"> clique em “Novo” dentro do Menu “Pedido”;</w:t>
      </w:r>
    </w:p>
    <w:p w:rsidR="009B79A6" w:rsidRDefault="009B79A6" w:rsidP="009B79A6">
      <w:pPr>
        <w:pStyle w:val="PargrafodaLista"/>
      </w:pPr>
    </w:p>
    <w:p w:rsidR="009B79A6" w:rsidRDefault="009B79A6" w:rsidP="009B79A6">
      <w:pPr>
        <w:pStyle w:val="PargrafodaLista"/>
        <w:jc w:val="center"/>
      </w:pPr>
      <w:r>
        <w:rPr>
          <w:noProof/>
          <w:lang w:eastAsia="pt-BR"/>
        </w:rPr>
        <w:drawing>
          <wp:inline distT="0" distB="0" distL="0" distR="0">
            <wp:extent cx="2922473" cy="2705100"/>
            <wp:effectExtent l="19050" t="19050" r="11430" b="1905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vo pedido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706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B79A6" w:rsidRDefault="009B79A6" w:rsidP="009B79A6">
      <w:pPr>
        <w:pStyle w:val="PargrafodaLista"/>
      </w:pPr>
    </w:p>
    <w:p w:rsidR="00954787" w:rsidRDefault="009B79A6" w:rsidP="00D400FD">
      <w:pPr>
        <w:pStyle w:val="PargrafodaLista"/>
        <w:numPr>
          <w:ilvl w:val="0"/>
          <w:numId w:val="1"/>
        </w:numPr>
      </w:pPr>
      <w:r>
        <w:t>Dentro do Registro de Pedido, mostrará a data do pedido, todos os produtos disponíveis, e um campo para colocar o ID do funcionário responsável pelo pedido</w:t>
      </w:r>
      <w:r w:rsidR="00D400FD">
        <w:t xml:space="preserve"> (</w:t>
      </w:r>
      <w:r w:rsidR="00244F56">
        <w:t>no caso,</w:t>
      </w:r>
      <w:r w:rsidR="00D400FD">
        <w:t xml:space="preserve"> 3 -</w:t>
      </w:r>
      <w:r w:rsidR="00244F56">
        <w:t xml:space="preserve"> “João das Neves”)</w:t>
      </w:r>
      <w:r>
        <w:t>.</w:t>
      </w:r>
    </w:p>
    <w:p w:rsidR="009B79A6" w:rsidRDefault="009B79A6" w:rsidP="009B79A6">
      <w:pPr>
        <w:pStyle w:val="PargrafodaLista"/>
        <w:numPr>
          <w:ilvl w:val="0"/>
          <w:numId w:val="1"/>
        </w:numPr>
      </w:pPr>
      <w:r>
        <w:t>Preencha os campo</w:t>
      </w:r>
      <w:r w:rsidR="00D400FD">
        <w:t xml:space="preserve">s conforme o pedido do cliente, coloque </w:t>
      </w:r>
      <w:r>
        <w:t>o ID do funcionário responsável pelo pedido em questão, e clique em “Registrar Pagamento”, para ir à etapa do Pagamento;</w:t>
      </w:r>
    </w:p>
    <w:p w:rsidR="009B79A6" w:rsidRDefault="009B79A6" w:rsidP="009B79A6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750774" cy="2457450"/>
            <wp:effectExtent l="19050" t="19050" r="12065" b="1905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amento pedido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936" cy="24611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B79A6" w:rsidRDefault="009B79A6" w:rsidP="009B79A6"/>
    <w:p w:rsidR="00954787" w:rsidRDefault="009B79A6" w:rsidP="009B79A6">
      <w:pPr>
        <w:pStyle w:val="PargrafodaLista"/>
        <w:numPr>
          <w:ilvl w:val="0"/>
          <w:numId w:val="2"/>
        </w:numPr>
      </w:pPr>
      <w:r>
        <w:t>Selecione a opção de pagamento, se for dinheiro, informe o valor entregue pelo cliente, e o sistema informará o troco;</w:t>
      </w:r>
    </w:p>
    <w:p w:rsidR="009B79A6" w:rsidRDefault="009B79A6" w:rsidP="009B79A6">
      <w:pPr>
        <w:pStyle w:val="PargrafodaLista"/>
        <w:numPr>
          <w:ilvl w:val="0"/>
          <w:numId w:val="2"/>
        </w:numPr>
      </w:pPr>
      <w:r>
        <w:t>Em seguida, clique em “Concluir”</w:t>
      </w:r>
      <w:r w:rsidR="00D400FD">
        <w:t xml:space="preserve"> </w:t>
      </w:r>
      <w:r w:rsidR="00D400FD">
        <w:t xml:space="preserve">(você será </w:t>
      </w:r>
      <w:r w:rsidR="00D400FD">
        <w:t>re</w:t>
      </w:r>
      <w:r w:rsidR="00D400FD">
        <w:t>direcionado para a página inicial)</w:t>
      </w:r>
      <w:r>
        <w:t>;</w:t>
      </w:r>
    </w:p>
    <w:p w:rsidR="00244F56" w:rsidRDefault="00244F56" w:rsidP="00244F56">
      <w:pPr>
        <w:pStyle w:val="PargrafodaLista"/>
      </w:pPr>
    </w:p>
    <w:p w:rsidR="009B79A6" w:rsidRDefault="00244F56" w:rsidP="009B79A6">
      <w:pPr>
        <w:pStyle w:val="PargrafodaLista"/>
        <w:numPr>
          <w:ilvl w:val="0"/>
          <w:numId w:val="2"/>
        </w:numPr>
      </w:pPr>
      <w:r>
        <w:t xml:space="preserve">Semelhante aos outros menus, ao clicar em “Editar”, dentro do </w:t>
      </w:r>
      <w:r w:rsidR="00D400FD">
        <w:t>M</w:t>
      </w:r>
      <w:r>
        <w:t>enu “Pedido”, você pode modificar um pedido já existente, ou excluí-lo</w:t>
      </w:r>
      <w:r w:rsidR="00D400FD">
        <w:t xml:space="preserve"> (O que é muito comum, clientes costumam adicionar itens, ou cancelar o pedido, após o mesmo ter sido finalizado)</w:t>
      </w:r>
      <w:r>
        <w:t>.</w:t>
      </w:r>
    </w:p>
    <w:p w:rsidR="00244F56" w:rsidRDefault="00244F56" w:rsidP="00244F56">
      <w:pPr>
        <w:pStyle w:val="PargrafodaLista"/>
      </w:pPr>
    </w:p>
    <w:p w:rsidR="00244F56" w:rsidRDefault="00244F56" w:rsidP="00244F56">
      <w:pPr>
        <w:pStyle w:val="PargrafodaLista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3BDD3AA4" wp14:editId="311F7D8C">
            <wp:simplePos x="0" y="0"/>
            <wp:positionH relativeFrom="column">
              <wp:posOffset>1537335</wp:posOffset>
            </wp:positionH>
            <wp:positionV relativeFrom="paragraph">
              <wp:align>top</wp:align>
            </wp:positionV>
            <wp:extent cx="2438400" cy="1055370"/>
            <wp:effectExtent l="19050" t="19050" r="19050" b="1143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a pedidos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055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244F56" w:rsidRDefault="00244F56" w:rsidP="00244F56">
      <w:pPr>
        <w:pStyle w:val="PargrafodaLista"/>
        <w:numPr>
          <w:ilvl w:val="0"/>
          <w:numId w:val="2"/>
        </w:numPr>
      </w:pPr>
      <w:r>
        <w:t>A Edição do pedido pode ser feita por outro funcionário;</w:t>
      </w:r>
    </w:p>
    <w:p w:rsidR="00244F56" w:rsidRDefault="00244F56" w:rsidP="00244F56">
      <w:pPr>
        <w:pStyle w:val="PargrafodaLista"/>
      </w:pPr>
    </w:p>
    <w:p w:rsidR="00244F56" w:rsidRDefault="00244F56" w:rsidP="00D400FD">
      <w:pPr>
        <w:pStyle w:val="PargrafodaLista"/>
        <w:jc w:val="center"/>
      </w:pPr>
      <w:r>
        <w:rPr>
          <w:noProof/>
          <w:lang w:eastAsia="pt-BR"/>
        </w:rPr>
        <w:drawing>
          <wp:inline distT="0" distB="0" distL="0" distR="0" wp14:anchorId="6BABB670" wp14:editId="3582CAA5">
            <wp:extent cx="3152775" cy="4352925"/>
            <wp:effectExtent l="19050" t="19050" r="28575" b="2857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ar pedido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352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4F56" w:rsidRDefault="00244F56" w:rsidP="00244F56">
      <w:pPr>
        <w:pStyle w:val="PargrafodaLista"/>
        <w:numPr>
          <w:ilvl w:val="0"/>
          <w:numId w:val="2"/>
        </w:numPr>
      </w:pPr>
      <w:r>
        <w:lastRenderedPageBreak/>
        <w:t>Ao alterar um pedido, um novo registro de pagamento será necessário, porém, o número do pedido continuará sendo o mesmo;</w:t>
      </w:r>
    </w:p>
    <w:p w:rsidR="00244F56" w:rsidRDefault="00244F56" w:rsidP="00244F56">
      <w:pPr>
        <w:pStyle w:val="PargrafodaLista"/>
        <w:numPr>
          <w:ilvl w:val="0"/>
          <w:numId w:val="2"/>
        </w:numPr>
      </w:pPr>
      <w:r>
        <w:t xml:space="preserve">Repita os processos com os valores e troco; </w:t>
      </w:r>
      <w:bookmarkStart w:id="0" w:name="_GoBack"/>
      <w:bookmarkEnd w:id="0"/>
    </w:p>
    <w:p w:rsidR="00244F56" w:rsidRDefault="00244F56" w:rsidP="00244F56">
      <w:pPr>
        <w:pStyle w:val="PargrafodaLista"/>
      </w:pPr>
    </w:p>
    <w:p w:rsidR="00D400FD" w:rsidRDefault="00D400FD" w:rsidP="00244F56">
      <w:pPr>
        <w:pStyle w:val="PargrafodaLista"/>
      </w:pPr>
    </w:p>
    <w:p w:rsidR="00244F56" w:rsidRDefault="00244F56" w:rsidP="00D400FD">
      <w:pPr>
        <w:pStyle w:val="PargrafodaLista"/>
        <w:jc w:val="center"/>
      </w:pPr>
      <w:r>
        <w:rPr>
          <w:noProof/>
          <w:lang w:eastAsia="pt-BR"/>
        </w:rPr>
        <w:drawing>
          <wp:inline distT="0" distB="0" distL="0" distR="0">
            <wp:extent cx="2724150" cy="2366079"/>
            <wp:effectExtent l="19050" t="19050" r="19050" b="1524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amento pedido 2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3660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400FD" w:rsidRDefault="00D400FD" w:rsidP="00D400FD">
      <w:pPr>
        <w:pStyle w:val="PargrafodaLista"/>
        <w:jc w:val="center"/>
      </w:pPr>
    </w:p>
    <w:p w:rsidR="00D400FD" w:rsidRDefault="00D400FD" w:rsidP="00D400FD">
      <w:pPr>
        <w:pStyle w:val="PargrafodaLista"/>
        <w:numPr>
          <w:ilvl w:val="0"/>
          <w:numId w:val="2"/>
        </w:numPr>
      </w:pPr>
      <w:r>
        <w:t xml:space="preserve">Clique em “Concluir” </w:t>
      </w:r>
      <w:r>
        <w:t xml:space="preserve">(você será </w:t>
      </w:r>
      <w:r>
        <w:t>re</w:t>
      </w:r>
      <w:r>
        <w:t>direcionado para a página inicial)</w:t>
      </w:r>
      <w:r>
        <w:t>;</w:t>
      </w:r>
    </w:p>
    <w:sectPr w:rsidR="00D400FD">
      <w:headerReference w:type="default" r:id="rId23"/>
      <w:footerReference w:type="defaul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090A" w:rsidRDefault="00C3090A" w:rsidP="00954787">
      <w:pPr>
        <w:spacing w:after="0" w:line="240" w:lineRule="auto"/>
      </w:pPr>
      <w:r>
        <w:separator/>
      </w:r>
    </w:p>
  </w:endnote>
  <w:endnote w:type="continuationSeparator" w:id="0">
    <w:p w:rsidR="00C3090A" w:rsidRDefault="00C3090A" w:rsidP="00954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</w:rPr>
      <w:id w:val="-431361378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-1395503223"/>
          <w:docPartObj>
            <w:docPartGallery w:val="Page Numbers (Margins)"/>
            <w:docPartUnique/>
          </w:docPartObj>
        </w:sdtPr>
        <w:sdtContent>
          <w:p w:rsidR="006F3B5C" w:rsidRDefault="006F3B5C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editId="3AF7F797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560" name="Oval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F3B5C" w:rsidRDefault="006F3B5C">
                                  <w:pPr>
                                    <w:pStyle w:val="Rodap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rPr>
                                      <w:szCs w:val="21"/>
                                    </w:rPr>
                                    <w:fldChar w:fldCharType="separate"/>
                                  </w:r>
                                  <w:r w:rsidR="00D400FD" w:rsidRPr="00D400FD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6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" fillcolor="#40618b" stroked="f">
                      <v:textbox inset="0,,0">
                        <w:txbxContent>
                          <w:p w:rsidR="006F3B5C" w:rsidRDefault="006F3B5C">
                            <w:pPr>
                              <w:pStyle w:val="Rodap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Cs w:val="21"/>
                              </w:rP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rPr>
                                <w:szCs w:val="21"/>
                              </w:rPr>
                              <w:fldChar w:fldCharType="separate"/>
                            </w:r>
                            <w:r w:rsidR="00D400FD" w:rsidRPr="00D400FD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6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6F3B5C" w:rsidRDefault="006F3B5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090A" w:rsidRDefault="00C3090A" w:rsidP="00954787">
      <w:pPr>
        <w:spacing w:after="0" w:line="240" w:lineRule="auto"/>
      </w:pPr>
      <w:r>
        <w:separator/>
      </w:r>
    </w:p>
  </w:footnote>
  <w:footnote w:type="continuationSeparator" w:id="0">
    <w:p w:rsidR="00C3090A" w:rsidRDefault="00C3090A" w:rsidP="009547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787" w:rsidRDefault="00954787">
    <w:pPr>
      <w:pStyle w:val="Cabealho"/>
    </w:pPr>
    <w:r>
      <w:t xml:space="preserve">                     </w:t>
    </w:r>
    <w:r w:rsidR="00AA08A2">
      <w:t xml:space="preserve">     </w:t>
    </w:r>
    <w:r>
      <w:t xml:space="preserve">     </w:t>
    </w:r>
    <w:r>
      <w:rPr>
        <w:noProof/>
        <w:lang w:eastAsia="pt-BR"/>
      </w:rPr>
      <w:drawing>
        <wp:inline distT="0" distB="0" distL="0" distR="0" wp14:anchorId="4041381E" wp14:editId="2112B9F5">
          <wp:extent cx="3581400" cy="1228725"/>
          <wp:effectExtent l="0" t="0" r="0" b="9525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ate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84822" cy="12298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21D75"/>
    <w:multiLevelType w:val="hybridMultilevel"/>
    <w:tmpl w:val="FB42E0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2445E5"/>
    <w:multiLevelType w:val="hybridMultilevel"/>
    <w:tmpl w:val="DAB04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787"/>
    <w:rsid w:val="00096A25"/>
    <w:rsid w:val="00244F56"/>
    <w:rsid w:val="00463505"/>
    <w:rsid w:val="004B5310"/>
    <w:rsid w:val="006F3B5C"/>
    <w:rsid w:val="007772BE"/>
    <w:rsid w:val="00954787"/>
    <w:rsid w:val="009B79A6"/>
    <w:rsid w:val="00AA08A2"/>
    <w:rsid w:val="00BE5845"/>
    <w:rsid w:val="00C3090A"/>
    <w:rsid w:val="00D4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54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478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9547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4787"/>
  </w:style>
  <w:style w:type="paragraph" w:styleId="Rodap">
    <w:name w:val="footer"/>
    <w:basedOn w:val="Normal"/>
    <w:link w:val="RodapChar"/>
    <w:uiPriority w:val="99"/>
    <w:unhideWhenUsed/>
    <w:rsid w:val="009547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4787"/>
  </w:style>
  <w:style w:type="paragraph" w:styleId="PargrafodaLista">
    <w:name w:val="List Paragraph"/>
    <w:basedOn w:val="Normal"/>
    <w:uiPriority w:val="34"/>
    <w:qFormat/>
    <w:rsid w:val="004635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54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478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9547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4787"/>
  </w:style>
  <w:style w:type="paragraph" w:styleId="Rodap">
    <w:name w:val="footer"/>
    <w:basedOn w:val="Normal"/>
    <w:link w:val="RodapChar"/>
    <w:uiPriority w:val="99"/>
    <w:unhideWhenUsed/>
    <w:rsid w:val="009547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4787"/>
  </w:style>
  <w:style w:type="paragraph" w:styleId="PargrafodaLista">
    <w:name w:val="List Paragraph"/>
    <w:basedOn w:val="Normal"/>
    <w:uiPriority w:val="34"/>
    <w:qFormat/>
    <w:rsid w:val="00463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header" Target="header1.xml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image" Target="media/image1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1B7DB7-630B-4BC9-AEB8-EC02636EF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403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</dc:creator>
  <cp:lastModifiedBy>Renan</cp:lastModifiedBy>
  <cp:revision>2</cp:revision>
  <dcterms:created xsi:type="dcterms:W3CDTF">2016-06-22T17:30:00Z</dcterms:created>
  <dcterms:modified xsi:type="dcterms:W3CDTF">2016-06-22T17:30:00Z</dcterms:modified>
</cp:coreProperties>
</file>