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101.2 - Posting Payments (ACH/Check)</w:t>
      </w:r>
    </w:p>
    <w:p w:rsidR="00000000" w:rsidDel="00000000" w:rsidP="00000000" w:rsidRDefault="00000000" w:rsidRPr="00000000" w14:paraId="00000002">
      <w:pPr>
        <w:pStyle w:val="Heading1"/>
        <w:spacing w:after="240" w:before="240" w:lineRule="auto"/>
        <w:rPr/>
      </w:pPr>
      <w:bookmarkStart w:colFirst="0" w:colLast="0" w:name="_3fucto3t9gq7"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This happens daily</w:t>
      </w:r>
    </w:p>
    <w:p w:rsidR="00000000" w:rsidDel="00000000" w:rsidP="00000000" w:rsidRDefault="00000000" w:rsidRPr="00000000" w14:paraId="00000004">
      <w:pPr>
        <w:pStyle w:val="Heading1"/>
        <w:rPr/>
      </w:pPr>
      <w:bookmarkStart w:colFirst="0" w:colLast="0" w:name="_eyadj1eyyki4" w:id="2"/>
      <w:bookmarkEnd w:id="2"/>
      <w:r w:rsidDel="00000000" w:rsidR="00000000" w:rsidRPr="00000000">
        <w:rPr>
          <w:rtl w:val="0"/>
        </w:rPr>
        <w:t xml:space="preserve">Attachments</w:t>
      </w:r>
    </w:p>
    <w:p w:rsidR="00000000" w:rsidDel="00000000" w:rsidP="00000000" w:rsidRDefault="00000000" w:rsidRPr="00000000" w14:paraId="00000005">
      <w:pPr>
        <w:numPr>
          <w:ilvl w:val="0"/>
          <w:numId w:val="1"/>
        </w:numPr>
        <w:ind w:left="720" w:hanging="360"/>
        <w:rPr>
          <w:u w:val="none"/>
        </w:rPr>
      </w:pPr>
      <w:hyperlink r:id="rId6">
        <w:r w:rsidDel="00000000" w:rsidR="00000000" w:rsidRPr="00000000">
          <w:rPr>
            <w:color w:val="1155cc"/>
            <w:u w:val="single"/>
            <w:rtl w:val="0"/>
          </w:rPr>
          <w:t xml:space="preserve">Posting an ACH Payment</w:t>
        </w:r>
      </w:hyperlink>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hyperlink r:id="rId7">
        <w:r w:rsidDel="00000000" w:rsidR="00000000" w:rsidRPr="00000000">
          <w:rPr>
            <w:color w:val="1155cc"/>
            <w:u w:val="single"/>
            <w:rtl w:val="0"/>
          </w:rPr>
          <w:t xml:space="preserve">Posting a Check Payment</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spacing w:after="240" w:before="240" w:lineRule="auto"/>
        <w:rPr/>
      </w:pPr>
      <w:bookmarkStart w:colFirst="0" w:colLast="0" w:name="_jm5yfa5e72wu" w:id="3"/>
      <w:bookmarkEnd w:id="3"/>
      <w:r w:rsidDel="00000000" w:rsidR="00000000" w:rsidRPr="00000000">
        <w:rPr>
          <w:rtl w:val="0"/>
        </w:rPr>
        <w:t xml:space="preserve">Checklists</w:t>
      </w:r>
    </w:p>
    <w:p w:rsidR="00000000" w:rsidDel="00000000" w:rsidP="00000000" w:rsidRDefault="00000000" w:rsidRPr="00000000" w14:paraId="00000009">
      <w:pPr>
        <w:pStyle w:val="Heading3"/>
        <w:rPr/>
      </w:pPr>
      <w:bookmarkStart w:colFirst="0" w:colLast="0" w:name="_thkwok4ishyi" w:id="4"/>
      <w:bookmarkEnd w:id="4"/>
      <w:r w:rsidDel="00000000" w:rsidR="00000000" w:rsidRPr="00000000">
        <w:rPr>
          <w:rtl w:val="0"/>
        </w:rPr>
        <w:t xml:space="preserve">Posting an ACH Payment</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Copy this card to a separate board if you'd like to check off tasks as they are complete</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The ACH payment will show as "Received" in QuickBooks under the Checking Account transactions.  The client should email you to notify you of the payment.</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Enter the payment into BigTime: BigTime / Invoicing &amp; Payments / Invoice Overview / Click on Invoices under A/R Aging / Search by Client / Click on the blue amount for the invoice you want to post the payment to / Click the $ sign / Payment Type (Bank Transfer) / Fill in Reference number (EFT # found in email, if there isn't one, just put EFT in the Reference number box), Payment Date (Date it hit the Checking Account found in Quickbooks) / Click the dropdown arrow below Project Specific Payment and select the project / Save</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Match the payment in QuickBooks: QuickBooks / (Click to Refresh the QuickBooks Page) / Accounting / Bank Transactions / Click on the client that paid you the ACH payment / Match / Checkmark the Receive Payment that matches the Client / Match</w:t>
      </w:r>
    </w:p>
    <w:p w:rsidR="00000000" w:rsidDel="00000000" w:rsidP="00000000" w:rsidRDefault="00000000" w:rsidRPr="00000000" w14:paraId="0000000E">
      <w:pPr>
        <w:pStyle w:val="Heading3"/>
        <w:rPr/>
      </w:pPr>
      <w:bookmarkStart w:colFirst="0" w:colLast="0" w:name="_7wldcev8fngx" w:id="5"/>
      <w:bookmarkEnd w:id="5"/>
      <w:r w:rsidDel="00000000" w:rsidR="00000000" w:rsidRPr="00000000">
        <w:rPr>
          <w:rtl w:val="0"/>
        </w:rPr>
        <w:t xml:space="preserve">Posting a Check Payment</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Enter the payment into BigTime: BigTime / Invoicing &amp; Payments / Invoice Overview / Click on Invoices under A/R Aging / Search by Client / Click on the blue amount for the invoice you want to post the payment to / Click the $ sign / Payment Type (Check) / Reference number (Check #), Payment Date (Date you received it),  / click the dropdown arrow below Project-Specific Payment and choose the project / Save</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Stamp the back of the check with the stamp that says: For Deposit Only. Cloudpoint Geospatial</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Scan Checks:  Log into Morton Community Bank website / Business Banking / Remote Deposit Capture / Create Deposit / Deposit Name (Today's Date) / Total $ amount of all checks / Continue / Scan / put checks in scanner facing out one-by-one / Make sure Difference is $0.00 / Submit Deposit / Submit Deposit / Click the All Deposits tab to verify it submitted (If you need to reach out to the bank about the deposit, their phone number is 309-284-1293.)</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Checks need to be saved in the file cabinet for 90 days.  I paperclip all the checks together for the day and write on the back of one of them the deposit date.  I staple all the check stubs for the day, write the deposit date on the top check stub, and file them in the file cabinet.  Checks can be shredded after 90 days.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The following business day, you need to match the deposit in QuickBooks. QuickBooks / Accounting / Bank Transactions / Update / On the RDC Deposit, click Match / Checkmark all the ones that say Receive Payment that make up that deposit / Match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o.screenpal.com/watch/cTfj2wnjjPV" TargetMode="External"/><Relationship Id="rId7" Type="http://schemas.openxmlformats.org/officeDocument/2006/relationships/hyperlink" Target="https://go.screenpal.com/watch/cTewqtniHc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