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203- Quarterly Newsletter Process</w:t>
      </w:r>
    </w:p>
    <w:p w:rsidR="00000000" w:rsidDel="00000000" w:rsidP="00000000" w:rsidRDefault="00000000" w:rsidRPr="00000000" w14:paraId="00000002">
      <w:pPr>
        <w:pStyle w:val="Heading1"/>
        <w:spacing w:after="80" w:lineRule="auto"/>
        <w:rPr/>
      </w:pPr>
      <w:bookmarkStart w:colFirst="0" w:colLast="0" w:name="_5i24kfal9whl" w:id="1"/>
      <w:bookmarkEnd w:id="1"/>
      <w:r w:rsidDel="00000000" w:rsidR="00000000" w:rsidRPr="00000000">
        <w:rPr>
          <w:rtl w:val="0"/>
        </w:rPr>
        <w:t xml:space="preserve">Purpose</w:t>
      </w:r>
    </w:p>
    <w:p w:rsidR="00000000" w:rsidDel="00000000" w:rsidP="00000000" w:rsidRDefault="00000000" w:rsidRPr="00000000" w14:paraId="00000003">
      <w:pPr>
        <w:keepNext w:val="0"/>
        <w:keepLines w:val="0"/>
        <w:spacing w:after="240" w:before="240" w:lineRule="auto"/>
        <w:rPr/>
      </w:pPr>
      <w:r w:rsidDel="00000000" w:rsidR="00000000" w:rsidRPr="00000000">
        <w:rPr>
          <w:rtl w:val="0"/>
        </w:rPr>
        <w:t xml:space="preserve">The purpose of the quarterly newsletter is to stay connected with current and potential customers, as well as friends and family of our company. It helps them see our name, logo, and employees regularly, keeping us at the forefront of their minds and helping them feel connected to us. The quarterly newsletter has been regularly distributed since 2015.</w:t>
      </w:r>
    </w:p>
    <w:p w:rsidR="00000000" w:rsidDel="00000000" w:rsidP="00000000" w:rsidRDefault="00000000" w:rsidRPr="00000000" w14:paraId="00000004">
      <w:pPr>
        <w:pStyle w:val="Heading1"/>
        <w:spacing w:after="80" w:lineRule="auto"/>
        <w:rPr/>
      </w:pPr>
      <w:bookmarkStart w:colFirst="0" w:colLast="0" w:name="_tb0tukaym8ri" w:id="2"/>
      <w:bookmarkEnd w:id="2"/>
      <w:r w:rsidDel="00000000" w:rsidR="00000000" w:rsidRPr="00000000">
        <w:rPr>
          <w:rtl w:val="0"/>
        </w:rPr>
        <w:t xml:space="preserve">Scope</w:t>
      </w:r>
    </w:p>
    <w:p w:rsidR="00000000" w:rsidDel="00000000" w:rsidP="00000000" w:rsidRDefault="00000000" w:rsidRPr="00000000" w14:paraId="00000005">
      <w:pPr>
        <w:keepNext w:val="0"/>
        <w:keepLines w:val="0"/>
        <w:spacing w:after="240" w:before="240" w:lineRule="auto"/>
        <w:rPr/>
      </w:pPr>
      <w:r w:rsidDel="00000000" w:rsidR="00000000" w:rsidRPr="00000000">
        <w:rPr>
          <w:rtl w:val="0"/>
        </w:rPr>
        <w:t xml:space="preserve">This SOP applies to the Sales &amp; Marketing team. It includes planning, designing, scheduling, and distributing the newsletter. The only thing not covered in this SOP is how to create blog content, which will be completed in advance by subject matter experts.</w:t>
      </w:r>
    </w:p>
    <w:p w:rsidR="00000000" w:rsidDel="00000000" w:rsidP="00000000" w:rsidRDefault="00000000" w:rsidRPr="00000000" w14:paraId="00000006">
      <w:pPr>
        <w:pStyle w:val="Heading1"/>
        <w:spacing w:after="80" w:lineRule="auto"/>
        <w:rPr/>
      </w:pPr>
      <w:bookmarkStart w:colFirst="0" w:colLast="0" w:name="_1sedca1h4cve" w:id="3"/>
      <w:bookmarkEnd w:id="3"/>
      <w:r w:rsidDel="00000000" w:rsidR="00000000" w:rsidRPr="00000000">
        <w:rPr>
          <w:rtl w:val="0"/>
        </w:rPr>
        <w:t xml:space="preserve">Responsibilities</w:t>
      </w:r>
    </w:p>
    <w:p w:rsidR="00000000" w:rsidDel="00000000" w:rsidP="00000000" w:rsidRDefault="00000000" w:rsidRPr="00000000" w14:paraId="00000007">
      <w:pPr>
        <w:keepNext w:val="0"/>
        <w:keepLines w:val="0"/>
        <w:spacing w:after="240" w:before="240" w:lineRule="auto"/>
        <w:rPr/>
      </w:pPr>
      <w:r w:rsidDel="00000000" w:rsidR="00000000" w:rsidRPr="00000000">
        <w:rPr>
          <w:rtl w:val="0"/>
        </w:rPr>
        <w:t xml:space="preserve">The sales &amp; marketing team will be responsible for carrying out the tasks outlined in this SOP, with the Marketing Coordinator responsible for creating and sending the newsletter.</w:t>
      </w:r>
    </w:p>
    <w:p w:rsidR="00000000" w:rsidDel="00000000" w:rsidP="00000000" w:rsidRDefault="00000000" w:rsidRPr="00000000" w14:paraId="00000008">
      <w:pPr>
        <w:pStyle w:val="Heading1"/>
        <w:spacing w:after="80" w:lineRule="auto"/>
        <w:rPr/>
      </w:pPr>
      <w:bookmarkStart w:colFirst="0" w:colLast="0" w:name="_sdxbrwybl1jv" w:id="4"/>
      <w:bookmarkEnd w:id="4"/>
      <w:r w:rsidDel="00000000" w:rsidR="00000000" w:rsidRPr="00000000">
        <w:rPr>
          <w:rtl w:val="0"/>
        </w:rPr>
        <w:t xml:space="preserve">Systems &amp; Prerequisites</w:t>
      </w:r>
    </w:p>
    <w:p w:rsidR="00000000" w:rsidDel="00000000" w:rsidP="00000000" w:rsidRDefault="00000000" w:rsidRPr="00000000" w14:paraId="00000009">
      <w:pPr>
        <w:keepNext w:val="0"/>
        <w:keepLines w:val="0"/>
        <w:spacing w:after="240" w:before="240" w:lineRule="auto"/>
        <w:rPr/>
      </w:pPr>
      <w:r w:rsidDel="00000000" w:rsidR="00000000" w:rsidRPr="00000000">
        <w:rPr>
          <w:rtl w:val="0"/>
        </w:rPr>
        <w:t xml:space="preserve">Mailchimp Access</w:t>
        <w:br w:type="textWrapping"/>
        <w:t xml:space="preserve">Squarespace Access</w:t>
        <w:br w:type="textWrapping"/>
        <w:t xml:space="preserve">Canva Access</w:t>
      </w:r>
    </w:p>
    <w:p w:rsidR="00000000" w:rsidDel="00000000" w:rsidP="00000000" w:rsidRDefault="00000000" w:rsidRPr="00000000" w14:paraId="0000000A">
      <w:pPr>
        <w:pStyle w:val="Heading1"/>
        <w:spacing w:after="80" w:lineRule="auto"/>
        <w:rPr/>
      </w:pPr>
      <w:bookmarkStart w:colFirst="0" w:colLast="0" w:name="_tvkellch1z5h" w:id="5"/>
      <w:bookmarkEnd w:id="5"/>
      <w:r w:rsidDel="00000000" w:rsidR="00000000" w:rsidRPr="00000000">
        <w:rPr>
          <w:rtl w:val="0"/>
        </w:rPr>
        <w:t xml:space="preserve">Definitions &amp; Abbreviations</w:t>
      </w:r>
    </w:p>
    <w:p w:rsidR="00000000" w:rsidDel="00000000" w:rsidP="00000000" w:rsidRDefault="00000000" w:rsidRPr="00000000" w14:paraId="0000000B">
      <w:pPr>
        <w:keepNext w:val="0"/>
        <w:keepLines w:val="0"/>
        <w:spacing w:after="240" w:before="240" w:lineRule="auto"/>
        <w:rPr/>
      </w:pPr>
      <w:r w:rsidDel="00000000" w:rsidR="00000000" w:rsidRPr="00000000">
        <w:rPr>
          <w:rtl w:val="0"/>
        </w:rPr>
        <w:t xml:space="preserve">TL-Team Lead</w:t>
        <w:br w:type="textWrapping"/>
        <w:t xml:space="preserve">SL-Sales Lead</w:t>
        <w:br w:type="textWrapping"/>
        <w:t xml:space="preserve">PM- Project Manager</w:t>
        <w:br w:type="textWrapping"/>
        <w:t xml:space="preserve">MC-Marketing Coordinator</w:t>
        <w:br w:type="textWrapping"/>
        <w:t xml:space="preserve">CM- Campaign Manager</w:t>
        <w:br w:type="textWrapping"/>
        <w:t xml:space="preserve">EM- Executive Manager</w:t>
        <w:br w:type="textWrapping"/>
        <w:t xml:space="preserve">OM- Office Manager</w:t>
        <w:br w:type="textWrapping"/>
        <w:t xml:space="preserve">SM- Staff Manager</w:t>
        <w:br w:type="textWrapping"/>
        <w:t xml:space="preserve">IT- IT Admin</w:t>
      </w:r>
    </w:p>
    <w:p w:rsidR="00000000" w:rsidDel="00000000" w:rsidP="00000000" w:rsidRDefault="00000000" w:rsidRPr="00000000" w14:paraId="0000000C">
      <w:pPr>
        <w:pStyle w:val="Heading1"/>
        <w:spacing w:after="80" w:lineRule="auto"/>
        <w:rPr/>
      </w:pPr>
      <w:bookmarkStart w:colFirst="0" w:colLast="0" w:name="_w8qsdubsfjjd" w:id="6"/>
      <w:bookmarkEnd w:id="6"/>
      <w:r w:rsidDel="00000000" w:rsidR="00000000" w:rsidRPr="00000000">
        <w:rPr>
          <w:rtl w:val="0"/>
        </w:rPr>
        <w:t xml:space="preserve">Standard Operating Folder</w:t>
      </w:r>
    </w:p>
    <w:p w:rsidR="00000000" w:rsidDel="00000000" w:rsidP="00000000" w:rsidRDefault="00000000" w:rsidRPr="00000000" w14:paraId="0000000D">
      <w:pPr>
        <w:keepNext w:val="0"/>
        <w:keepLines w:val="0"/>
        <w:spacing w:after="240" w:before="240" w:lineRule="auto"/>
        <w:rPr/>
      </w:pPr>
      <w:r w:rsidDel="00000000" w:rsidR="00000000" w:rsidRPr="00000000">
        <w:rPr>
          <w:rtl w:val="0"/>
        </w:rPr>
        <w:t xml:space="preserve">(Insert link to Google shared folder if applicable)</w:t>
      </w:r>
    </w:p>
    <w:p w:rsidR="00000000" w:rsidDel="00000000" w:rsidP="00000000" w:rsidRDefault="00000000" w:rsidRPr="00000000" w14:paraId="0000000E">
      <w:pPr>
        <w:pStyle w:val="Heading1"/>
        <w:spacing w:after="80" w:lineRule="auto"/>
        <w:rPr/>
      </w:pPr>
      <w:bookmarkStart w:colFirst="0" w:colLast="0" w:name="_n7f20v869c8z" w:id="7"/>
      <w:bookmarkEnd w:id="7"/>
      <w:r w:rsidDel="00000000" w:rsidR="00000000" w:rsidRPr="00000000">
        <w:rPr>
          <w:rtl w:val="0"/>
        </w:rPr>
        <w:t xml:space="preserve">Automations</w:t>
      </w:r>
    </w:p>
    <w:p w:rsidR="00000000" w:rsidDel="00000000" w:rsidP="00000000" w:rsidRDefault="00000000" w:rsidRPr="00000000" w14:paraId="0000000F">
      <w:pPr>
        <w:keepNext w:val="0"/>
        <w:keepLines w:val="0"/>
        <w:spacing w:after="240" w:before="240" w:lineRule="auto"/>
        <w:rPr/>
      </w:pPr>
      <w:r w:rsidDel="00000000" w:rsidR="00000000" w:rsidRPr="00000000">
        <w:rPr>
          <w:rtl w:val="0"/>
        </w:rPr>
        <w:t xml:space="preserve">(list any automations that are part of your SOP)</w:t>
      </w:r>
    </w:p>
    <w:p w:rsidR="00000000" w:rsidDel="00000000" w:rsidP="00000000" w:rsidRDefault="00000000" w:rsidRPr="00000000" w14:paraId="00000010">
      <w:pPr>
        <w:pStyle w:val="Heading1"/>
        <w:spacing w:after="80" w:lineRule="auto"/>
        <w:rPr/>
      </w:pPr>
      <w:bookmarkStart w:colFirst="0" w:colLast="0" w:name="_1lsxx4nx8uxz" w:id="8"/>
      <w:bookmarkEnd w:id="8"/>
      <w:r w:rsidDel="00000000" w:rsidR="00000000" w:rsidRPr="00000000">
        <w:rPr>
          <w:rtl w:val="0"/>
        </w:rPr>
        <w:t xml:space="preserve">Video Links</w:t>
      </w:r>
    </w:p>
    <w:p w:rsidR="00000000" w:rsidDel="00000000" w:rsidP="00000000" w:rsidRDefault="00000000" w:rsidRPr="00000000" w14:paraId="00000011">
      <w:pPr>
        <w:keepNext w:val="0"/>
        <w:keepLines w:val="0"/>
        <w:spacing w:after="240" w:before="240" w:lineRule="auto"/>
        <w:rPr/>
      </w:pPr>
      <w:r w:rsidDel="00000000" w:rsidR="00000000" w:rsidRPr="00000000">
        <w:rPr>
          <w:rtl w:val="0"/>
        </w:rPr>
        <w:t xml:space="preserve">(insert links to video tutorials if applicable)</w:t>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4">
      <w:pPr>
        <w:pStyle w:val="Heading3"/>
        <w:rPr/>
      </w:pPr>
      <w:bookmarkStart w:colFirst="0" w:colLast="0" w:name="_thkwok4ishyi" w:id="10"/>
      <w:bookmarkEnd w:id="10"/>
      <w:r w:rsidDel="00000000" w:rsidR="00000000" w:rsidRPr="00000000">
        <w:rPr>
          <w:rtl w:val="0"/>
        </w:rPr>
        <w:t xml:space="preserve">Approximately 10 days before the start of the new quarter</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Marketing Coordinator to compile a list of tech and news blogs from the last quarter.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Address which blogs will be included in the newsletter at the next weekly marketing meeting (3 news and 1 tech, or 2 and 2), MAX 5</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Create Email from Template "Quarterly Newsletter Template". Add all blogs and other information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Check LINKS to make sure they are all correct and working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Make sure to link IMAGES and READ MORE links to the blog they are referring to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Make sure WEBINARS and CONFERENCES are linked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Use Canva Template "NEWSLETTER TEMPLATE" to create PDF version. When done, export as PDF standard and save to "G:\Shared drives\Sales &amp; Marketing\Blog Resources\Quarterly Newsletter"</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Also save each page of the PDF newsletter as a PNG to upload to Mailchimp Email</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Schedule Mailchimp email to send within the first 10 days of the new quarter</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Upload .pdf to Newsletter feature on LinkedIn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