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105.5 - Project Startup for Campaigns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/>
      </w:pPr>
      <w:bookmarkStart w:colFirst="0" w:colLast="0" w:name="_audk2ovhnj7v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a3b0gjknu7k1" w:id="2"/>
      <w:bookmarkEnd w:id="2"/>
      <w:r w:rsidDel="00000000" w:rsidR="00000000" w:rsidRPr="00000000">
        <w:rPr>
          <w:rtl w:val="0"/>
        </w:rPr>
        <w:t xml:space="preserve">Project Startups for Campaigns: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BigTime / Projects / Project List / Add Project / Add Project / Client: Business Development (Sales and Marketing) / Project Name (You can get this off the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Marketing Scorecard</w:t>
        </w:r>
      </w:hyperlink>
      <w:r w:rsidDel="00000000" w:rsidR="00000000" w:rsidRPr="00000000">
        <w:rPr>
          <w:rtl w:val="0"/>
        </w:rPr>
        <w:t xml:space="preserve">) / Add</w:t>
      </w:r>
    </w:p>
    <w:p w:rsidR="00000000" w:rsidDel="00000000" w:rsidP="00000000" w:rsidRDefault="00000000" w:rsidRPr="00000000" w14:paraId="00000005">
      <w:pPr>
        <w:pStyle w:val="Heading2"/>
        <w:spacing w:after="240" w:before="240" w:lineRule="auto"/>
        <w:rPr/>
      </w:pPr>
      <w:bookmarkStart w:colFirst="0" w:colLast="0" w:name="_a7l8t1uydana" w:id="3"/>
      <w:bookmarkEnd w:id="3"/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 Style = Standard (By Task)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= Non-Billable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Checkmark: “Hours/Expenses billed to this Project should be considered non-billable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Status = In Progress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Billing Status = In Progress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Date = January 1st (or when they ask you to create it)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 Date = December 31st (or month after conference)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= (Find on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Marketing Scorecard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Type = Internal Project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 List = Marketing &amp; Sales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Category = Marketing or Sales (TBD)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Invoice Type = this automatically defaults to a manual invoice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Manager = Team Leader of that team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/>
      </w:pPr>
      <w:bookmarkStart w:colFirst="0" w:colLast="0" w:name="_ptfuv0483ro8" w:id="4"/>
      <w:bookmarkEnd w:id="4"/>
      <w:r w:rsidDel="00000000" w:rsidR="00000000" w:rsidRPr="00000000">
        <w:rPr>
          <w:rtl w:val="0"/>
        </w:rPr>
        <w:t xml:space="preserve">Team: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&amp; Marketing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= Team Leader of that team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19">
      <w:pPr>
        <w:pStyle w:val="Heading2"/>
        <w:spacing w:after="240" w:before="240" w:lineRule="auto"/>
        <w:rPr/>
      </w:pPr>
      <w:bookmarkStart w:colFirst="0" w:colLast="0" w:name="_1tjjh6f1ban" w:id="5"/>
      <w:bookmarkEnd w:id="5"/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= Task Names (can be found on the Marketing Scorecard)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Date = January 1st (or when they ask you to create it)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 Date = December 31st (or month after conference)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 Type = Time and Materials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1hRXGf1RW1DAI1FE2-1q5qo0w58GnlVl4SpWHaadf1A/edit?usp=sharing" TargetMode="External"/><Relationship Id="rId7" Type="http://schemas.openxmlformats.org/officeDocument/2006/relationships/hyperlink" Target="https://docs.google.com/spreadsheets/d/11hRXGf1RW1DAI1FE2-1q5qo0w58GnlVl4SpWHaadf1A/edit?usp=sharing" TargetMode="External"/><Relationship Id="rId8" Type="http://schemas.openxmlformats.org/officeDocument/2006/relationships/hyperlink" Target="https://docs.google.com/spreadsheets/d/11hRXGf1RW1DAI1FE2-1q5qo0w58GnlVl4SpWHaadf1A/edit?gid=554395874#gid=5543958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