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BD153A" w14:textId="77777777" w:rsidR="00714EA2" w:rsidRDefault="00714EA2">
      <w:pPr>
        <w:rPr>
          <w:b/>
          <w:sz w:val="36"/>
          <w:szCs w:val="36"/>
        </w:rPr>
      </w:pPr>
    </w:p>
    <w:p w14:paraId="38E44310" w14:textId="77777777" w:rsidR="00714EA2" w:rsidRDefault="00714EA2">
      <w:pPr>
        <w:jc w:val="center"/>
        <w:rPr>
          <w:b/>
          <w:sz w:val="36"/>
          <w:szCs w:val="36"/>
        </w:rPr>
      </w:pPr>
    </w:p>
    <w:p w14:paraId="27ED935B" w14:textId="77777777" w:rsidR="00714EA2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Comércio Local: Plataforma Digital para Impulsionar a Visibilidade e Colaboração entre Pequenos e Médios Negócios Locais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66591F18" wp14:editId="040AC838">
            <wp:simplePos x="0" y="0"/>
            <wp:positionH relativeFrom="column">
              <wp:posOffset>2</wp:posOffset>
            </wp:positionH>
            <wp:positionV relativeFrom="paragraph">
              <wp:posOffset>960755</wp:posOffset>
            </wp:positionV>
            <wp:extent cx="5400040" cy="3596005"/>
            <wp:effectExtent l="0" t="0" r="0" b="0"/>
            <wp:wrapSquare wrapText="bothSides" distT="0" distB="0" distL="114300" distR="114300"/>
            <wp:docPr id="2075003391" name="image2.jpg" descr="Kleinunternehmer, der dem Geldverleiher die Hand schüttelt. | Kostenlose  Vekto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Kleinunternehmer, der dem Geldverleiher die Hand schüttelt. | Kostenlose  Vektor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60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03ADC07" w14:textId="77777777" w:rsidR="00714EA2" w:rsidRDefault="00714EA2"/>
    <w:p w14:paraId="4D17EDCE" w14:textId="77777777" w:rsidR="00714EA2" w:rsidRDefault="00714EA2"/>
    <w:p w14:paraId="2A0ADBF1" w14:textId="77777777" w:rsidR="00714EA2" w:rsidRDefault="00000000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Professor: </w:t>
      </w:r>
    </w:p>
    <w:p w14:paraId="7DA479CC" w14:textId="77777777" w:rsidR="00714EA2" w:rsidRDefault="00714EA2"/>
    <w:p w14:paraId="29E191BA" w14:textId="0D8C8FDE" w:rsidR="00714EA2" w:rsidRDefault="00751C00" w:rsidP="00751C00">
      <w:r>
        <w:t>Ana Raquel Costa Saraiva - A101455</w:t>
      </w:r>
      <w:r>
        <w:br/>
      </w:r>
      <w:r>
        <w:t>André Filipe Basulo Esteves - PG57839</w:t>
      </w:r>
      <w:r>
        <w:br/>
      </w:r>
      <w:r>
        <w:t>Bruna Alexandra Gama Alves - PG57824</w:t>
      </w:r>
      <w:r>
        <w:br/>
      </w:r>
      <w:r>
        <w:t>José Duarte Lobo Alves - PG 55897</w:t>
      </w:r>
      <w:r>
        <w:br/>
      </w:r>
      <w:r>
        <w:t>Livia Pérez Bettero – PG 52762</w:t>
      </w:r>
      <w:r>
        <w:br/>
      </w:r>
      <w:r>
        <w:t>Tomás Alves Tavares Santa - PG 57618</w:t>
      </w:r>
    </w:p>
    <w:p w14:paraId="4DA067E8" w14:textId="77777777" w:rsidR="00714EA2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 w:line="259" w:lineRule="auto"/>
        <w:rPr>
          <w:rFonts w:ascii="Play" w:eastAsia="Play" w:hAnsi="Play" w:cs="Play"/>
          <w:color w:val="0F4761"/>
          <w:sz w:val="32"/>
          <w:szCs w:val="32"/>
        </w:rPr>
      </w:pPr>
      <w:r>
        <w:rPr>
          <w:rFonts w:ascii="Play" w:eastAsia="Play" w:hAnsi="Play" w:cs="Play"/>
          <w:color w:val="0F4761"/>
          <w:sz w:val="32"/>
          <w:szCs w:val="32"/>
        </w:rPr>
        <w:lastRenderedPageBreak/>
        <w:t>Índice</w:t>
      </w:r>
    </w:p>
    <w:sdt>
      <w:sdtPr>
        <w:id w:val="1080570227"/>
        <w:docPartObj>
          <w:docPartGallery w:val="Table of Contents"/>
          <w:docPartUnique/>
        </w:docPartObj>
      </w:sdtPr>
      <w:sdtContent>
        <w:p w14:paraId="1DBF193B" w14:textId="77777777" w:rsidR="00714EA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494"/>
            </w:tabs>
            <w:spacing w:after="100"/>
            <w:rPr>
              <w:color w:val="000000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gjdgxs">
            <w:r>
              <w:rPr>
                <w:color w:val="000000"/>
              </w:rPr>
              <w:t>1.</w:t>
            </w:r>
            <w:r>
              <w:rPr>
                <w:color w:val="000000"/>
              </w:rPr>
              <w:tab/>
              <w:t>Proposta de Valor</w:t>
            </w:r>
            <w:r>
              <w:rPr>
                <w:color w:val="000000"/>
              </w:rPr>
              <w:tab/>
              <w:t>3</w:t>
            </w:r>
          </w:hyperlink>
        </w:p>
        <w:p w14:paraId="4737C021" w14:textId="77777777" w:rsidR="00714EA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40"/>
            <w:rPr>
              <w:color w:val="000000"/>
            </w:rPr>
          </w:pPr>
          <w:hyperlink w:anchor="_heading=h.30j0zll">
            <w:r>
              <w:rPr>
                <w:color w:val="000000"/>
              </w:rPr>
              <w:t>1.1 Cliente-Alvo</w:t>
            </w:r>
            <w:r>
              <w:rPr>
                <w:color w:val="000000"/>
              </w:rPr>
              <w:tab/>
              <w:t>3</w:t>
            </w:r>
          </w:hyperlink>
        </w:p>
        <w:p w14:paraId="40D287B5" w14:textId="77777777" w:rsidR="00714EA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40"/>
            <w:rPr>
              <w:color w:val="000000"/>
            </w:rPr>
          </w:pPr>
          <w:hyperlink w:anchor="_heading=h.1fob9te">
            <w:r>
              <w:rPr>
                <w:color w:val="000000"/>
              </w:rPr>
              <w:t>1.2 Objetivo</w:t>
            </w:r>
            <w:r>
              <w:rPr>
                <w:color w:val="000000"/>
              </w:rPr>
              <w:tab/>
              <w:t>3</w:t>
            </w:r>
          </w:hyperlink>
        </w:p>
        <w:p w14:paraId="67ACFCCC" w14:textId="77777777" w:rsidR="00714EA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40"/>
            <w:rPr>
              <w:color w:val="000000"/>
            </w:rPr>
          </w:pPr>
          <w:hyperlink w:anchor="_heading=h.3znysh7">
            <w:r>
              <w:rPr>
                <w:color w:val="000000"/>
              </w:rPr>
              <w:t>1.3 Costumer Jobs (Tarefas e necessidades do cliente)</w:t>
            </w:r>
            <w:r>
              <w:rPr>
                <w:color w:val="000000"/>
              </w:rPr>
              <w:tab/>
              <w:t>3</w:t>
            </w:r>
          </w:hyperlink>
        </w:p>
        <w:p w14:paraId="726B1A56" w14:textId="77777777" w:rsidR="00714EA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40"/>
            <w:rPr>
              <w:color w:val="000000"/>
            </w:rPr>
          </w:pPr>
          <w:hyperlink w:anchor="_heading=h.2et92p0">
            <w:r>
              <w:rPr>
                <w:color w:val="000000"/>
              </w:rPr>
              <w:t>1.4 Pains (Dores e desafios)</w:t>
            </w:r>
            <w:r>
              <w:rPr>
                <w:color w:val="000000"/>
              </w:rPr>
              <w:tab/>
              <w:t>4</w:t>
            </w:r>
          </w:hyperlink>
        </w:p>
        <w:p w14:paraId="11DE5B97" w14:textId="77777777" w:rsidR="00714EA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40"/>
            <w:rPr>
              <w:color w:val="000000"/>
            </w:rPr>
          </w:pPr>
          <w:hyperlink w:anchor="_heading=h.tyjcwt">
            <w:r>
              <w:rPr>
                <w:color w:val="000000"/>
              </w:rPr>
              <w:t>1.5 Gains (Benefícios esperados)</w:t>
            </w:r>
            <w:r>
              <w:rPr>
                <w:color w:val="000000"/>
              </w:rPr>
              <w:tab/>
              <w:t>5</w:t>
            </w:r>
          </w:hyperlink>
        </w:p>
        <w:p w14:paraId="1A6C7D8F" w14:textId="77777777" w:rsidR="00714EA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40"/>
            <w:rPr>
              <w:color w:val="000000"/>
            </w:rPr>
          </w:pPr>
          <w:hyperlink w:anchor="_heading=h.3dy6vkm">
            <w:r>
              <w:rPr>
                <w:color w:val="000000"/>
              </w:rPr>
              <w:t>1.6 Products &amp; Services</w:t>
            </w:r>
            <w:r>
              <w:rPr>
                <w:color w:val="000000"/>
              </w:rPr>
              <w:tab/>
              <w:t>6</w:t>
            </w:r>
          </w:hyperlink>
        </w:p>
        <w:p w14:paraId="4F199849" w14:textId="77777777" w:rsidR="00714EA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40"/>
            <w:rPr>
              <w:color w:val="000000"/>
            </w:rPr>
          </w:pPr>
          <w:hyperlink w:anchor="_heading=h.1t3h5sf">
            <w:r>
              <w:rPr>
                <w:color w:val="000000"/>
              </w:rPr>
              <w:t>1.7 Pain Relievers (Soluções para aliviar as dores)</w:t>
            </w:r>
            <w:r>
              <w:rPr>
                <w:color w:val="000000"/>
              </w:rPr>
              <w:tab/>
              <w:t>7</w:t>
            </w:r>
          </w:hyperlink>
        </w:p>
        <w:p w14:paraId="23F41159" w14:textId="77777777" w:rsidR="00714EA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40"/>
            <w:rPr>
              <w:color w:val="000000"/>
            </w:rPr>
          </w:pPr>
          <w:hyperlink w:anchor="_heading=h.4d34og8">
            <w:r>
              <w:rPr>
                <w:color w:val="000000"/>
              </w:rPr>
              <w:t>1.8 Gain Creators (Formas de criar valor)</w:t>
            </w:r>
            <w:r>
              <w:rPr>
                <w:color w:val="000000"/>
              </w:rPr>
              <w:tab/>
              <w:t>8</w:t>
            </w:r>
          </w:hyperlink>
        </w:p>
        <w:p w14:paraId="654A3B3A" w14:textId="77777777" w:rsidR="00714EA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40"/>
            <w:rPr>
              <w:color w:val="000000"/>
            </w:rPr>
          </w:pPr>
          <w:hyperlink w:anchor="_heading=h.2s8eyo1">
            <w:r>
              <w:rPr>
                <w:color w:val="000000"/>
              </w:rPr>
              <w:t>1.9 Fundamentos da Inovação Digital aplicáveis à Proposta de Valor</w:t>
            </w:r>
            <w:r>
              <w:rPr>
                <w:color w:val="000000"/>
              </w:rPr>
              <w:tab/>
              <w:t>11</w:t>
            </w:r>
          </w:hyperlink>
        </w:p>
        <w:p w14:paraId="6BCF0D3D" w14:textId="77777777" w:rsidR="00714EA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</w:rPr>
          </w:pPr>
          <w:hyperlink w:anchor="_heading=h.17dp8vu">
            <w:r>
              <w:rPr>
                <w:color w:val="000000"/>
              </w:rPr>
              <w:t>2. Customer Discovery</w:t>
            </w:r>
            <w:r>
              <w:rPr>
                <w:color w:val="000000"/>
              </w:rPr>
              <w:tab/>
              <w:t>12</w:t>
            </w:r>
          </w:hyperlink>
        </w:p>
        <w:p w14:paraId="013BCFF4" w14:textId="77777777" w:rsidR="00714EA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</w:rPr>
          </w:pPr>
          <w:hyperlink w:anchor="_heading=h.3rdcrjn">
            <w:r>
              <w:rPr>
                <w:color w:val="000000"/>
              </w:rPr>
              <w:t>3. Entrevistas e Pesquisa com Comerciantes Locais</w:t>
            </w:r>
            <w:r>
              <w:rPr>
                <w:color w:val="000000"/>
              </w:rPr>
              <w:tab/>
              <w:t>13</w:t>
            </w:r>
          </w:hyperlink>
        </w:p>
        <w:p w14:paraId="6EA5819B" w14:textId="77777777" w:rsidR="00714EA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40"/>
            <w:rPr>
              <w:color w:val="000000"/>
            </w:rPr>
          </w:pPr>
          <w:hyperlink w:anchor="_heading=h.26in1rg">
            <w:r>
              <w:rPr>
                <w:color w:val="000000"/>
              </w:rPr>
              <w:t>3.1 Questões elaboradas</w:t>
            </w:r>
            <w:r>
              <w:rPr>
                <w:color w:val="000000"/>
              </w:rPr>
              <w:tab/>
              <w:t>13</w:t>
            </w:r>
          </w:hyperlink>
        </w:p>
        <w:p w14:paraId="5E69F977" w14:textId="77777777" w:rsidR="00714EA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40"/>
            <w:rPr>
              <w:color w:val="000000"/>
            </w:rPr>
          </w:pPr>
          <w:hyperlink w:anchor="_heading=h.lnxbz9">
            <w:r>
              <w:rPr>
                <w:color w:val="000000"/>
              </w:rPr>
              <w:t>3.2 Seleção de comerciantes locais para entrevista</w:t>
            </w:r>
            <w:r>
              <w:rPr>
                <w:color w:val="000000"/>
              </w:rPr>
              <w:tab/>
              <w:t>14</w:t>
            </w:r>
          </w:hyperlink>
        </w:p>
        <w:p w14:paraId="22942DAA" w14:textId="77777777" w:rsidR="00714EA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ind w:left="240"/>
            <w:rPr>
              <w:color w:val="000000"/>
            </w:rPr>
          </w:pPr>
          <w:hyperlink w:anchor="_heading=h.35nkun2">
            <w:r>
              <w:rPr>
                <w:color w:val="000000"/>
              </w:rPr>
              <w:t>3.3 Entrevistas aos negócios Locais</w:t>
            </w:r>
            <w:r>
              <w:rPr>
                <w:color w:val="000000"/>
              </w:rPr>
              <w:tab/>
              <w:t>14</w:t>
            </w:r>
          </w:hyperlink>
        </w:p>
        <w:p w14:paraId="29A887A9" w14:textId="77777777" w:rsidR="00714EA2" w:rsidRDefault="00000000">
          <w:r>
            <w:fldChar w:fldCharType="end"/>
          </w:r>
        </w:p>
      </w:sdtContent>
    </w:sdt>
    <w:p w14:paraId="41691B03" w14:textId="77777777" w:rsidR="00714EA2" w:rsidRDefault="00714EA2">
      <w:pPr>
        <w:rPr>
          <w:rFonts w:ascii="Arial" w:eastAsia="Arial" w:hAnsi="Arial" w:cs="Arial"/>
          <w:i/>
          <w:sz w:val="22"/>
          <w:szCs w:val="22"/>
        </w:rPr>
      </w:pPr>
    </w:p>
    <w:p w14:paraId="783E19E7" w14:textId="77777777" w:rsidR="00714EA2" w:rsidRDefault="00714EA2">
      <w:pPr>
        <w:rPr>
          <w:rFonts w:ascii="Arial" w:eastAsia="Arial" w:hAnsi="Arial" w:cs="Arial"/>
          <w:i/>
          <w:sz w:val="22"/>
          <w:szCs w:val="22"/>
        </w:rPr>
      </w:pPr>
    </w:p>
    <w:p w14:paraId="0174AEA1" w14:textId="77777777" w:rsidR="00714EA2" w:rsidRDefault="00714EA2">
      <w:pPr>
        <w:rPr>
          <w:rFonts w:ascii="Arial" w:eastAsia="Arial" w:hAnsi="Arial" w:cs="Arial"/>
          <w:i/>
          <w:sz w:val="22"/>
          <w:szCs w:val="22"/>
        </w:rPr>
      </w:pPr>
    </w:p>
    <w:p w14:paraId="745C05C4" w14:textId="77777777" w:rsidR="00714EA2" w:rsidRDefault="00714EA2">
      <w:pPr>
        <w:rPr>
          <w:rFonts w:ascii="Arial" w:eastAsia="Arial" w:hAnsi="Arial" w:cs="Arial"/>
          <w:i/>
          <w:sz w:val="22"/>
          <w:szCs w:val="22"/>
        </w:rPr>
      </w:pPr>
    </w:p>
    <w:p w14:paraId="095621A6" w14:textId="77777777" w:rsidR="00714EA2" w:rsidRDefault="00714EA2">
      <w:pPr>
        <w:rPr>
          <w:rFonts w:ascii="Arial" w:eastAsia="Arial" w:hAnsi="Arial" w:cs="Arial"/>
          <w:i/>
          <w:sz w:val="22"/>
          <w:szCs w:val="22"/>
        </w:rPr>
      </w:pPr>
    </w:p>
    <w:p w14:paraId="48559C78" w14:textId="77777777" w:rsidR="00714EA2" w:rsidRDefault="00714EA2">
      <w:pPr>
        <w:rPr>
          <w:rFonts w:ascii="Arial" w:eastAsia="Arial" w:hAnsi="Arial" w:cs="Arial"/>
          <w:i/>
          <w:sz w:val="22"/>
          <w:szCs w:val="22"/>
        </w:rPr>
      </w:pPr>
    </w:p>
    <w:p w14:paraId="17608628" w14:textId="77777777" w:rsidR="00714EA2" w:rsidRDefault="00714EA2">
      <w:pPr>
        <w:rPr>
          <w:rFonts w:ascii="Arial" w:eastAsia="Arial" w:hAnsi="Arial" w:cs="Arial"/>
          <w:i/>
          <w:sz w:val="22"/>
          <w:szCs w:val="22"/>
        </w:rPr>
      </w:pPr>
    </w:p>
    <w:p w14:paraId="6D0768D9" w14:textId="77777777" w:rsidR="00714EA2" w:rsidRDefault="00714EA2">
      <w:pPr>
        <w:rPr>
          <w:rFonts w:ascii="Arial" w:eastAsia="Arial" w:hAnsi="Arial" w:cs="Arial"/>
          <w:i/>
          <w:sz w:val="22"/>
          <w:szCs w:val="22"/>
        </w:rPr>
      </w:pPr>
    </w:p>
    <w:p w14:paraId="504E2F23" w14:textId="77777777" w:rsidR="00714EA2" w:rsidRDefault="00714EA2">
      <w:pPr>
        <w:rPr>
          <w:rFonts w:ascii="Arial" w:eastAsia="Arial" w:hAnsi="Arial" w:cs="Arial"/>
          <w:i/>
          <w:sz w:val="22"/>
          <w:szCs w:val="22"/>
        </w:rPr>
      </w:pPr>
    </w:p>
    <w:p w14:paraId="6273378A" w14:textId="77777777" w:rsidR="00714EA2" w:rsidRDefault="00714EA2">
      <w:pPr>
        <w:rPr>
          <w:rFonts w:ascii="Arial" w:eastAsia="Arial" w:hAnsi="Arial" w:cs="Arial"/>
          <w:i/>
          <w:sz w:val="22"/>
          <w:szCs w:val="22"/>
        </w:rPr>
      </w:pPr>
    </w:p>
    <w:p w14:paraId="7926A390" w14:textId="77777777" w:rsidR="00714EA2" w:rsidRDefault="00000000">
      <w:pPr>
        <w:keepNext/>
        <w:keepLines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360" w:after="80"/>
        <w:rPr>
          <w:rFonts w:ascii="Play" w:eastAsia="Play" w:hAnsi="Play" w:cs="Play"/>
          <w:color w:val="0F4761"/>
          <w:sz w:val="40"/>
          <w:szCs w:val="40"/>
        </w:rPr>
      </w:pPr>
      <w:bookmarkStart w:id="0" w:name="_heading=h.gjdgxs" w:colFirst="0" w:colLast="0"/>
      <w:bookmarkEnd w:id="0"/>
      <w:r>
        <w:rPr>
          <w:rFonts w:ascii="Play" w:eastAsia="Play" w:hAnsi="Play" w:cs="Play"/>
          <w:color w:val="0F4761"/>
          <w:sz w:val="40"/>
          <w:szCs w:val="40"/>
        </w:rPr>
        <w:lastRenderedPageBreak/>
        <w:t>Proposta de Valor</w:t>
      </w:r>
    </w:p>
    <w:p w14:paraId="5A5DC3DF" w14:textId="77777777" w:rsidR="00714EA2" w:rsidRDefault="00714EA2">
      <w:pPr>
        <w:spacing w:line="360" w:lineRule="auto"/>
        <w:jc w:val="both"/>
        <w:rPr>
          <w:rFonts w:ascii="Arial" w:eastAsia="Arial" w:hAnsi="Arial" w:cs="Arial"/>
          <w:b/>
          <w:sz w:val="22"/>
          <w:szCs w:val="22"/>
        </w:rPr>
      </w:pPr>
    </w:p>
    <w:p w14:paraId="5A3025E4" w14:textId="77777777" w:rsidR="00714EA2" w:rsidRDefault="00000000">
      <w:pPr>
        <w:keepNext/>
        <w:keepLines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60" w:after="80"/>
        <w:ind w:left="426"/>
        <w:rPr>
          <w:rFonts w:ascii="Play" w:eastAsia="Play" w:hAnsi="Play" w:cs="Play"/>
          <w:color w:val="0F4761"/>
          <w:sz w:val="32"/>
          <w:szCs w:val="32"/>
        </w:rPr>
      </w:pPr>
      <w:bookmarkStart w:id="1" w:name="_heading=h.30j0zll" w:colFirst="0" w:colLast="0"/>
      <w:bookmarkEnd w:id="1"/>
      <w:r>
        <w:rPr>
          <w:rFonts w:ascii="Play" w:eastAsia="Play" w:hAnsi="Play" w:cs="Play"/>
          <w:color w:val="0F4761"/>
          <w:sz w:val="32"/>
          <w:szCs w:val="32"/>
        </w:rPr>
        <w:t>Cliente-Alvo</w:t>
      </w:r>
    </w:p>
    <w:p w14:paraId="042A7A8B" w14:textId="77777777" w:rsidR="00714EA2" w:rsidRDefault="00000000">
      <w:pPr>
        <w:spacing w:line="360" w:lineRule="auto"/>
        <w:ind w:firstLine="1418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Pequenos e médios comerciantes que atuam em mercados locais, especialmente aqueles que enfrentam desafios para se destacar em meio à concorrência, atrair novos clientes e utilizar de forma eficaz ferramentas digitais de marketing e gestão.</w:t>
      </w:r>
    </w:p>
    <w:p w14:paraId="6CABCA62" w14:textId="77777777" w:rsidR="00714EA2" w:rsidRDefault="00000000">
      <w:pPr>
        <w:keepNext/>
        <w:keepLines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60" w:after="80"/>
        <w:ind w:left="426"/>
        <w:rPr>
          <w:rFonts w:ascii="Play" w:eastAsia="Play" w:hAnsi="Play" w:cs="Play"/>
          <w:color w:val="0F4761"/>
          <w:sz w:val="32"/>
          <w:szCs w:val="32"/>
        </w:rPr>
      </w:pPr>
      <w:bookmarkStart w:id="2" w:name="_heading=h.1fob9te" w:colFirst="0" w:colLast="0"/>
      <w:bookmarkEnd w:id="2"/>
      <w:r>
        <w:rPr>
          <w:rFonts w:ascii="Play" w:eastAsia="Play" w:hAnsi="Play" w:cs="Play"/>
          <w:color w:val="0F4761"/>
          <w:sz w:val="32"/>
          <w:szCs w:val="32"/>
        </w:rPr>
        <w:t>Objetivo</w:t>
      </w:r>
    </w:p>
    <w:p w14:paraId="15801208" w14:textId="77777777" w:rsidR="00714EA2" w:rsidRDefault="00000000">
      <w:pPr>
        <w:spacing w:line="360" w:lineRule="auto"/>
        <w:ind w:firstLine="1418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Impulsionar o comércio local por meio de uma plataforma digital que centralize e simplifique as principais operações dos comerciantes, promovendo maior visibilidade, colaboração entre negócios e o aumento das vendas. A plataforma oferece soluções acessíveis e intuitivas para facilitar a gestão dos estabelecimentos, permitindo que os comerciantes se concentrem no crescimento de seus negócios.</w:t>
      </w:r>
    </w:p>
    <w:p w14:paraId="6D407D44" w14:textId="77777777" w:rsidR="00714EA2" w:rsidRDefault="00714EA2">
      <w:pPr>
        <w:spacing w:line="360" w:lineRule="auto"/>
        <w:ind w:firstLine="1418"/>
        <w:jc w:val="both"/>
        <w:rPr>
          <w:rFonts w:ascii="Arial" w:eastAsia="Arial" w:hAnsi="Arial" w:cs="Arial"/>
          <w:sz w:val="22"/>
          <w:szCs w:val="22"/>
        </w:rPr>
      </w:pPr>
    </w:p>
    <w:p w14:paraId="5E129B07" w14:textId="77777777" w:rsidR="00714EA2" w:rsidRDefault="00000000">
      <w:pPr>
        <w:keepNext/>
        <w:keepLines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60" w:after="80"/>
        <w:ind w:left="426"/>
        <w:rPr>
          <w:rFonts w:ascii="Play" w:eastAsia="Play" w:hAnsi="Play" w:cs="Play"/>
          <w:color w:val="0F4761"/>
          <w:sz w:val="32"/>
          <w:szCs w:val="32"/>
        </w:rPr>
      </w:pPr>
      <w:bookmarkStart w:id="3" w:name="_heading=h.3znysh7" w:colFirst="0" w:colLast="0"/>
      <w:bookmarkEnd w:id="3"/>
      <w:r>
        <w:rPr>
          <w:rFonts w:ascii="Play" w:eastAsia="Play" w:hAnsi="Play" w:cs="Play"/>
          <w:color w:val="0F4761"/>
          <w:sz w:val="32"/>
          <w:szCs w:val="32"/>
        </w:rPr>
        <w:t>Costumer Jobs (Tarefas e necessidades do cliente)</w:t>
      </w:r>
    </w:p>
    <w:p w14:paraId="0AD2492B" w14:textId="77777777" w:rsidR="00714EA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>Manter o negócio visível e atrativo para os clientes</w:t>
      </w:r>
      <w:r>
        <w:rPr>
          <w:rFonts w:ascii="Arial" w:eastAsia="Arial" w:hAnsi="Arial" w:cs="Arial"/>
          <w:color w:val="000000"/>
          <w:sz w:val="22"/>
          <w:szCs w:val="22"/>
        </w:rPr>
        <w:t>: Os comerciantes precisam garantir que seus estabelecimentos estejam sempre em destaque, tanto para os clientes atuais quanto para os potenciais. Isso envolve a criação de uma presença constante e envolvente, especialmente em um cenário de mercado competitivo e saturado, onde a visibilidade é essencial para se diferenciar.</w:t>
      </w:r>
    </w:p>
    <w:p w14:paraId="404DA022" w14:textId="77777777" w:rsidR="00714EA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>Aumentar o fluxo de clientes, especialmente aqueles dispostos a pagar por produtos ou serviços especializados</w:t>
      </w:r>
      <w:r>
        <w:rPr>
          <w:rFonts w:ascii="Arial" w:eastAsia="Arial" w:hAnsi="Arial" w:cs="Arial"/>
          <w:color w:val="000000"/>
          <w:sz w:val="22"/>
          <w:szCs w:val="22"/>
        </w:rPr>
        <w:t>: Atrair clientes que valorizam a qualidade e estão dispostos a pagar por produtos ou serviços diferenciados é crucial para os comerciantes que oferecem opções especializadas. Esses clientes são vitais para o crescimento sustentável do negócio, já que tendem a retornar e se tornarem clientes fiéis.</w:t>
      </w:r>
    </w:p>
    <w:p w14:paraId="7D0503F3" w14:textId="77777777" w:rsidR="00714EA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>Divulgar seus produtos e serviços de forma eficiente, utilizando ferramentas acessíveis e fáceis de usar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: Comerciantes locais muitas vezes não têm tempo ou conhecimento técnico para criar campanhas complexas. Eles </w:t>
      </w:r>
      <w:r>
        <w:rPr>
          <w:rFonts w:ascii="Arial" w:eastAsia="Arial" w:hAnsi="Arial" w:cs="Arial"/>
          <w:color w:val="000000"/>
          <w:sz w:val="22"/>
          <w:szCs w:val="22"/>
        </w:rPr>
        <w:lastRenderedPageBreak/>
        <w:t>precisam de soluções práticas e acessíveis para promover seus produtos, que não exijam habilidades avançadas de marketing digital, mas que sejam eficazes na atração de clientes.</w:t>
      </w:r>
    </w:p>
    <w:p w14:paraId="44758C0B" w14:textId="77777777" w:rsidR="00714EA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>Facilitar a gestão de informações do comércio e entender melhor as necessidades locais</w:t>
      </w:r>
      <w:r>
        <w:rPr>
          <w:rFonts w:ascii="Arial" w:eastAsia="Arial" w:hAnsi="Arial" w:cs="Arial"/>
          <w:color w:val="000000"/>
          <w:sz w:val="22"/>
          <w:szCs w:val="22"/>
        </w:rPr>
        <w:t>: A gestão de dados, como vendas, inventário e preferências de clientes, pode ser um desafio. Os comerciantes necessitam de uma maneira simplificada de gerenciar essas informações, permitindo uma melhor compreensão das demandas locais e uma tomada de decisão mais eficiente, que ajude a adaptar suas ofertas.</w:t>
      </w:r>
    </w:p>
    <w:p w14:paraId="6C8A6B1E" w14:textId="77777777" w:rsidR="00714EA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>Promover a colaboração com outros comerciantes para criar sinergias e melhorar a competitividade local</w:t>
      </w:r>
      <w:r>
        <w:rPr>
          <w:rFonts w:ascii="Arial" w:eastAsia="Arial" w:hAnsi="Arial" w:cs="Arial"/>
          <w:color w:val="000000"/>
          <w:sz w:val="22"/>
          <w:szCs w:val="22"/>
        </w:rPr>
        <w:t>: A colaboração entre comerciantes locais pode ser uma estratégia poderosa para enfrentar desafios comuns e aumentar a visibilidade de todos. Trabalhar em conjunto pode gerar iniciativas como promoções conjuntas, eventos locais e campanhas colaborativas que beneficiem a comunidade comercial como um todo, aumentando a competitividade e o apelo da área para os consumidores.</w:t>
      </w:r>
    </w:p>
    <w:p w14:paraId="153C5809" w14:textId="77777777" w:rsidR="00714EA2" w:rsidRDefault="00714EA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470A07BE" w14:textId="77777777" w:rsidR="00714EA2" w:rsidRDefault="00000000">
      <w:pPr>
        <w:keepNext/>
        <w:keepLines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60" w:after="80"/>
        <w:ind w:left="426"/>
        <w:rPr>
          <w:rFonts w:ascii="Play" w:eastAsia="Play" w:hAnsi="Play" w:cs="Play"/>
          <w:color w:val="0F4761"/>
          <w:sz w:val="32"/>
          <w:szCs w:val="32"/>
        </w:rPr>
      </w:pPr>
      <w:bookmarkStart w:id="4" w:name="_heading=h.2et92p0" w:colFirst="0" w:colLast="0"/>
      <w:bookmarkEnd w:id="4"/>
      <w:r>
        <w:rPr>
          <w:rFonts w:ascii="Play" w:eastAsia="Play" w:hAnsi="Play" w:cs="Play"/>
          <w:color w:val="0F4761"/>
          <w:sz w:val="32"/>
          <w:szCs w:val="32"/>
        </w:rPr>
        <w:t>Pains (Dores e desafios)</w:t>
      </w:r>
    </w:p>
    <w:p w14:paraId="66D7DFE2" w14:textId="77777777" w:rsidR="00714EA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>Dificuldade de se destacar no mercado local, principalmente devido à concorrência elevada</w:t>
      </w:r>
      <w:r>
        <w:rPr>
          <w:rFonts w:ascii="Arial" w:eastAsia="Arial" w:hAnsi="Arial" w:cs="Arial"/>
          <w:color w:val="000000"/>
          <w:sz w:val="22"/>
          <w:szCs w:val="22"/>
        </w:rPr>
        <w:t>: Em mercados locais saturados, os comerciantes enfrentam o desafio de atrair a atenção de consumidores que têm várias opções à disposição. A falta de recursos, tempo ou estratégias adequadas para se diferenciarem de outros negócios dificulta o sucesso, resultando em estagnação nas vendas e baixa visibilidade.</w:t>
      </w:r>
    </w:p>
    <w:p w14:paraId="02B4D578" w14:textId="77777777" w:rsidR="00714EA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>Baixo alcance de divulgação, muitas vezes por falta de marketing adequado</w:t>
      </w:r>
      <w:r>
        <w:rPr>
          <w:rFonts w:ascii="Arial" w:eastAsia="Arial" w:hAnsi="Arial" w:cs="Arial"/>
          <w:color w:val="000000"/>
          <w:sz w:val="22"/>
          <w:szCs w:val="22"/>
        </w:rPr>
        <w:t>: Muitos pequenos e médios comerciantes não possuem estratégias de marketing bem definidas ou não têm acesso às ferramentas necessárias para alcançar um público maior. Como resultado, sua visibilidade é limitada, e a falta de conhecimento em marketing digital torna difícil competir com empresas maiores ou mais tecnológicas que têm campanhas eficazes.</w:t>
      </w:r>
    </w:p>
    <w:p w14:paraId="6E6E1370" w14:textId="77777777" w:rsidR="00714EA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>Falta de tempo e conhecimento para utilizar ferramentas de marketing digital e gestão de negócios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: Os comerciantes locais muitas vezes </w:t>
      </w:r>
      <w:r>
        <w:rPr>
          <w:rFonts w:ascii="Arial" w:eastAsia="Arial" w:hAnsi="Arial" w:cs="Arial"/>
          <w:color w:val="000000"/>
          <w:sz w:val="22"/>
          <w:szCs w:val="22"/>
        </w:rPr>
        <w:lastRenderedPageBreak/>
        <w:t>desempenham vários papéis ao mesmo tempo, deixando pouco tempo ou recursos para se dedicarem ao aprendizado e à implementação de ferramentas digitais para promover ou gerir seus negócios. Isso acaba limitando a capacidade de aproveitar os benefícios de marketing online, gestão de clientes ou até mesmo análise de vendas.</w:t>
      </w:r>
    </w:p>
    <w:p w14:paraId="0FECAE66" w14:textId="77777777" w:rsidR="00714EA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>Isolamento dentro da própria comunidade, com pouca colaboração entre comerciantes</w:t>
      </w:r>
      <w:r>
        <w:rPr>
          <w:rFonts w:ascii="Arial" w:eastAsia="Arial" w:hAnsi="Arial" w:cs="Arial"/>
          <w:color w:val="000000"/>
          <w:sz w:val="22"/>
          <w:szCs w:val="22"/>
        </w:rPr>
        <w:t>: A falta de iniciativas colaborativas e de redes de apoio entre os próprios comerciantes pode levar ao isolamento, onde cada negócio trabalha de forma independente, sem aproveitar as sinergias que podem surgir da cooperação. Isso reduz o potencial de criar eventos ou campanhas conjuntas que poderiam aumentar a visibilidade e atrair mais clientes para todos os envolvidos.</w:t>
      </w:r>
    </w:p>
    <w:p w14:paraId="05EB2918" w14:textId="77777777" w:rsidR="00714EA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>Custo elevado de soluções digitais tradicionais, como publicidade paga e criação de websites</w:t>
      </w:r>
      <w:r>
        <w:rPr>
          <w:rFonts w:ascii="Arial" w:eastAsia="Arial" w:hAnsi="Arial" w:cs="Arial"/>
          <w:color w:val="000000"/>
          <w:sz w:val="22"/>
          <w:szCs w:val="22"/>
        </w:rPr>
        <w:t>: Soluções digitais robustas, como anúncios pagos ou a criação de sites profissionais, muitas vezes são inacessíveis para pequenos e médios comerciantes devido ao custo elevado. Isso impede que esses negócios tenham uma presença digital relevante e eficiente, dificultando ainda mais a competição com empresas maiores.</w:t>
      </w:r>
    </w:p>
    <w:p w14:paraId="29942D60" w14:textId="77777777" w:rsidR="00714EA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>Pouco conhecimento das soluções digitais existentes, o que dificulta a adoção de novas ferramentas</w:t>
      </w:r>
      <w:r>
        <w:rPr>
          <w:rFonts w:ascii="Arial" w:eastAsia="Arial" w:hAnsi="Arial" w:cs="Arial"/>
          <w:color w:val="000000"/>
          <w:sz w:val="22"/>
          <w:szCs w:val="22"/>
        </w:rPr>
        <w:t>: Muitos comerciantes locais não têm familiaridade com as opções digitais disponíveis, seja por falta de experiência ou por falta de orientação e suporte. Isso gera uma barreira significativa à adoção de ferramentas que poderiam melhorar a gestão do negócio, aumentar a visibilidade e atrair mais clientes. Sem esse conhecimento, muitos acabam não se beneficiando das inovações tecnológicas que poderiam alavancar seus negócios.</w:t>
      </w:r>
    </w:p>
    <w:p w14:paraId="349D836F" w14:textId="77777777" w:rsidR="00714EA2" w:rsidRDefault="00714EA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19C7FEB6" w14:textId="77777777" w:rsidR="00714EA2" w:rsidRDefault="00000000">
      <w:pPr>
        <w:keepNext/>
        <w:keepLines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60" w:after="80"/>
        <w:ind w:left="426"/>
        <w:rPr>
          <w:rFonts w:ascii="Play" w:eastAsia="Play" w:hAnsi="Play" w:cs="Play"/>
          <w:color w:val="0F4761"/>
          <w:sz w:val="32"/>
          <w:szCs w:val="32"/>
        </w:rPr>
      </w:pPr>
      <w:bookmarkStart w:id="5" w:name="_heading=h.tyjcwt" w:colFirst="0" w:colLast="0"/>
      <w:bookmarkEnd w:id="5"/>
      <w:r>
        <w:rPr>
          <w:rFonts w:ascii="Play" w:eastAsia="Play" w:hAnsi="Play" w:cs="Play"/>
          <w:color w:val="0F4761"/>
          <w:sz w:val="32"/>
          <w:szCs w:val="32"/>
        </w:rPr>
        <w:t>Gains (Benefícios esperados)</w:t>
      </w:r>
    </w:p>
    <w:p w14:paraId="2883473D" w14:textId="77777777" w:rsidR="00714EA2" w:rsidRDefault="00000000">
      <w:pPr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Aumento de vendas, atraindo novos clientes e incentivando a fidelização</w:t>
      </w:r>
      <w:r>
        <w:rPr>
          <w:rFonts w:ascii="Arial" w:eastAsia="Arial" w:hAnsi="Arial" w:cs="Arial"/>
          <w:sz w:val="22"/>
          <w:szCs w:val="22"/>
        </w:rPr>
        <w:t xml:space="preserve">: Com a implementação de estratégias de marketing digital e uma maior visibilidade no mercado local, os comerciantes podem atrair novos clientes de forma contínua. Além disso, a fidelização torna-se uma realidade, já que os </w:t>
      </w:r>
      <w:r>
        <w:rPr>
          <w:rFonts w:ascii="Arial" w:eastAsia="Arial" w:hAnsi="Arial" w:cs="Arial"/>
          <w:sz w:val="22"/>
          <w:szCs w:val="22"/>
        </w:rPr>
        <w:lastRenderedPageBreak/>
        <w:t>clientes que se sentem bem atendidos e engajados tendem a retornar, gerando vendas recorrentes e criando uma base de consumidores leais.</w:t>
      </w:r>
    </w:p>
    <w:p w14:paraId="4F50AEB3" w14:textId="77777777" w:rsidR="00714EA2" w:rsidRDefault="00000000">
      <w:pPr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Maior visibilidade dentro da comunidade local e online, facilitando o reconhecimento e o crescimento</w:t>
      </w:r>
      <w:r>
        <w:rPr>
          <w:rFonts w:ascii="Arial" w:eastAsia="Arial" w:hAnsi="Arial" w:cs="Arial"/>
          <w:sz w:val="22"/>
          <w:szCs w:val="22"/>
        </w:rPr>
        <w:t>: A plataforma proposta proporcionará aos comerciantes uma presença mais forte tanto na comunidade local quanto no ambiente digital. A visibilidade aprimorada ajuda a destacar seus produtos e serviços, facilitando a identificação por parte dos consumidores, o que resulta em um aumento da clientela e, consequentemente, no crescimento do negócio.</w:t>
      </w:r>
    </w:p>
    <w:p w14:paraId="654AE410" w14:textId="77777777" w:rsidR="00714EA2" w:rsidRDefault="00000000">
      <w:pPr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Promoção da colaboração entre comerciantes, criando um ambiente mais integrado e solidário</w:t>
      </w:r>
      <w:r>
        <w:rPr>
          <w:rFonts w:ascii="Arial" w:eastAsia="Arial" w:hAnsi="Arial" w:cs="Arial"/>
          <w:sz w:val="22"/>
          <w:szCs w:val="22"/>
        </w:rPr>
        <w:t>: A colaboração entre comerciantes é essencial para criar uma rede forte e solidária que se beneficia mutuamente. Com a plataforma, os comerciantes poderão trabalhar juntos em campanhas conjuntas, eventos temáticos ou promoções, aumentando o alcance e a visibilidade de todos, o que favorece o crescimento coletivo e o fortalecimento do comércio local.</w:t>
      </w:r>
    </w:p>
    <w:p w14:paraId="051C2E41" w14:textId="77777777" w:rsidR="00714EA2" w:rsidRDefault="00000000">
      <w:pPr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Promoção da colaboração entre comerciantes, criando um ambiente mais integrado e solidário</w:t>
      </w:r>
      <w:r>
        <w:rPr>
          <w:rFonts w:ascii="Arial" w:eastAsia="Arial" w:hAnsi="Arial" w:cs="Arial"/>
          <w:sz w:val="22"/>
          <w:szCs w:val="22"/>
        </w:rPr>
        <w:t>: A colaboração entre comerciantes é essencial para criar uma rede forte e solidária que se beneficia mutuamente. Com a plataforma, os comerciantes poderão trabalhar juntos em campanhas conjuntas, eventos temáticos ou promoções, aumentando o alcance e a visibilidade de todos, o que favorece o crescimento coletivo e o fortalecimento do comércio local.</w:t>
      </w:r>
    </w:p>
    <w:p w14:paraId="2527316E" w14:textId="77777777" w:rsidR="00714EA2" w:rsidRDefault="00714EA2">
      <w:pPr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  <w:b/>
          <w:sz w:val="22"/>
          <w:szCs w:val="22"/>
        </w:rPr>
      </w:pPr>
    </w:p>
    <w:p w14:paraId="6BA01D2E" w14:textId="77777777" w:rsidR="00714EA2" w:rsidRDefault="00000000">
      <w:pPr>
        <w:numPr>
          <w:ilvl w:val="0"/>
          <w:numId w:val="3"/>
        </w:numP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Diferenciação do negócio através de campanhas e estratégias de marketing inovadoras</w:t>
      </w:r>
      <w:r>
        <w:rPr>
          <w:rFonts w:ascii="Arial" w:eastAsia="Arial" w:hAnsi="Arial" w:cs="Arial"/>
          <w:sz w:val="22"/>
          <w:szCs w:val="22"/>
        </w:rPr>
        <w:t>: Ao oferecer campanhas de marketing personalizadas e inovadoras, a plataforma ajuda os comerciantes a se diferenciarem da concorrência. A possibilidade de criar uma identidade própria e exclusiva para o negócio permite destacar suas ofertas, atraindo clientes que buscam algo único e especializado, o que fortalece a marca no mercado local.</w:t>
      </w:r>
    </w:p>
    <w:p w14:paraId="788C4DD7" w14:textId="77777777" w:rsidR="00714EA2" w:rsidRDefault="00714EA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160" w:after="80"/>
        <w:rPr>
          <w:rFonts w:ascii="Play" w:eastAsia="Play" w:hAnsi="Play" w:cs="Play"/>
          <w:color w:val="0F4761"/>
          <w:sz w:val="32"/>
          <w:szCs w:val="32"/>
        </w:rPr>
      </w:pPr>
    </w:p>
    <w:p w14:paraId="3993331B" w14:textId="77777777" w:rsidR="00714EA2" w:rsidRDefault="00000000">
      <w:pPr>
        <w:keepNext/>
        <w:keepLines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60" w:after="80"/>
        <w:ind w:left="426"/>
        <w:rPr>
          <w:rFonts w:ascii="Play" w:eastAsia="Play" w:hAnsi="Play" w:cs="Play"/>
          <w:color w:val="0F4761"/>
          <w:sz w:val="32"/>
          <w:szCs w:val="32"/>
        </w:rPr>
      </w:pPr>
      <w:bookmarkStart w:id="6" w:name="_heading=h.3dy6vkm" w:colFirst="0" w:colLast="0"/>
      <w:bookmarkEnd w:id="6"/>
      <w:r>
        <w:rPr>
          <w:rFonts w:ascii="Play" w:eastAsia="Play" w:hAnsi="Play" w:cs="Play"/>
          <w:color w:val="0F4761"/>
          <w:sz w:val="32"/>
          <w:szCs w:val="32"/>
        </w:rPr>
        <w:t>Products &amp; Services</w:t>
      </w:r>
    </w:p>
    <w:p w14:paraId="5F1C7257" w14:textId="77777777" w:rsidR="00714EA2" w:rsidRDefault="00000000">
      <w:pPr>
        <w:numPr>
          <w:ilvl w:val="0"/>
          <w:numId w:val="6"/>
        </w:numP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Plataforma digital</w:t>
      </w:r>
      <w:r>
        <w:rPr>
          <w:rFonts w:ascii="Arial" w:eastAsia="Arial" w:hAnsi="Arial" w:cs="Arial"/>
          <w:sz w:val="22"/>
          <w:szCs w:val="22"/>
        </w:rPr>
        <w:t xml:space="preserve">: Uma solução completa que centraliza as principais funções necessárias para o sucesso dos pequenos e médios comerciantes. A plataforma integra ferramentas de </w:t>
      </w:r>
      <w:r>
        <w:rPr>
          <w:rFonts w:ascii="Arial" w:eastAsia="Arial" w:hAnsi="Arial" w:cs="Arial"/>
          <w:b/>
          <w:sz w:val="22"/>
          <w:szCs w:val="22"/>
        </w:rPr>
        <w:t>marketing</w:t>
      </w:r>
      <w:r>
        <w:rPr>
          <w:rFonts w:ascii="Arial" w:eastAsia="Arial" w:hAnsi="Arial" w:cs="Arial"/>
          <w:sz w:val="22"/>
          <w:szCs w:val="22"/>
        </w:rPr>
        <w:t xml:space="preserve">, </w:t>
      </w:r>
      <w:r>
        <w:rPr>
          <w:rFonts w:ascii="Arial" w:eastAsia="Arial" w:hAnsi="Arial" w:cs="Arial"/>
          <w:b/>
          <w:sz w:val="22"/>
          <w:szCs w:val="22"/>
        </w:rPr>
        <w:t>gestão</w:t>
      </w:r>
      <w:r>
        <w:rPr>
          <w:rFonts w:ascii="Arial" w:eastAsia="Arial" w:hAnsi="Arial" w:cs="Arial"/>
          <w:sz w:val="22"/>
          <w:szCs w:val="22"/>
        </w:rPr>
        <w:t xml:space="preserve"> e </w:t>
      </w:r>
      <w:r>
        <w:rPr>
          <w:rFonts w:ascii="Arial" w:eastAsia="Arial" w:hAnsi="Arial" w:cs="Arial"/>
          <w:b/>
          <w:sz w:val="22"/>
          <w:szCs w:val="22"/>
        </w:rPr>
        <w:t>visibilidade</w:t>
      </w:r>
      <w:r>
        <w:rPr>
          <w:rFonts w:ascii="Arial" w:eastAsia="Arial" w:hAnsi="Arial" w:cs="Arial"/>
          <w:sz w:val="22"/>
          <w:szCs w:val="22"/>
        </w:rPr>
        <w:t>, permitindo que os comerciantes administrem seus negócios de forma simples e eficiente, sem a necessidade de investir em múltiplos sistemas. Ela facilita a criação de campanhas de marketing digital, o monitoramento de vendas e o controle de estoque, tudo em um único ambiente.</w:t>
      </w:r>
    </w:p>
    <w:p w14:paraId="615B6425" w14:textId="77777777" w:rsidR="00714EA2" w:rsidRDefault="00000000">
      <w:pPr>
        <w:numPr>
          <w:ilvl w:val="0"/>
          <w:numId w:val="6"/>
        </w:numP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Roteiros temáticos</w:t>
      </w:r>
      <w:r>
        <w:rPr>
          <w:rFonts w:ascii="Arial" w:eastAsia="Arial" w:hAnsi="Arial" w:cs="Arial"/>
          <w:sz w:val="22"/>
          <w:szCs w:val="22"/>
        </w:rPr>
        <w:t xml:space="preserve">: Um sistema de organização que classifica os comerciantes e seus produtos ou serviços em categorias específicas, criando </w:t>
      </w:r>
      <w:r>
        <w:rPr>
          <w:rFonts w:ascii="Arial" w:eastAsia="Arial" w:hAnsi="Arial" w:cs="Arial"/>
          <w:b/>
          <w:sz w:val="22"/>
          <w:szCs w:val="22"/>
        </w:rPr>
        <w:t>roteiros temáticos</w:t>
      </w:r>
      <w:r>
        <w:rPr>
          <w:rFonts w:ascii="Arial" w:eastAsia="Arial" w:hAnsi="Arial" w:cs="Arial"/>
          <w:sz w:val="22"/>
          <w:szCs w:val="22"/>
        </w:rPr>
        <w:t xml:space="preserve"> que facilitam a navegação e a descoberta por parte dos consumidores. Isso permite que os clientes encontrem facilmente os tipos de produtos ou serviços que procuram, incentivando a conexão entre negócios complementares e ajudando a atrair clientes com interesses específicos, como moda, gastronomia, ou serviços de saúde e bem-estar.</w:t>
      </w:r>
    </w:p>
    <w:p w14:paraId="0A1DD8E7" w14:textId="77777777" w:rsidR="00714EA2" w:rsidRDefault="00000000">
      <w:pPr>
        <w:numPr>
          <w:ilvl w:val="0"/>
          <w:numId w:val="6"/>
        </w:numP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Publicação de produtos e serviços</w:t>
      </w:r>
      <w:r>
        <w:rPr>
          <w:rFonts w:ascii="Arial" w:eastAsia="Arial" w:hAnsi="Arial" w:cs="Arial"/>
          <w:sz w:val="22"/>
          <w:szCs w:val="22"/>
        </w:rPr>
        <w:t xml:space="preserve">: Uma </w:t>
      </w:r>
      <w:r>
        <w:rPr>
          <w:rFonts w:ascii="Arial" w:eastAsia="Arial" w:hAnsi="Arial" w:cs="Arial"/>
          <w:b/>
          <w:sz w:val="22"/>
          <w:szCs w:val="22"/>
        </w:rPr>
        <w:t>vitrine digital personalizada</w:t>
      </w:r>
      <w:r>
        <w:rPr>
          <w:rFonts w:ascii="Arial" w:eastAsia="Arial" w:hAnsi="Arial" w:cs="Arial"/>
          <w:sz w:val="22"/>
          <w:szCs w:val="22"/>
        </w:rPr>
        <w:t xml:space="preserve"> que oferece aos comerciantes uma plataforma para divulgar suas ofertas de forma clara e atraente. Com essa funcionalidade, os comerciantes podem descrever seus produtos, apresentar promoções, e destacar serviços diferenciados, tudo de maneira acessível. Essa personalização permite criar um catálogo online que reflete a identidade do negócio, melhorando a visibilidade e atraindo um público mais amplo, tanto online quanto localmente.</w:t>
      </w:r>
    </w:p>
    <w:p w14:paraId="3616DA41" w14:textId="77777777" w:rsidR="00714EA2" w:rsidRDefault="00714EA2">
      <w:pPr>
        <w:spacing w:line="360" w:lineRule="auto"/>
        <w:ind w:left="720"/>
        <w:jc w:val="both"/>
        <w:rPr>
          <w:rFonts w:ascii="Arial" w:eastAsia="Arial" w:hAnsi="Arial" w:cs="Arial"/>
          <w:sz w:val="22"/>
          <w:szCs w:val="22"/>
        </w:rPr>
      </w:pPr>
    </w:p>
    <w:p w14:paraId="25BFBC44" w14:textId="77777777" w:rsidR="00714EA2" w:rsidRDefault="00000000">
      <w:pPr>
        <w:keepNext/>
        <w:keepLines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60" w:after="80"/>
        <w:ind w:left="426"/>
        <w:rPr>
          <w:rFonts w:ascii="Play" w:eastAsia="Play" w:hAnsi="Play" w:cs="Play"/>
          <w:color w:val="0F4761"/>
          <w:sz w:val="32"/>
          <w:szCs w:val="32"/>
        </w:rPr>
      </w:pPr>
      <w:bookmarkStart w:id="7" w:name="_heading=h.1t3h5sf" w:colFirst="0" w:colLast="0"/>
      <w:bookmarkEnd w:id="7"/>
      <w:r>
        <w:rPr>
          <w:rFonts w:ascii="Play" w:eastAsia="Play" w:hAnsi="Play" w:cs="Play"/>
          <w:color w:val="0F4761"/>
          <w:sz w:val="32"/>
          <w:szCs w:val="32"/>
        </w:rPr>
        <w:t>Pain Relievers (Soluções para aliviar as dores)</w:t>
      </w:r>
    </w:p>
    <w:p w14:paraId="47A64F93" w14:textId="77777777" w:rsidR="00714EA2" w:rsidRDefault="00000000">
      <w:pPr>
        <w:numPr>
          <w:ilvl w:val="0"/>
          <w:numId w:val="7"/>
        </w:numP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Visibilidade instantânea</w:t>
      </w:r>
      <w:r>
        <w:rPr>
          <w:rFonts w:ascii="Arial" w:eastAsia="Arial" w:hAnsi="Arial" w:cs="Arial"/>
          <w:sz w:val="22"/>
          <w:szCs w:val="22"/>
        </w:rPr>
        <w:t xml:space="preserve">: A plataforma proporciona aos comerciantes uma </w:t>
      </w:r>
      <w:r>
        <w:rPr>
          <w:rFonts w:ascii="Arial" w:eastAsia="Arial" w:hAnsi="Arial" w:cs="Arial"/>
          <w:b/>
          <w:sz w:val="22"/>
          <w:szCs w:val="22"/>
        </w:rPr>
        <w:t>exposição imediata</w:t>
      </w:r>
      <w:r>
        <w:rPr>
          <w:rFonts w:ascii="Arial" w:eastAsia="Arial" w:hAnsi="Arial" w:cs="Arial"/>
          <w:sz w:val="22"/>
          <w:szCs w:val="22"/>
        </w:rPr>
        <w:t xml:space="preserve"> no mercado local, resolvendo o problema de se destacar em um ambiente competitivo. Ao centralizar os negócios em um espaço digital acessível, a plataforma aumenta a visibilidade de cada comerciante dentro da </w:t>
      </w:r>
      <w:r>
        <w:rPr>
          <w:rFonts w:ascii="Arial" w:eastAsia="Arial" w:hAnsi="Arial" w:cs="Arial"/>
          <w:sz w:val="22"/>
          <w:szCs w:val="22"/>
        </w:rPr>
        <w:lastRenderedPageBreak/>
        <w:t>comunidade local, tornando mais fácil para os clientes descobrirem novos serviços e produtos.</w:t>
      </w:r>
    </w:p>
    <w:p w14:paraId="52479032" w14:textId="77777777" w:rsidR="00714EA2" w:rsidRDefault="00000000">
      <w:pPr>
        <w:numPr>
          <w:ilvl w:val="0"/>
          <w:numId w:val="7"/>
        </w:numP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Utilização fácil e intuitiva</w:t>
      </w:r>
      <w:r>
        <w:rPr>
          <w:rFonts w:ascii="Arial" w:eastAsia="Arial" w:hAnsi="Arial" w:cs="Arial"/>
          <w:sz w:val="22"/>
          <w:szCs w:val="22"/>
        </w:rPr>
        <w:t xml:space="preserve">: A plataforma foi projetada para ser </w:t>
      </w:r>
      <w:r>
        <w:rPr>
          <w:rFonts w:ascii="Arial" w:eastAsia="Arial" w:hAnsi="Arial" w:cs="Arial"/>
          <w:b/>
          <w:sz w:val="22"/>
          <w:szCs w:val="22"/>
        </w:rPr>
        <w:t>extremamente acessível</w:t>
      </w:r>
      <w:r>
        <w:rPr>
          <w:rFonts w:ascii="Arial" w:eastAsia="Arial" w:hAnsi="Arial" w:cs="Arial"/>
          <w:sz w:val="22"/>
          <w:szCs w:val="22"/>
        </w:rPr>
        <w:t>, permitindo que comerciantes sem habilidades técnicas possam utilizá-la de forma eficiente. Isso elimina a necessidade de investir em treinamento especializado ou contratar terceiros para gerenciar sua presença digital, já que a interface é intuitiva e fácil de navegar, com ferramentas simplificadas para gerenciar marketing, vendas e comunicação com clientes.</w:t>
      </w:r>
    </w:p>
    <w:p w14:paraId="1E73A72E" w14:textId="77777777" w:rsidR="00714EA2" w:rsidRDefault="00000000">
      <w:pPr>
        <w:numPr>
          <w:ilvl w:val="0"/>
          <w:numId w:val="7"/>
        </w:numP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Custo acessível</w:t>
      </w:r>
      <w:r>
        <w:rPr>
          <w:rFonts w:ascii="Arial" w:eastAsia="Arial" w:hAnsi="Arial" w:cs="Arial"/>
          <w:sz w:val="22"/>
          <w:szCs w:val="22"/>
        </w:rPr>
        <w:t xml:space="preserve">: A plataforma oferece uma solução </w:t>
      </w:r>
      <w:r>
        <w:rPr>
          <w:rFonts w:ascii="Arial" w:eastAsia="Arial" w:hAnsi="Arial" w:cs="Arial"/>
          <w:b/>
          <w:sz w:val="22"/>
          <w:szCs w:val="22"/>
        </w:rPr>
        <w:t>econômica e viável</w:t>
      </w:r>
      <w:r>
        <w:rPr>
          <w:rFonts w:ascii="Arial" w:eastAsia="Arial" w:hAnsi="Arial" w:cs="Arial"/>
          <w:sz w:val="22"/>
          <w:szCs w:val="22"/>
        </w:rPr>
        <w:t>, especialmente em comparação com métodos tradicionais, como campanhas publicitárias pagas e o desenvolvimento de websites personalizados. Ao ser financeiramente acessível, a plataforma permite que pequenos e médios comerciantes, muitas vezes com orçamentos limitados, se beneficiem de uma presença digital robusta sem comprometer seu fluxo de caixa.</w:t>
      </w:r>
    </w:p>
    <w:p w14:paraId="55E16175" w14:textId="77777777" w:rsidR="00714EA2" w:rsidRDefault="00000000">
      <w:pPr>
        <w:numPr>
          <w:ilvl w:val="0"/>
          <w:numId w:val="7"/>
        </w:numP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Gestão simplificada</w:t>
      </w:r>
      <w:r>
        <w:rPr>
          <w:rFonts w:ascii="Arial" w:eastAsia="Arial" w:hAnsi="Arial" w:cs="Arial"/>
          <w:sz w:val="22"/>
          <w:szCs w:val="22"/>
        </w:rPr>
        <w:t xml:space="preserve">: Com ferramentas integradas que permitem a </w:t>
      </w:r>
      <w:r>
        <w:rPr>
          <w:rFonts w:ascii="Arial" w:eastAsia="Arial" w:hAnsi="Arial" w:cs="Arial"/>
          <w:b/>
          <w:sz w:val="22"/>
          <w:szCs w:val="22"/>
        </w:rPr>
        <w:t>gestão eficiente do negócio</w:t>
      </w:r>
      <w:r>
        <w:rPr>
          <w:rFonts w:ascii="Arial" w:eastAsia="Arial" w:hAnsi="Arial" w:cs="Arial"/>
          <w:sz w:val="22"/>
          <w:szCs w:val="22"/>
        </w:rPr>
        <w:t>, a plataforma facilita o controle de estoque, monitoramento de vendas, gestão de clientes e acompanhamento de campanhas de marketing. Isso economiza tempo e reduz o esforço administrativo, permitindo que os comerciantes foquem no crescimento de seus negócios, sem precisar gerenciar múltiplos sistemas.</w:t>
      </w:r>
    </w:p>
    <w:p w14:paraId="4264A5DD" w14:textId="77777777" w:rsidR="00714EA2" w:rsidRDefault="00714EA2">
      <w:pP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2A3BD964" w14:textId="77777777" w:rsidR="00714EA2" w:rsidRDefault="00000000">
      <w:pPr>
        <w:keepNext/>
        <w:keepLines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60" w:after="80"/>
        <w:ind w:left="426"/>
        <w:rPr>
          <w:rFonts w:ascii="Play" w:eastAsia="Play" w:hAnsi="Play" w:cs="Play"/>
          <w:color w:val="0F4761"/>
          <w:sz w:val="32"/>
          <w:szCs w:val="32"/>
        </w:rPr>
      </w:pPr>
      <w:bookmarkStart w:id="8" w:name="_heading=h.4d34og8" w:colFirst="0" w:colLast="0"/>
      <w:bookmarkEnd w:id="8"/>
      <w:r>
        <w:rPr>
          <w:rFonts w:ascii="Play" w:eastAsia="Play" w:hAnsi="Play" w:cs="Play"/>
          <w:color w:val="0F4761"/>
          <w:sz w:val="32"/>
          <w:szCs w:val="32"/>
        </w:rPr>
        <w:t>Gain Creators (Formas de criar valor)</w:t>
      </w:r>
    </w:p>
    <w:p w14:paraId="550F9D74" w14:textId="77777777" w:rsidR="00714EA2" w:rsidRDefault="00000000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Aumento de vendas</w:t>
      </w:r>
      <w:r>
        <w:rPr>
          <w:rFonts w:ascii="Arial" w:eastAsia="Arial" w:hAnsi="Arial" w:cs="Arial"/>
          <w:sz w:val="22"/>
          <w:szCs w:val="22"/>
        </w:rPr>
        <w:t xml:space="preserve">: A plataforma gera </w:t>
      </w:r>
      <w:r>
        <w:rPr>
          <w:rFonts w:ascii="Arial" w:eastAsia="Arial" w:hAnsi="Arial" w:cs="Arial"/>
          <w:b/>
          <w:sz w:val="22"/>
          <w:szCs w:val="22"/>
        </w:rPr>
        <w:t>maior visibilidade</w:t>
      </w:r>
      <w:r>
        <w:rPr>
          <w:rFonts w:ascii="Arial" w:eastAsia="Arial" w:hAnsi="Arial" w:cs="Arial"/>
          <w:sz w:val="22"/>
          <w:szCs w:val="22"/>
        </w:rPr>
        <w:t xml:space="preserve"> para os comerciantes, facilitando a divulgação de seus produtos e serviços de forma eficaz. Com a possibilidade de alcançar um público maior e mais segmentado, os comerciantes podem aumentar significativamente o fluxo de clientes, resultando em um crescimento direto nas vendas.</w:t>
      </w:r>
    </w:p>
    <w:p w14:paraId="531859F5" w14:textId="77777777" w:rsidR="00714EA2" w:rsidRDefault="00000000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Conexão direta com a comunidade</w:t>
      </w:r>
      <w:r>
        <w:rPr>
          <w:rFonts w:ascii="Arial" w:eastAsia="Arial" w:hAnsi="Arial" w:cs="Arial"/>
          <w:sz w:val="22"/>
          <w:szCs w:val="22"/>
        </w:rPr>
        <w:t xml:space="preserve">: A plataforma promove uma </w:t>
      </w:r>
      <w:r>
        <w:rPr>
          <w:rFonts w:ascii="Arial" w:eastAsia="Arial" w:hAnsi="Arial" w:cs="Arial"/>
          <w:b/>
          <w:sz w:val="22"/>
          <w:szCs w:val="22"/>
        </w:rPr>
        <w:t>conexão mais próxima</w:t>
      </w:r>
      <w:r>
        <w:rPr>
          <w:rFonts w:ascii="Arial" w:eastAsia="Arial" w:hAnsi="Arial" w:cs="Arial"/>
          <w:sz w:val="22"/>
          <w:szCs w:val="22"/>
        </w:rPr>
        <w:t xml:space="preserve"> entre os comerciantes e a comunidade local. Ao facilitar interações mais frequentes e significativas, ela fortalece a fidelização dos clientes, criando </w:t>
      </w:r>
      <w:r>
        <w:rPr>
          <w:rFonts w:ascii="Arial" w:eastAsia="Arial" w:hAnsi="Arial" w:cs="Arial"/>
          <w:sz w:val="22"/>
          <w:szCs w:val="22"/>
        </w:rPr>
        <w:lastRenderedPageBreak/>
        <w:t xml:space="preserve">um ambiente de </w:t>
      </w:r>
      <w:r>
        <w:rPr>
          <w:rFonts w:ascii="Arial" w:eastAsia="Arial" w:hAnsi="Arial" w:cs="Arial"/>
          <w:b/>
          <w:sz w:val="22"/>
          <w:szCs w:val="22"/>
        </w:rPr>
        <w:t>engajamento constante</w:t>
      </w:r>
      <w:r>
        <w:rPr>
          <w:rFonts w:ascii="Arial" w:eastAsia="Arial" w:hAnsi="Arial" w:cs="Arial"/>
          <w:sz w:val="22"/>
          <w:szCs w:val="22"/>
        </w:rPr>
        <w:t>, onde os consumidores se sentem mais inclinados a apoiar negócios locais e retornar com mais frequência.</w:t>
      </w:r>
    </w:p>
    <w:p w14:paraId="683FFEA4" w14:textId="77777777" w:rsidR="00714EA2" w:rsidRDefault="00000000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Campanhas de marketing diferenciadas</w:t>
      </w:r>
      <w:r>
        <w:rPr>
          <w:rFonts w:ascii="Arial" w:eastAsia="Arial" w:hAnsi="Arial" w:cs="Arial"/>
          <w:sz w:val="22"/>
          <w:szCs w:val="22"/>
        </w:rPr>
        <w:t xml:space="preserve">: A plataforma permite que os comerciantes criem </w:t>
      </w:r>
      <w:r>
        <w:rPr>
          <w:rFonts w:ascii="Arial" w:eastAsia="Arial" w:hAnsi="Arial" w:cs="Arial"/>
          <w:b/>
          <w:sz w:val="22"/>
          <w:szCs w:val="22"/>
        </w:rPr>
        <w:t>campanhas de marketing personalizadas</w:t>
      </w:r>
      <w:r>
        <w:rPr>
          <w:rFonts w:ascii="Arial" w:eastAsia="Arial" w:hAnsi="Arial" w:cs="Arial"/>
          <w:sz w:val="22"/>
          <w:szCs w:val="22"/>
        </w:rPr>
        <w:t xml:space="preserve">, adequadas às suas necessidades e ao perfil de seus clientes. Isso ajuda a destacar os produtos e serviços específicos de cada comércio, permitindo que cada negócio crie uma </w:t>
      </w:r>
      <w:r>
        <w:rPr>
          <w:rFonts w:ascii="Arial" w:eastAsia="Arial" w:hAnsi="Arial" w:cs="Arial"/>
          <w:b/>
          <w:sz w:val="22"/>
          <w:szCs w:val="22"/>
        </w:rPr>
        <w:t>identidade única</w:t>
      </w:r>
      <w:r>
        <w:rPr>
          <w:rFonts w:ascii="Arial" w:eastAsia="Arial" w:hAnsi="Arial" w:cs="Arial"/>
          <w:sz w:val="22"/>
          <w:szCs w:val="22"/>
        </w:rPr>
        <w:t xml:space="preserve"> e uma estratégia de marketing que realmente ressoe com seu público-alvo, diferenciando-os da concorrência.</w:t>
      </w:r>
    </w:p>
    <w:p w14:paraId="7A18D655" w14:textId="77777777" w:rsidR="00714EA2" w:rsidRDefault="00000000">
      <w:pPr>
        <w:numPr>
          <w:ilvl w:val="0"/>
          <w:numId w:val="8"/>
        </w:numP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Promoção de eventos temáticos</w:t>
      </w:r>
      <w:r>
        <w:rPr>
          <w:rFonts w:ascii="Arial" w:eastAsia="Arial" w:hAnsi="Arial" w:cs="Arial"/>
          <w:sz w:val="22"/>
          <w:szCs w:val="22"/>
        </w:rPr>
        <w:t xml:space="preserve">: A plataforma oferece ferramentas que permitem aos comerciantes organizar e promover </w:t>
      </w:r>
      <w:r>
        <w:rPr>
          <w:rFonts w:ascii="Arial" w:eastAsia="Arial" w:hAnsi="Arial" w:cs="Arial"/>
          <w:b/>
          <w:sz w:val="22"/>
          <w:szCs w:val="22"/>
        </w:rPr>
        <w:t>eventos específicos</w:t>
      </w:r>
      <w:r>
        <w:rPr>
          <w:rFonts w:ascii="Arial" w:eastAsia="Arial" w:hAnsi="Arial" w:cs="Arial"/>
          <w:sz w:val="22"/>
          <w:szCs w:val="22"/>
        </w:rPr>
        <w:t xml:space="preserve"> e </w:t>
      </w:r>
      <w:r>
        <w:rPr>
          <w:rFonts w:ascii="Arial" w:eastAsia="Arial" w:hAnsi="Arial" w:cs="Arial"/>
          <w:b/>
          <w:sz w:val="22"/>
          <w:szCs w:val="22"/>
        </w:rPr>
        <w:t>temáticos</w:t>
      </w:r>
      <w:r>
        <w:rPr>
          <w:rFonts w:ascii="Arial" w:eastAsia="Arial" w:hAnsi="Arial" w:cs="Arial"/>
          <w:sz w:val="22"/>
          <w:szCs w:val="22"/>
        </w:rPr>
        <w:t>, como promoções sazonais ou feiras locais. Esses eventos atraem públicos interessados, gerando um aumento no fluxo de clientes durante o período do evento e criando uma experiência envolvente que reforça a presença dos comerciantes no mercado.</w:t>
      </w:r>
    </w:p>
    <w:p w14:paraId="25E36547" w14:textId="77777777" w:rsidR="00714EA2" w:rsidRDefault="00000000">
      <w:pPr>
        <w:spacing w:line="360" w:lineRule="auto"/>
        <w:rPr>
          <w:rFonts w:ascii="Arial" w:eastAsia="Arial" w:hAnsi="Arial" w:cs="Arial"/>
          <w:sz w:val="22"/>
          <w:szCs w:val="22"/>
        </w:rPr>
        <w:sectPr w:rsidR="00714EA2">
          <w:headerReference w:type="default" r:id="rId9"/>
          <w:pgSz w:w="11906" w:h="16838"/>
          <w:pgMar w:top="1417" w:right="1701" w:bottom="1417" w:left="1701" w:header="708" w:footer="708" w:gutter="0"/>
          <w:pgNumType w:start="1"/>
          <w:cols w:space="720"/>
        </w:sectPr>
      </w:pPr>
      <w:r>
        <w:br w:type="page"/>
      </w:r>
    </w:p>
    <w:p w14:paraId="1FB12BF0" w14:textId="77777777" w:rsidR="00714EA2" w:rsidRDefault="00000000">
      <w:pPr>
        <w:spacing w:line="360" w:lineRule="auto"/>
        <w:jc w:val="both"/>
        <w:rPr>
          <w:rFonts w:ascii="Arial" w:eastAsia="Arial" w:hAnsi="Arial" w:cs="Arial"/>
          <w:sz w:val="22"/>
          <w:szCs w:val="22"/>
        </w:rPr>
        <w:sectPr w:rsidR="00714EA2">
          <w:pgSz w:w="16838" w:h="11906" w:orient="landscape"/>
          <w:pgMar w:top="1701" w:right="1418" w:bottom="1701" w:left="1418" w:header="709" w:footer="709" w:gutter="0"/>
          <w:cols w:space="720"/>
        </w:sect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hidden="0" allowOverlap="1" wp14:anchorId="2CAFC06C" wp14:editId="6D75ABED">
            <wp:simplePos x="0" y="0"/>
            <wp:positionH relativeFrom="column">
              <wp:posOffset>2</wp:posOffset>
            </wp:positionH>
            <wp:positionV relativeFrom="paragraph">
              <wp:posOffset>19956</wp:posOffset>
            </wp:positionV>
            <wp:extent cx="9734769" cy="4953000"/>
            <wp:effectExtent l="0" t="0" r="0" b="0"/>
            <wp:wrapSquare wrapText="bothSides" distT="0" distB="0" distL="114300" distR="114300"/>
            <wp:docPr id="2075003392" name="image1.png" descr="Uma imagem contendo Tex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Uma imagem contendo Texto&#10;&#10;Descrição gerada automaticamente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34769" cy="495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AEF532D" w14:textId="77777777" w:rsidR="00714EA2" w:rsidRDefault="00000000">
      <w:pPr>
        <w:keepNext/>
        <w:keepLines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60" w:after="80"/>
        <w:ind w:left="426"/>
        <w:rPr>
          <w:rFonts w:ascii="Play" w:eastAsia="Play" w:hAnsi="Play" w:cs="Play"/>
          <w:color w:val="0F4761"/>
          <w:sz w:val="32"/>
          <w:szCs w:val="32"/>
        </w:rPr>
      </w:pPr>
      <w:bookmarkStart w:id="9" w:name="_heading=h.2s8eyo1" w:colFirst="0" w:colLast="0"/>
      <w:bookmarkEnd w:id="9"/>
      <w:r>
        <w:rPr>
          <w:rFonts w:ascii="Play" w:eastAsia="Play" w:hAnsi="Play" w:cs="Play"/>
          <w:color w:val="0F4761"/>
          <w:sz w:val="32"/>
          <w:szCs w:val="32"/>
        </w:rPr>
        <w:lastRenderedPageBreak/>
        <w:t>Fundamentos da Inovação Digital aplicáveis à Proposta de Valor</w:t>
      </w:r>
    </w:p>
    <w:tbl>
      <w:tblPr>
        <w:tblStyle w:val="a5"/>
        <w:tblW w:w="8642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980"/>
        <w:gridCol w:w="3544"/>
        <w:gridCol w:w="3118"/>
      </w:tblGrid>
      <w:tr w:rsidR="00714EA2" w14:paraId="66A6FA2F" w14:textId="77777777">
        <w:trPr>
          <w:trHeight w:val="300"/>
        </w:trPr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vAlign w:val="center"/>
          </w:tcPr>
          <w:p w14:paraId="7A56E001" w14:textId="77777777" w:rsidR="00714EA2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Conceito</w:t>
            </w:r>
          </w:p>
        </w:tc>
        <w:tc>
          <w:tcPr>
            <w:tcW w:w="354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8E8E8"/>
            <w:vAlign w:val="center"/>
          </w:tcPr>
          <w:p w14:paraId="71DC6D89" w14:textId="77777777" w:rsidR="00714EA2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Definição</w:t>
            </w:r>
          </w:p>
        </w:tc>
        <w:tc>
          <w:tcPr>
            <w:tcW w:w="311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8E8E8"/>
            <w:vAlign w:val="center"/>
          </w:tcPr>
          <w:p w14:paraId="3063259E" w14:textId="77777777" w:rsidR="00714EA2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Aplicação na Proposta de Valor</w:t>
            </w:r>
          </w:p>
        </w:tc>
      </w:tr>
      <w:tr w:rsidR="00714EA2" w14:paraId="26FB6318" w14:textId="77777777">
        <w:trPr>
          <w:trHeight w:val="1800"/>
        </w:trPr>
        <w:tc>
          <w:tcPr>
            <w:tcW w:w="19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vAlign w:val="center"/>
          </w:tcPr>
          <w:p w14:paraId="2ED8CA79" w14:textId="77777777" w:rsidR="00714EA2" w:rsidRDefault="00000000">
            <w:pP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Generativity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DDC3EED" w14:textId="77777777" w:rsidR="00714EA2" w:rsidRDefault="00000000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Capacidade de um sistema de gerar novos usos e funcionalidades através da interação de seus usuários, sem depender exclusivamente dos criadores.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566E211" w14:textId="77777777" w:rsidR="00714EA2" w:rsidRDefault="00000000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A plataforma permite que comerciantes criem suas próprias campanhas, promoções e eventos temáticos, adaptando-a às suas necessidades específicas, gerando valor de maneira contínua e independente.</w:t>
            </w:r>
          </w:p>
        </w:tc>
      </w:tr>
      <w:tr w:rsidR="00714EA2" w14:paraId="0824B1AF" w14:textId="77777777">
        <w:trPr>
          <w:trHeight w:val="1800"/>
        </w:trPr>
        <w:tc>
          <w:tcPr>
            <w:tcW w:w="19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vAlign w:val="center"/>
          </w:tcPr>
          <w:p w14:paraId="15155D0C" w14:textId="77777777" w:rsidR="00714EA2" w:rsidRDefault="00000000">
            <w:pP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Convergence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F9F5A37" w14:textId="77777777" w:rsidR="00714EA2" w:rsidRDefault="00000000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Integração de diferentes tecnologias e funcionalidades em um único sistema ou plataforma, criando uma solução mais completa e eficiente.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F54ED69" w14:textId="77777777" w:rsidR="00714EA2" w:rsidRDefault="00000000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A plataforma reúne marketing, gestão e divulgação em um só lugar, oferecendo uma solução integrada para os comerciantes, evitando a necessidade de múltiplos sistemas e simplificando suas operações.</w:t>
            </w:r>
          </w:p>
        </w:tc>
      </w:tr>
      <w:tr w:rsidR="00714EA2" w14:paraId="74CCEEB7" w14:textId="77777777">
        <w:trPr>
          <w:trHeight w:val="1800"/>
        </w:trPr>
        <w:tc>
          <w:tcPr>
            <w:tcW w:w="19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vAlign w:val="center"/>
          </w:tcPr>
          <w:p w14:paraId="02C14691" w14:textId="77777777" w:rsidR="00714EA2" w:rsidRDefault="00000000">
            <w:pP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Network Effects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BBCE0CC" w14:textId="77777777" w:rsidR="00714EA2" w:rsidRDefault="00000000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O valor de um produto ou serviço aumenta à medida que mais pessoas o utilizam, criando um ciclo de crescimento e atraindo novos usuários.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808CDD3" w14:textId="77777777" w:rsidR="00714EA2" w:rsidRDefault="00000000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À medida que mais comerciantes aderem à plataforma, ela se torna mais valiosa, aumentando a visibilidade dos negócios e atraindo mais consumidores e comerciantes, gerando um efeito de rede positivo.</w:t>
            </w:r>
          </w:p>
        </w:tc>
      </w:tr>
      <w:tr w:rsidR="00714EA2" w14:paraId="289951AD" w14:textId="77777777">
        <w:trPr>
          <w:trHeight w:val="1500"/>
        </w:trPr>
        <w:tc>
          <w:tcPr>
            <w:tcW w:w="19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vAlign w:val="center"/>
          </w:tcPr>
          <w:p w14:paraId="74EEE53A" w14:textId="77777777" w:rsidR="00714EA2" w:rsidRDefault="00000000">
            <w:pP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Flexible Affordances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BDCE0ED" w14:textId="77777777" w:rsidR="00714EA2" w:rsidRDefault="00000000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Característica de um sistema que permite diferentes usos e funcionalidades, conforme as necessidades dos usuários, sem ser restritivo.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3ADAB81" w14:textId="77777777" w:rsidR="00714EA2" w:rsidRDefault="00000000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A plataforma oferece diversas ferramentas flexíveis, como criação de campanhas personalizadas e gestão simplificada, permitindo que os comerciantes adaptem o uso conforme suas necessidades.</w:t>
            </w:r>
          </w:p>
        </w:tc>
      </w:tr>
      <w:tr w:rsidR="00714EA2" w14:paraId="438CC135" w14:textId="77777777">
        <w:trPr>
          <w:trHeight w:val="1500"/>
        </w:trPr>
        <w:tc>
          <w:tcPr>
            <w:tcW w:w="19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vAlign w:val="center"/>
          </w:tcPr>
          <w:p w14:paraId="1CDF1D36" w14:textId="77777777" w:rsidR="00714EA2" w:rsidRDefault="00000000">
            <w:pP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Distributed Innovation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6705F68" w14:textId="77777777" w:rsidR="00714EA2" w:rsidRDefault="00000000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Processo no qual a inovação é gerada de forma colaborativa por diferentes entidades, com conhecimento distribuído entre várias fontes.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08FADE" w14:textId="77777777" w:rsidR="00714EA2" w:rsidRDefault="00000000">
            <w:pPr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A plataforma facilita a colaboração entre comerciantes e clientes, permitindo que as inovações surjam através das interações entre diferentes agentes locais, como eventos conjuntos e promoções cruzadas.</w:t>
            </w:r>
          </w:p>
        </w:tc>
      </w:tr>
    </w:tbl>
    <w:p w14:paraId="09DCEEB1" w14:textId="77777777" w:rsidR="00714EA2" w:rsidRDefault="00714EA2">
      <w:pPr>
        <w:rPr>
          <w:rFonts w:ascii="Arial" w:eastAsia="Arial" w:hAnsi="Arial" w:cs="Arial"/>
          <w:sz w:val="22"/>
          <w:szCs w:val="22"/>
        </w:rPr>
      </w:pPr>
    </w:p>
    <w:p w14:paraId="7BBDA702" w14:textId="77777777" w:rsidR="00714EA2" w:rsidRDefault="00714EA2">
      <w:pPr>
        <w:rPr>
          <w:rFonts w:ascii="Arial" w:eastAsia="Arial" w:hAnsi="Arial" w:cs="Arial"/>
          <w:sz w:val="22"/>
          <w:szCs w:val="22"/>
        </w:rPr>
      </w:pPr>
    </w:p>
    <w:p w14:paraId="35BCE619" w14:textId="77777777" w:rsidR="00714EA2" w:rsidRDefault="00000000">
      <w:pPr>
        <w:keepNext/>
        <w:keepLines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60" w:after="80"/>
        <w:ind w:left="426"/>
        <w:rPr>
          <w:rFonts w:ascii="Play" w:eastAsia="Play" w:hAnsi="Play" w:cs="Play"/>
          <w:color w:val="0F4761"/>
          <w:sz w:val="32"/>
          <w:szCs w:val="32"/>
        </w:rPr>
      </w:pPr>
      <w:r>
        <w:rPr>
          <w:rFonts w:ascii="Play" w:eastAsia="Play" w:hAnsi="Play" w:cs="Play"/>
          <w:color w:val="0F4761"/>
          <w:sz w:val="32"/>
          <w:szCs w:val="32"/>
        </w:rPr>
        <w:t>Concorrentes Potenciais</w:t>
      </w:r>
    </w:p>
    <w:p w14:paraId="2AD415FD" w14:textId="77777777" w:rsidR="00714EA2" w:rsidRDefault="00714EA2">
      <w:pPr>
        <w:rPr>
          <w:rFonts w:ascii="Arial" w:eastAsia="Arial" w:hAnsi="Arial" w:cs="Arial"/>
          <w:sz w:val="22"/>
          <w:szCs w:val="22"/>
        </w:rPr>
      </w:pPr>
    </w:p>
    <w:p w14:paraId="255C5AA3" w14:textId="77777777" w:rsidR="00714EA2" w:rsidRDefault="00000000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</w:rPr>
        <w:drawing>
          <wp:inline distT="114300" distB="114300" distL="114300" distR="114300" wp14:anchorId="565181E2" wp14:editId="0FF08C67">
            <wp:extent cx="5399730" cy="4724400"/>
            <wp:effectExtent l="0" t="0" r="0" b="0"/>
            <wp:docPr id="207500338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72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0DDCE1" w14:textId="77777777" w:rsidR="00714EA2" w:rsidRDefault="00714EA2">
      <w:pPr>
        <w:rPr>
          <w:rFonts w:ascii="Arial" w:eastAsia="Arial" w:hAnsi="Arial" w:cs="Arial"/>
          <w:sz w:val="22"/>
          <w:szCs w:val="22"/>
        </w:rPr>
      </w:pPr>
    </w:p>
    <w:p w14:paraId="25DF9063" w14:textId="77777777" w:rsidR="00714EA2" w:rsidRDefault="00714EA2">
      <w:pPr>
        <w:rPr>
          <w:rFonts w:ascii="Arial" w:eastAsia="Arial" w:hAnsi="Arial" w:cs="Arial"/>
          <w:sz w:val="22"/>
          <w:szCs w:val="22"/>
        </w:rPr>
      </w:pPr>
    </w:p>
    <w:tbl>
      <w:tblPr>
        <w:tblStyle w:val="a6"/>
        <w:tblW w:w="8503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17"/>
        <w:gridCol w:w="1616"/>
        <w:gridCol w:w="1616"/>
        <w:gridCol w:w="1616"/>
        <w:gridCol w:w="1019"/>
        <w:gridCol w:w="1019"/>
      </w:tblGrid>
      <w:tr w:rsidR="00714EA2" w14:paraId="0364B240" w14:textId="77777777">
        <w:trPr>
          <w:trHeight w:val="500"/>
        </w:trPr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B2E7FB" w14:textId="77777777" w:rsidR="00714EA2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Serviço</w:t>
            </w:r>
          </w:p>
        </w:tc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A3CA2" w14:textId="77777777" w:rsidR="00714EA2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Justificativa</w:t>
            </w:r>
          </w:p>
        </w:tc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74F262" w14:textId="77777777" w:rsidR="00714EA2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Pontos Fortes</w:t>
            </w:r>
          </w:p>
        </w:tc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838A25" w14:textId="77777777" w:rsidR="00714EA2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Pontos Fracos</w:t>
            </w:r>
          </w:p>
        </w:tc>
        <w:tc>
          <w:tcPr>
            <w:tcW w:w="1019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578089" w14:textId="77777777" w:rsidR="00714EA2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Eficácia</w:t>
            </w:r>
          </w:p>
        </w:tc>
        <w:tc>
          <w:tcPr>
            <w:tcW w:w="1019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EAF277" w14:textId="77777777" w:rsidR="00714EA2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Abrangência</w:t>
            </w:r>
          </w:p>
        </w:tc>
      </w:tr>
      <w:tr w:rsidR="00714EA2" w14:paraId="1C05FFCA" w14:textId="77777777">
        <w:trPr>
          <w:trHeight w:val="1700"/>
        </w:trPr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6EDC2" w14:textId="77777777" w:rsidR="00714EA2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lastRenderedPageBreak/>
              <w:t>Google My Business</w:t>
            </w:r>
          </w:p>
        </w:tc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C0146" w14:textId="77777777" w:rsidR="00714EA2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Permite aos comerciantes locais terem presença nos resultados de busca e mapas do Google</w:t>
            </w:r>
          </w:p>
        </w:tc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98D15" w14:textId="77777777" w:rsidR="00714EA2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Alta visibilidade em buscas locais, fácil de configurar</w:t>
            </w:r>
          </w:p>
        </w:tc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63060" w14:textId="77777777" w:rsidR="00714EA2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Limitações em marketing avançado, não oferece gestão ou colaboração entre comerciantes</w:t>
            </w:r>
          </w:p>
        </w:tc>
        <w:tc>
          <w:tcPr>
            <w:tcW w:w="1019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5AB33D" w14:textId="77777777" w:rsidR="00714EA2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1019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9ACF0D" w14:textId="77777777" w:rsidR="00714EA2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</w:tr>
      <w:tr w:rsidR="00714EA2" w14:paraId="16076EC6" w14:textId="77777777">
        <w:trPr>
          <w:trHeight w:val="1700"/>
        </w:trPr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2A899" w14:textId="77777777" w:rsidR="00714EA2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Sapo Empresas</w:t>
            </w:r>
          </w:p>
        </w:tc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7AC29D" w14:textId="77777777" w:rsidR="00714EA2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Plataforma portuguesa que oferece soluções de publicidade digital e criação de websites para pequenos negócios</w:t>
            </w:r>
          </w:p>
        </w:tc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8AA04" w14:textId="77777777" w:rsidR="00714EA2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Serviço local com bom conhecimento do mercado português</w:t>
            </w:r>
          </w:p>
        </w:tc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F695E" w14:textId="77777777" w:rsidR="00714EA2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Foco principalmente em publicidade digital, sem gestão completa de negócios</w:t>
            </w:r>
          </w:p>
        </w:tc>
        <w:tc>
          <w:tcPr>
            <w:tcW w:w="1019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A162F" w14:textId="77777777" w:rsidR="00714EA2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1019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21FD83" w14:textId="77777777" w:rsidR="00714EA2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</w:tr>
      <w:tr w:rsidR="00714EA2" w14:paraId="3BFC93D1" w14:textId="77777777">
        <w:trPr>
          <w:trHeight w:val="1700"/>
        </w:trPr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14FC9" w14:textId="77777777" w:rsidR="00714EA2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Shopify</w:t>
            </w:r>
          </w:p>
        </w:tc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EB228" w14:textId="77777777" w:rsidR="00714EA2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Plataforma de e-commerce popular com suporte para criação de lojas online, gestão de estoque e marketing</w:t>
            </w:r>
          </w:p>
        </w:tc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955DBB" w14:textId="77777777" w:rsidR="00714EA2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Solução completa para e-commerce, integração de pagamentos</w:t>
            </w:r>
          </w:p>
        </w:tc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9A76D" w14:textId="77777777" w:rsidR="00714EA2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Custo elevado e necessidade de conhecimento técnico, mais voltado para e-commerce</w:t>
            </w:r>
          </w:p>
        </w:tc>
        <w:tc>
          <w:tcPr>
            <w:tcW w:w="1019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8C7ED" w14:textId="77777777" w:rsidR="00714EA2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1019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7ACC4F" w14:textId="77777777" w:rsidR="00714EA2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0</w:t>
            </w:r>
          </w:p>
        </w:tc>
      </w:tr>
      <w:tr w:rsidR="00714EA2" w14:paraId="0513704B" w14:textId="77777777">
        <w:trPr>
          <w:trHeight w:val="1700"/>
        </w:trPr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BF9DB4" w14:textId="77777777" w:rsidR="00714EA2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Too Good To Go</w:t>
            </w:r>
          </w:p>
        </w:tc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1FEFF" w14:textId="77777777" w:rsidR="00714EA2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Plataforma para venda de alimentos excedentes, ajudando comerciantes locais a evitar desperdício</w:t>
            </w:r>
          </w:p>
        </w:tc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705919" w14:textId="77777777" w:rsidR="00714EA2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Boa para o setor de alimentação, foco em sustentabilidade</w:t>
            </w:r>
          </w:p>
        </w:tc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6F377" w14:textId="77777777" w:rsidR="00714EA2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Limitada a negócios de alimentos, sem gestão ou marketing abrangente</w:t>
            </w:r>
          </w:p>
        </w:tc>
        <w:tc>
          <w:tcPr>
            <w:tcW w:w="1019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86FED5" w14:textId="77777777" w:rsidR="00714EA2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0</w:t>
            </w:r>
          </w:p>
        </w:tc>
        <w:tc>
          <w:tcPr>
            <w:tcW w:w="1019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B3315" w14:textId="77777777" w:rsidR="00714EA2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-1</w:t>
            </w:r>
          </w:p>
        </w:tc>
      </w:tr>
      <w:tr w:rsidR="00714EA2" w14:paraId="74E94C02" w14:textId="77777777">
        <w:trPr>
          <w:trHeight w:val="1100"/>
        </w:trPr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C7A18C" w14:textId="77777777" w:rsidR="00714EA2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lastRenderedPageBreak/>
              <w:t>Uber Eats</w:t>
            </w:r>
          </w:p>
        </w:tc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8D4974" w14:textId="77777777" w:rsidR="00714EA2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Plataforma de delivery para restaurantes e mercados locais</w:t>
            </w:r>
          </w:p>
        </w:tc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47DFED" w14:textId="77777777" w:rsidR="00714EA2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Conveniência para o setor de alimentação, logística integrada</w:t>
            </w:r>
          </w:p>
        </w:tc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65972" w14:textId="77777777" w:rsidR="00714EA2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Alto custo de comissões, restrito ao setor de alimentos</w:t>
            </w:r>
          </w:p>
        </w:tc>
        <w:tc>
          <w:tcPr>
            <w:tcW w:w="1019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235CC" w14:textId="77777777" w:rsidR="00714EA2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1019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67C3F" w14:textId="77777777" w:rsidR="00714EA2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-1</w:t>
            </w:r>
          </w:p>
        </w:tc>
      </w:tr>
      <w:tr w:rsidR="00714EA2" w14:paraId="747C5B90" w14:textId="77777777">
        <w:trPr>
          <w:trHeight w:val="1400"/>
        </w:trPr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5E1BD" w14:textId="77777777" w:rsidR="00714EA2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OLX</w:t>
            </w:r>
          </w:p>
        </w:tc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1D0A0" w14:textId="77777777" w:rsidR="00714EA2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Marketplace para venda de produtos variados, usado por pequenos comerciantes</w:t>
            </w:r>
          </w:p>
        </w:tc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D501C" w14:textId="77777777" w:rsidR="00714EA2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Grande alcance, baixo custo para listar produtos</w:t>
            </w:r>
          </w:p>
        </w:tc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70EAC" w14:textId="77777777" w:rsidR="00714EA2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Foco em vendas individuais, sem suporte para fidelização ou marketing digital</w:t>
            </w:r>
          </w:p>
        </w:tc>
        <w:tc>
          <w:tcPr>
            <w:tcW w:w="1019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AAC7C8" w14:textId="77777777" w:rsidR="00714EA2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0</w:t>
            </w:r>
          </w:p>
        </w:tc>
        <w:tc>
          <w:tcPr>
            <w:tcW w:w="1019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F21B1" w14:textId="77777777" w:rsidR="00714EA2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0</w:t>
            </w:r>
          </w:p>
        </w:tc>
      </w:tr>
      <w:tr w:rsidR="00714EA2" w14:paraId="2D456AC6" w14:textId="77777777">
        <w:trPr>
          <w:trHeight w:val="1400"/>
        </w:trPr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1A277" w14:textId="77777777" w:rsidR="00714EA2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CustoJusto.pt</w:t>
            </w:r>
          </w:p>
        </w:tc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529283" w14:textId="77777777" w:rsidR="00714EA2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Marketplace português que permite aos comerciantes vender produtos online</w:t>
            </w:r>
          </w:p>
        </w:tc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CB78EA" w14:textId="77777777" w:rsidR="00714EA2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Visibilidade no mercado português</w:t>
            </w:r>
          </w:p>
        </w:tc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A943B" w14:textId="77777777" w:rsidR="00714EA2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Menos eficaz para negócios que buscam clientes recorrentes e ferramentas de marketing</w:t>
            </w:r>
          </w:p>
        </w:tc>
        <w:tc>
          <w:tcPr>
            <w:tcW w:w="1019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57294" w14:textId="77777777" w:rsidR="00714EA2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0</w:t>
            </w:r>
          </w:p>
        </w:tc>
        <w:tc>
          <w:tcPr>
            <w:tcW w:w="1019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954C3" w14:textId="77777777" w:rsidR="00714EA2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0</w:t>
            </w:r>
          </w:p>
        </w:tc>
      </w:tr>
      <w:tr w:rsidR="00714EA2" w14:paraId="6D4366BD" w14:textId="77777777">
        <w:trPr>
          <w:trHeight w:val="1100"/>
        </w:trPr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DEEAB" w14:textId="77777777" w:rsidR="00714EA2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Mailchimp</w:t>
            </w:r>
          </w:p>
        </w:tc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9ED90" w14:textId="77777777" w:rsidR="00714EA2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Plataforma de e-mail marketing, CRM e automação de marketing</w:t>
            </w:r>
          </w:p>
        </w:tc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FB862D" w14:textId="77777777" w:rsidR="00714EA2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Ferramentas de CRM e automação de e-mail avançadas</w:t>
            </w:r>
          </w:p>
        </w:tc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575685" w14:textId="77777777" w:rsidR="00714EA2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Curva de aprendizado e custo alto para planos completos</w:t>
            </w:r>
          </w:p>
        </w:tc>
        <w:tc>
          <w:tcPr>
            <w:tcW w:w="1019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F14EB" w14:textId="77777777" w:rsidR="00714EA2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1019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244BA" w14:textId="77777777" w:rsidR="00714EA2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</w:tr>
      <w:tr w:rsidR="00714EA2" w14:paraId="54AEB2C5" w14:textId="77777777">
        <w:trPr>
          <w:trHeight w:val="1400"/>
        </w:trPr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C95253" w14:textId="77777777" w:rsidR="00714EA2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HubSpot</w:t>
            </w:r>
          </w:p>
        </w:tc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68291F" w14:textId="77777777" w:rsidR="00714EA2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Plataforma de CRM e marketing digital para gerenciar clientes e campanhas</w:t>
            </w:r>
          </w:p>
        </w:tc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E647A" w14:textId="77777777" w:rsidR="00714EA2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CRM avançado e ferramentas de automação de marketing</w:t>
            </w:r>
          </w:p>
        </w:tc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616A78" w14:textId="77777777" w:rsidR="00714EA2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Complexo e caro, mais adequado para negócios maiores</w:t>
            </w:r>
          </w:p>
        </w:tc>
        <w:tc>
          <w:tcPr>
            <w:tcW w:w="1019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E68BD" w14:textId="77777777" w:rsidR="00714EA2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1019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5111F" w14:textId="77777777" w:rsidR="00714EA2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0</w:t>
            </w:r>
          </w:p>
        </w:tc>
      </w:tr>
      <w:tr w:rsidR="00714EA2" w14:paraId="02D36FB3" w14:textId="77777777">
        <w:trPr>
          <w:trHeight w:val="1400"/>
        </w:trPr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0D079B" w14:textId="77777777" w:rsidR="00714EA2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lastRenderedPageBreak/>
              <w:t>Facebook para Empresas</w:t>
            </w:r>
          </w:p>
        </w:tc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9AF90" w14:textId="77777777" w:rsidR="00714EA2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Rede social popular onde comerciantes locais podem criar perfis e promover negócios</w:t>
            </w:r>
          </w:p>
        </w:tc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0CA28" w14:textId="77777777" w:rsidR="00714EA2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Alta visibilidade, publicidade segmentada</w:t>
            </w:r>
          </w:p>
        </w:tc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825C4" w14:textId="77777777" w:rsidR="00714EA2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Exige investimento em anúncios pagos, curva de aprendizado em marketing digital</w:t>
            </w:r>
          </w:p>
        </w:tc>
        <w:tc>
          <w:tcPr>
            <w:tcW w:w="1019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ADA3BF" w14:textId="77777777" w:rsidR="00714EA2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1019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6FC488" w14:textId="77777777" w:rsidR="00714EA2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</w:tr>
      <w:tr w:rsidR="00714EA2" w14:paraId="7198A999" w14:textId="77777777">
        <w:trPr>
          <w:trHeight w:val="1400"/>
        </w:trPr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0D4C9" w14:textId="77777777" w:rsidR="00714EA2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Instagram para Empresas</w:t>
            </w:r>
          </w:p>
        </w:tc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FE3AF" w14:textId="77777777" w:rsidR="00714EA2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Rede social visual, ideal para promoção de produtos e serviços locais</w:t>
            </w:r>
          </w:p>
        </w:tc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E980A" w14:textId="77777777" w:rsidR="00714EA2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Alta visibilidade e engajamento, fácil de usar</w:t>
            </w:r>
          </w:p>
        </w:tc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BA2B5" w14:textId="77777777" w:rsidR="00714EA2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Necessidade de conhecimento em marketing para maximizar alcance</w:t>
            </w:r>
          </w:p>
        </w:tc>
        <w:tc>
          <w:tcPr>
            <w:tcW w:w="1019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DC2E2" w14:textId="77777777" w:rsidR="00714EA2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1019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A3CBC" w14:textId="77777777" w:rsidR="00714EA2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</w:tr>
      <w:tr w:rsidR="00714EA2" w14:paraId="29180ADC" w14:textId="77777777">
        <w:trPr>
          <w:trHeight w:val="1700"/>
        </w:trPr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AF405B" w14:textId="77777777" w:rsidR="00714EA2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Zaask</w:t>
            </w:r>
          </w:p>
        </w:tc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449A95" w14:textId="77777777" w:rsidR="00714EA2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Plataforma de contratação de serviços que conecta comerciantes locais a clientes</w:t>
            </w:r>
          </w:p>
        </w:tc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EB1075" w14:textId="77777777" w:rsidR="00714EA2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Boa visibilidade para prestadores de serviços locais</w:t>
            </w:r>
          </w:p>
        </w:tc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E33989" w14:textId="77777777" w:rsidR="00714EA2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Limitada a serviços específicos, não aplicável a todos os comércios locais</w:t>
            </w:r>
          </w:p>
        </w:tc>
        <w:tc>
          <w:tcPr>
            <w:tcW w:w="1019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231F39" w14:textId="77777777" w:rsidR="00714EA2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0</w:t>
            </w:r>
          </w:p>
        </w:tc>
        <w:tc>
          <w:tcPr>
            <w:tcW w:w="1019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1C178" w14:textId="77777777" w:rsidR="00714EA2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-1</w:t>
            </w:r>
          </w:p>
        </w:tc>
      </w:tr>
      <w:tr w:rsidR="00714EA2" w14:paraId="312D8672" w14:textId="77777777">
        <w:trPr>
          <w:trHeight w:val="1700"/>
        </w:trPr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6573D7" w14:textId="77777777" w:rsidR="00714EA2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Axians Portugal</w:t>
            </w:r>
          </w:p>
        </w:tc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9B162" w14:textId="77777777" w:rsidR="00714EA2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Consultoria especializada em transformação digital com forte presença em Portugal</w:t>
            </w:r>
          </w:p>
        </w:tc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6D1E0" w14:textId="77777777" w:rsidR="00714EA2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Soluções avançadas de transformação digital</w:t>
            </w:r>
          </w:p>
        </w:tc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E269D" w14:textId="77777777" w:rsidR="00714EA2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Serviços voltados para empresas de médio a grande porte; custo elevado</w:t>
            </w:r>
          </w:p>
        </w:tc>
        <w:tc>
          <w:tcPr>
            <w:tcW w:w="1019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C1D45" w14:textId="77777777" w:rsidR="00714EA2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1019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3B9770" w14:textId="77777777" w:rsidR="00714EA2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</w:tr>
      <w:tr w:rsidR="00714EA2" w14:paraId="33318455" w14:textId="77777777">
        <w:trPr>
          <w:trHeight w:val="1700"/>
        </w:trPr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B8653" w14:textId="77777777" w:rsidR="00714EA2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A2D Consulting</w:t>
            </w:r>
          </w:p>
        </w:tc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ACFFDD" w14:textId="77777777" w:rsidR="00714EA2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Consultoria com abordagem adaptada ao mercado português, oferecendo </w:t>
            </w:r>
            <w:r>
              <w:rPr>
                <w:rFonts w:ascii="Arial" w:eastAsia="Arial" w:hAnsi="Arial" w:cs="Arial"/>
                <w:sz w:val="22"/>
                <w:szCs w:val="22"/>
              </w:rPr>
              <w:lastRenderedPageBreak/>
              <w:t>metodologias reconhecidas</w:t>
            </w:r>
          </w:p>
        </w:tc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06F5E" w14:textId="77777777" w:rsidR="00714EA2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lastRenderedPageBreak/>
              <w:t>Personalização para o contexto local</w:t>
            </w:r>
          </w:p>
        </w:tc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1D37D3" w14:textId="77777777" w:rsidR="00714EA2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Foco em empresas maiores e não específico para pequenos comércios</w:t>
            </w:r>
          </w:p>
        </w:tc>
        <w:tc>
          <w:tcPr>
            <w:tcW w:w="1019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F368DB" w14:textId="77777777" w:rsidR="00714EA2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1019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0A4CCF" w14:textId="77777777" w:rsidR="00714EA2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</w:tr>
      <w:tr w:rsidR="00714EA2" w14:paraId="4AF02E0C" w14:textId="77777777">
        <w:trPr>
          <w:trHeight w:val="1400"/>
        </w:trPr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AE7059" w14:textId="77777777" w:rsidR="00714EA2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Bytebio</w:t>
            </w:r>
          </w:p>
        </w:tc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18B409" w14:textId="77777777" w:rsidR="00714EA2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Consultoria com foco em inteligência artificial e digitalização de negócios</w:t>
            </w:r>
          </w:p>
        </w:tc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FB5D4" w14:textId="77777777" w:rsidR="00714EA2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Alta tecnologia e IA aplicadas ao digital</w:t>
            </w:r>
          </w:p>
        </w:tc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F69E5" w14:textId="77777777" w:rsidR="00714EA2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Custo elevado e complexidade técnica para pequenos comerciantes</w:t>
            </w:r>
          </w:p>
        </w:tc>
        <w:tc>
          <w:tcPr>
            <w:tcW w:w="1019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7E54E6" w14:textId="77777777" w:rsidR="00714EA2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1019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8BEC2D" w14:textId="77777777" w:rsidR="00714EA2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0</w:t>
            </w:r>
          </w:p>
        </w:tc>
      </w:tr>
      <w:tr w:rsidR="00714EA2" w14:paraId="3379F35B" w14:textId="77777777">
        <w:trPr>
          <w:trHeight w:val="1700"/>
        </w:trPr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2368EF" w14:textId="77777777" w:rsidR="00714EA2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RSM Portugal</w:t>
            </w:r>
          </w:p>
        </w:tc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7D8C37" w14:textId="77777777" w:rsidR="00714EA2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Fornece consultoria em confiança digital e transformação digital, incluindo gestão de sistemas</w:t>
            </w:r>
          </w:p>
        </w:tc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8E955" w14:textId="77777777" w:rsidR="00714EA2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Experiência em auditoria e TI digital</w:t>
            </w:r>
          </w:p>
        </w:tc>
        <w:tc>
          <w:tcPr>
            <w:tcW w:w="161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C2310" w14:textId="77777777" w:rsidR="00714EA2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Foco em empresas maiores e requisitos complexos de TI</w:t>
            </w:r>
          </w:p>
        </w:tc>
        <w:tc>
          <w:tcPr>
            <w:tcW w:w="1019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FA1E11" w14:textId="77777777" w:rsidR="00714EA2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1019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03265" w14:textId="77777777" w:rsidR="00714EA2" w:rsidRDefault="00000000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</w:tr>
    </w:tbl>
    <w:p w14:paraId="6879B968" w14:textId="77777777" w:rsidR="00714EA2" w:rsidRDefault="00714EA2">
      <w:pPr>
        <w:rPr>
          <w:rFonts w:ascii="Arial" w:eastAsia="Arial" w:hAnsi="Arial" w:cs="Arial"/>
          <w:sz w:val="22"/>
          <w:szCs w:val="22"/>
        </w:rPr>
      </w:pPr>
    </w:p>
    <w:p w14:paraId="20CAB256" w14:textId="77777777" w:rsidR="00714EA2" w:rsidRDefault="00000000">
      <w:pPr>
        <w:keepNext/>
        <w:keepLines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360" w:after="80"/>
        <w:rPr>
          <w:rFonts w:ascii="Play" w:eastAsia="Play" w:hAnsi="Play" w:cs="Play"/>
          <w:color w:val="0F4761"/>
          <w:sz w:val="40"/>
          <w:szCs w:val="40"/>
        </w:rPr>
      </w:pPr>
      <w:r>
        <w:rPr>
          <w:rFonts w:ascii="Play" w:eastAsia="Play" w:hAnsi="Play" w:cs="Play"/>
          <w:color w:val="0F4761"/>
          <w:sz w:val="40"/>
          <w:szCs w:val="40"/>
        </w:rPr>
        <w:t>Customer Discovery</w:t>
      </w:r>
    </w:p>
    <w:p w14:paraId="1B2841C5" w14:textId="77777777" w:rsidR="00714EA2" w:rsidRDefault="00000000">
      <w:pPr>
        <w:spacing w:line="360" w:lineRule="auto"/>
        <w:ind w:firstLine="1418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Nesta fase, o foco do projeto é validar as hipóteses sobre os problemas que os pequenos e médios comerciantes enfrentam no mercado local e entender profundamente suas necessidades. O objetivo é garantir que a plataforma digital proposta realmente resolva esses problemas e ofereça valor tangível para os comerciantes.</w:t>
      </w:r>
    </w:p>
    <w:p w14:paraId="726FE2B4" w14:textId="77777777" w:rsidR="00714EA2" w:rsidRDefault="00000000">
      <w:pPr>
        <w:spacing w:line="360" w:lineRule="auto"/>
        <w:jc w:val="both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Hipóteses de Problema</w:t>
      </w:r>
    </w:p>
    <w:p w14:paraId="4958FFD0" w14:textId="77777777" w:rsidR="00714EA2" w:rsidRDefault="00000000">
      <w:pPr>
        <w:spacing w:line="360" w:lineRule="auto"/>
        <w:jc w:val="both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i/>
          <w:color w:val="FF0000"/>
          <w:sz w:val="22"/>
          <w:szCs w:val="22"/>
          <w:highlight w:val="yellow"/>
        </w:rPr>
        <w:t>Essas hipóteses precisam ser testadas diretamente com os comerciantes para entender se realmente representam os problemas mais urgentes.</w:t>
      </w:r>
    </w:p>
    <w:tbl>
      <w:tblPr>
        <w:tblStyle w:val="a7"/>
        <w:tblW w:w="850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320"/>
        <w:gridCol w:w="3204"/>
        <w:gridCol w:w="2976"/>
      </w:tblGrid>
      <w:tr w:rsidR="00714EA2" w14:paraId="05636C53" w14:textId="77777777">
        <w:trPr>
          <w:trHeight w:val="497"/>
        </w:trPr>
        <w:tc>
          <w:tcPr>
            <w:tcW w:w="2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vAlign w:val="center"/>
          </w:tcPr>
          <w:p w14:paraId="765AA21B" w14:textId="77777777" w:rsidR="00714EA2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Hipóteses de Problema</w:t>
            </w:r>
          </w:p>
        </w:tc>
        <w:tc>
          <w:tcPr>
            <w:tcW w:w="320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8E8E8"/>
            <w:vAlign w:val="center"/>
          </w:tcPr>
          <w:p w14:paraId="0E09D3F5" w14:textId="77777777" w:rsidR="00714EA2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Descrição</w:t>
            </w:r>
          </w:p>
        </w:tc>
        <w:tc>
          <w:tcPr>
            <w:tcW w:w="297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E8E8E8"/>
            <w:vAlign w:val="center"/>
          </w:tcPr>
          <w:p w14:paraId="2A151215" w14:textId="77777777" w:rsidR="00714EA2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Base Documental</w:t>
            </w:r>
          </w:p>
        </w:tc>
      </w:tr>
      <w:tr w:rsidR="00714EA2" w14:paraId="2B7F8F21" w14:textId="77777777">
        <w:trPr>
          <w:trHeight w:val="1255"/>
        </w:trPr>
        <w:tc>
          <w:tcPr>
            <w:tcW w:w="23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vAlign w:val="center"/>
          </w:tcPr>
          <w:p w14:paraId="523F6493" w14:textId="77777777" w:rsidR="00714EA2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lastRenderedPageBreak/>
              <w:t>Baixa Visibilidade no Mercado Local</w:t>
            </w:r>
          </w:p>
        </w:tc>
        <w:tc>
          <w:tcPr>
            <w:tcW w:w="32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5022C9F" w14:textId="77777777" w:rsidR="00714EA2" w:rsidRDefault="00000000">
            <w:pPr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Os pequenos e médios comerciantes têm dificuldades em alcançar um público mais amplo devido à baixa visibilidade online e local.</w:t>
            </w:r>
          </w:p>
        </w:tc>
        <w:tc>
          <w:tcPr>
            <w:tcW w:w="29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F76CC12" w14:textId="77777777" w:rsidR="00714EA2" w:rsidRDefault="00000000">
            <w:pPr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Falta de alcance digital e concorrência elevada são problemas recorrentes.</w:t>
            </w:r>
          </w:p>
        </w:tc>
      </w:tr>
      <w:tr w:rsidR="00714EA2" w14:paraId="1B30498A" w14:textId="77777777">
        <w:trPr>
          <w:trHeight w:val="1047"/>
        </w:trPr>
        <w:tc>
          <w:tcPr>
            <w:tcW w:w="23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vAlign w:val="center"/>
          </w:tcPr>
          <w:p w14:paraId="57A2AE7E" w14:textId="77777777" w:rsidR="00714EA2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Dificuldade em Aumentar o Fluxo de Clientes</w:t>
            </w:r>
          </w:p>
        </w:tc>
        <w:tc>
          <w:tcPr>
            <w:tcW w:w="32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70CF8E2" w14:textId="77777777" w:rsidR="00714EA2" w:rsidRDefault="00000000">
            <w:pPr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Comerciantes têm dificuldades em atrair novos clientes, especialmente os que pagam por serviços especializados.</w:t>
            </w:r>
          </w:p>
        </w:tc>
        <w:tc>
          <w:tcPr>
            <w:tcW w:w="29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7B4B929" w14:textId="77777777" w:rsidR="00714EA2" w:rsidRDefault="00000000">
            <w:pPr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Comerciantes precisam de maior fluxo de clientes e fidelização.</w:t>
            </w:r>
          </w:p>
        </w:tc>
      </w:tr>
      <w:tr w:rsidR="00714EA2" w14:paraId="35D3FF90" w14:textId="77777777">
        <w:trPr>
          <w:trHeight w:val="1091"/>
        </w:trPr>
        <w:tc>
          <w:tcPr>
            <w:tcW w:w="23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vAlign w:val="center"/>
          </w:tcPr>
          <w:p w14:paraId="2681FF56" w14:textId="77777777" w:rsidR="00714EA2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Falta de Conhecimento Técnico e Ferramentas Digitais</w:t>
            </w:r>
          </w:p>
        </w:tc>
        <w:tc>
          <w:tcPr>
            <w:tcW w:w="32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42D55AA" w14:textId="77777777" w:rsidR="00714EA2" w:rsidRDefault="00000000">
            <w:pPr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Pequenos e médios comerciantes não têm conhecimento técnico suficiente para utilizar ferramentas de marketing digital e gestão.</w:t>
            </w:r>
          </w:p>
        </w:tc>
        <w:tc>
          <w:tcPr>
            <w:tcW w:w="29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A3C4947" w14:textId="77777777" w:rsidR="00714EA2" w:rsidRDefault="00000000">
            <w:pPr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Falta de tempo e formação dificultam a adoção de soluções digitais.</w:t>
            </w:r>
          </w:p>
        </w:tc>
      </w:tr>
      <w:tr w:rsidR="00714EA2" w14:paraId="24F724D4" w14:textId="77777777">
        <w:trPr>
          <w:trHeight w:val="852"/>
        </w:trPr>
        <w:tc>
          <w:tcPr>
            <w:tcW w:w="23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vAlign w:val="center"/>
          </w:tcPr>
          <w:p w14:paraId="20FFF7D4" w14:textId="77777777" w:rsidR="00714EA2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Isolamento e Falta de Colaboração entre Comerciantes</w:t>
            </w:r>
          </w:p>
        </w:tc>
        <w:tc>
          <w:tcPr>
            <w:tcW w:w="32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6D3428E" w14:textId="77777777" w:rsidR="00714EA2" w:rsidRDefault="00000000">
            <w:pPr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Comerciantes locais operam de forma isolada, sem aproveitar oportunidades de colaboração.</w:t>
            </w:r>
          </w:p>
        </w:tc>
        <w:tc>
          <w:tcPr>
            <w:tcW w:w="29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1AD0073" w14:textId="77777777" w:rsidR="00714EA2" w:rsidRDefault="00000000">
            <w:pPr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Relatórios indicam pouca integração entre os comerciantes.</w:t>
            </w:r>
          </w:p>
        </w:tc>
      </w:tr>
      <w:tr w:rsidR="00714EA2" w14:paraId="4C0A4EAC" w14:textId="77777777">
        <w:trPr>
          <w:trHeight w:val="735"/>
        </w:trPr>
        <w:tc>
          <w:tcPr>
            <w:tcW w:w="23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vAlign w:val="center"/>
          </w:tcPr>
          <w:p w14:paraId="384CA5D1" w14:textId="77777777" w:rsidR="00714EA2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Custo Elevado de Soluções Digitais Tradicionais</w:t>
            </w:r>
          </w:p>
        </w:tc>
        <w:tc>
          <w:tcPr>
            <w:tcW w:w="32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F8223BB" w14:textId="77777777" w:rsidR="00714EA2" w:rsidRDefault="00000000">
            <w:pPr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Soluções tradicionais de marketing digital, como publicidade paga e websites, são inacessíveis financeiramente para comerciantes.</w:t>
            </w:r>
          </w:p>
        </w:tc>
        <w:tc>
          <w:tcPr>
            <w:tcW w:w="29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EA1B0D8" w14:textId="77777777" w:rsidR="00714EA2" w:rsidRDefault="00000000">
            <w:pPr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O custo elevado de soluções digitais é uma dor comum.</w:t>
            </w:r>
          </w:p>
        </w:tc>
      </w:tr>
      <w:tr w:rsidR="00714EA2" w14:paraId="29320D53" w14:textId="77777777">
        <w:trPr>
          <w:trHeight w:val="1444"/>
        </w:trPr>
        <w:tc>
          <w:tcPr>
            <w:tcW w:w="23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vAlign w:val="center"/>
          </w:tcPr>
          <w:p w14:paraId="4278EE3B" w14:textId="77777777" w:rsidR="00714EA2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Falta de Tempo para Implementar Soluções Digitais</w:t>
            </w:r>
          </w:p>
        </w:tc>
        <w:tc>
          <w:tcPr>
            <w:tcW w:w="32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4582DCB" w14:textId="77777777" w:rsidR="00714EA2" w:rsidRDefault="00000000">
            <w:pPr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Comerciantes não possuem tempo para aprender e implementar novas ferramentas digitais devido à sobrecarga de tarefas.</w:t>
            </w:r>
          </w:p>
        </w:tc>
        <w:tc>
          <w:tcPr>
            <w:tcW w:w="29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E18EDA" w14:textId="77777777" w:rsidR="00714EA2" w:rsidRDefault="00000000">
            <w:pPr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Tempo limitado dos comerciantes impede a adoção de novas tecnologias.</w:t>
            </w:r>
          </w:p>
        </w:tc>
      </w:tr>
      <w:tr w:rsidR="00714EA2" w14:paraId="6BC319E7" w14:textId="77777777">
        <w:trPr>
          <w:trHeight w:val="1019"/>
        </w:trPr>
        <w:tc>
          <w:tcPr>
            <w:tcW w:w="23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vAlign w:val="center"/>
          </w:tcPr>
          <w:p w14:paraId="0035F19D" w14:textId="77777777" w:rsidR="00714EA2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Baixo Alcance de Divulgação devido à Concorrência</w:t>
            </w:r>
          </w:p>
        </w:tc>
        <w:tc>
          <w:tcPr>
            <w:tcW w:w="32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082B9F3" w14:textId="77777777" w:rsidR="00714EA2" w:rsidRDefault="00000000">
            <w:pPr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A concorrência elevada impede que comerciantes se destaquem e obtenham alcance significativo com seus esforços de marketing.</w:t>
            </w:r>
          </w:p>
        </w:tc>
        <w:tc>
          <w:tcPr>
            <w:tcW w:w="29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22475AC" w14:textId="77777777" w:rsidR="00714EA2" w:rsidRDefault="00000000">
            <w:pPr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Concorrência elevada foi citada como uma barreira para o crescimento.</w:t>
            </w:r>
          </w:p>
        </w:tc>
      </w:tr>
      <w:tr w:rsidR="00714EA2" w14:paraId="16FE08D3" w14:textId="77777777">
        <w:trPr>
          <w:trHeight w:val="1303"/>
        </w:trPr>
        <w:tc>
          <w:tcPr>
            <w:tcW w:w="232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vAlign w:val="center"/>
          </w:tcPr>
          <w:p w14:paraId="36C5ABA1" w14:textId="77777777" w:rsidR="00714EA2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Falta de Diferenciação dos Produtos e Serviços</w:t>
            </w:r>
          </w:p>
        </w:tc>
        <w:tc>
          <w:tcPr>
            <w:tcW w:w="32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8560AF1" w14:textId="77777777" w:rsidR="00714EA2" w:rsidRDefault="00000000">
            <w:pPr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Comerciantes locais têm dificuldade em destacar aspectos únicos de seus produtos, limitando a diferenciação no mercado.</w:t>
            </w:r>
          </w:p>
        </w:tc>
        <w:tc>
          <w:tcPr>
            <w:tcW w:w="29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7EE9604" w14:textId="77777777" w:rsidR="00714EA2" w:rsidRDefault="00000000">
            <w:pPr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A necessidade de campanhas diferenciadas foi identificada como uma expectativa dos comerciantes.</w:t>
            </w:r>
          </w:p>
        </w:tc>
      </w:tr>
    </w:tbl>
    <w:p w14:paraId="2AA53363" w14:textId="77777777" w:rsidR="00714EA2" w:rsidRDefault="00714EA2">
      <w:pPr>
        <w:rPr>
          <w:rFonts w:ascii="Arial" w:eastAsia="Arial" w:hAnsi="Arial" w:cs="Arial"/>
          <w:sz w:val="22"/>
          <w:szCs w:val="22"/>
        </w:rPr>
      </w:pPr>
    </w:p>
    <w:p w14:paraId="1EB1214D" w14:textId="77777777" w:rsidR="00714EA2" w:rsidRDefault="00714EA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2"/>
          <w:szCs w:val="22"/>
        </w:rPr>
      </w:pPr>
    </w:p>
    <w:p w14:paraId="0C5753A1" w14:textId="77777777" w:rsidR="00714EA2" w:rsidRDefault="00714EA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8"/>
        <w:tblW w:w="9783" w:type="dxa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60"/>
        <w:gridCol w:w="1985"/>
        <w:gridCol w:w="1912"/>
        <w:gridCol w:w="1807"/>
        <w:gridCol w:w="1239"/>
        <w:gridCol w:w="1280"/>
      </w:tblGrid>
      <w:tr w:rsidR="00714EA2" w14:paraId="71346C00" w14:textId="77777777">
        <w:trPr>
          <w:trHeight w:val="1200"/>
        </w:trPr>
        <w:tc>
          <w:tcPr>
            <w:tcW w:w="1560" w:type="dxa"/>
            <w:shd w:val="clear" w:color="auto" w:fill="auto"/>
            <w:vAlign w:val="center"/>
          </w:tcPr>
          <w:p w14:paraId="0D2FF400" w14:textId="77777777" w:rsidR="00714EA2" w:rsidRDefault="00000000">
            <w:pPr>
              <w:rPr>
                <w:rFonts w:ascii="Aptos Narrow" w:eastAsia="Aptos Narrow" w:hAnsi="Aptos Narrow" w:cs="Aptos Narrow"/>
                <w:b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b/>
                <w:color w:val="000000"/>
                <w:sz w:val="22"/>
                <w:szCs w:val="22"/>
              </w:rPr>
              <w:lastRenderedPageBreak/>
              <w:t>HubSpot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03B0536F" w14:textId="77777777" w:rsidR="00714EA2" w:rsidRDefault="00000000">
            <w:pP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Plataforma de CRM e marketing digital para gerenciar clientes e campanhas</w:t>
            </w:r>
          </w:p>
        </w:tc>
        <w:tc>
          <w:tcPr>
            <w:tcW w:w="1912" w:type="dxa"/>
            <w:shd w:val="clear" w:color="auto" w:fill="auto"/>
            <w:vAlign w:val="center"/>
          </w:tcPr>
          <w:p w14:paraId="1E7D7BFA" w14:textId="77777777" w:rsidR="00714EA2" w:rsidRDefault="00000000">
            <w:pP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CRM avançado e ferramentas de automação de marketing</w:t>
            </w:r>
          </w:p>
        </w:tc>
        <w:tc>
          <w:tcPr>
            <w:tcW w:w="1807" w:type="dxa"/>
            <w:shd w:val="clear" w:color="auto" w:fill="auto"/>
            <w:vAlign w:val="center"/>
          </w:tcPr>
          <w:p w14:paraId="4F09F791" w14:textId="77777777" w:rsidR="00714EA2" w:rsidRDefault="00000000">
            <w:pP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Complexo e caro, mais adequado para negócios maiores</w:t>
            </w:r>
          </w:p>
        </w:tc>
        <w:tc>
          <w:tcPr>
            <w:tcW w:w="1239" w:type="dxa"/>
            <w:shd w:val="clear" w:color="auto" w:fill="auto"/>
            <w:vAlign w:val="center"/>
          </w:tcPr>
          <w:p w14:paraId="4C6B5608" w14:textId="77777777" w:rsidR="00714EA2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80" w:type="dxa"/>
            <w:shd w:val="clear" w:color="auto" w:fill="auto"/>
            <w:vAlign w:val="center"/>
          </w:tcPr>
          <w:p w14:paraId="4CD06160" w14:textId="77777777" w:rsidR="00714EA2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0</w:t>
            </w:r>
          </w:p>
        </w:tc>
      </w:tr>
      <w:tr w:rsidR="00714EA2" w14:paraId="5162B9DB" w14:textId="77777777">
        <w:trPr>
          <w:trHeight w:val="1200"/>
        </w:trPr>
        <w:tc>
          <w:tcPr>
            <w:tcW w:w="1560" w:type="dxa"/>
            <w:shd w:val="clear" w:color="auto" w:fill="auto"/>
            <w:vAlign w:val="center"/>
          </w:tcPr>
          <w:p w14:paraId="03202AD3" w14:textId="77777777" w:rsidR="00714EA2" w:rsidRDefault="00000000">
            <w:pPr>
              <w:rPr>
                <w:rFonts w:ascii="Aptos Narrow" w:eastAsia="Aptos Narrow" w:hAnsi="Aptos Narrow" w:cs="Aptos Narrow"/>
                <w:b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b/>
                <w:color w:val="000000"/>
                <w:sz w:val="22"/>
                <w:szCs w:val="22"/>
              </w:rPr>
              <w:t>Facebook para Empresas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041786A5" w14:textId="77777777" w:rsidR="00714EA2" w:rsidRDefault="00000000">
            <w:pP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Rede social popular onde comerciantes locais podem criar perfis e promover negócios</w:t>
            </w:r>
          </w:p>
        </w:tc>
        <w:tc>
          <w:tcPr>
            <w:tcW w:w="1912" w:type="dxa"/>
            <w:shd w:val="clear" w:color="auto" w:fill="auto"/>
            <w:vAlign w:val="center"/>
          </w:tcPr>
          <w:p w14:paraId="15951EF2" w14:textId="77777777" w:rsidR="00714EA2" w:rsidRDefault="00000000">
            <w:pP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Alta visibilidade, publicidade segmentada</w:t>
            </w:r>
          </w:p>
        </w:tc>
        <w:tc>
          <w:tcPr>
            <w:tcW w:w="1807" w:type="dxa"/>
            <w:shd w:val="clear" w:color="auto" w:fill="auto"/>
            <w:vAlign w:val="center"/>
          </w:tcPr>
          <w:p w14:paraId="14D0DA76" w14:textId="77777777" w:rsidR="00714EA2" w:rsidRDefault="00000000">
            <w:pP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Exige investimento em anúncios pagos, curva de aprendizado em marketing digital</w:t>
            </w:r>
          </w:p>
        </w:tc>
        <w:tc>
          <w:tcPr>
            <w:tcW w:w="1239" w:type="dxa"/>
            <w:shd w:val="clear" w:color="auto" w:fill="auto"/>
            <w:vAlign w:val="center"/>
          </w:tcPr>
          <w:p w14:paraId="2B59A012" w14:textId="77777777" w:rsidR="00714EA2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80" w:type="dxa"/>
            <w:shd w:val="clear" w:color="auto" w:fill="auto"/>
            <w:vAlign w:val="center"/>
          </w:tcPr>
          <w:p w14:paraId="285EA167" w14:textId="77777777" w:rsidR="00714EA2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2</w:t>
            </w:r>
          </w:p>
        </w:tc>
      </w:tr>
      <w:tr w:rsidR="00714EA2" w14:paraId="12C9A581" w14:textId="77777777">
        <w:trPr>
          <w:trHeight w:val="1200"/>
        </w:trPr>
        <w:tc>
          <w:tcPr>
            <w:tcW w:w="1560" w:type="dxa"/>
            <w:shd w:val="clear" w:color="auto" w:fill="auto"/>
            <w:vAlign w:val="center"/>
          </w:tcPr>
          <w:p w14:paraId="5380E90D" w14:textId="77777777" w:rsidR="00714EA2" w:rsidRDefault="00000000">
            <w:pPr>
              <w:rPr>
                <w:rFonts w:ascii="Aptos Narrow" w:eastAsia="Aptos Narrow" w:hAnsi="Aptos Narrow" w:cs="Aptos Narrow"/>
                <w:b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b/>
                <w:color w:val="000000"/>
                <w:sz w:val="22"/>
                <w:szCs w:val="22"/>
              </w:rPr>
              <w:t>Instagram para Empresas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13797BD4" w14:textId="77777777" w:rsidR="00714EA2" w:rsidRDefault="00000000">
            <w:pP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Rede social visual, ideal para promoção de produtos e serviços locais</w:t>
            </w:r>
          </w:p>
        </w:tc>
        <w:tc>
          <w:tcPr>
            <w:tcW w:w="1912" w:type="dxa"/>
            <w:shd w:val="clear" w:color="auto" w:fill="auto"/>
            <w:vAlign w:val="center"/>
          </w:tcPr>
          <w:p w14:paraId="36904145" w14:textId="77777777" w:rsidR="00714EA2" w:rsidRDefault="00000000">
            <w:pP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Alta visibilidade e engajamento, fácil de usar</w:t>
            </w:r>
          </w:p>
        </w:tc>
        <w:tc>
          <w:tcPr>
            <w:tcW w:w="1807" w:type="dxa"/>
            <w:shd w:val="clear" w:color="auto" w:fill="auto"/>
            <w:vAlign w:val="center"/>
          </w:tcPr>
          <w:p w14:paraId="5724B1F5" w14:textId="77777777" w:rsidR="00714EA2" w:rsidRDefault="00000000">
            <w:pP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Necessidade de conhecimento em marketing para maximizar alcance</w:t>
            </w:r>
          </w:p>
        </w:tc>
        <w:tc>
          <w:tcPr>
            <w:tcW w:w="1239" w:type="dxa"/>
            <w:shd w:val="clear" w:color="auto" w:fill="auto"/>
            <w:vAlign w:val="center"/>
          </w:tcPr>
          <w:p w14:paraId="35CBDF31" w14:textId="77777777" w:rsidR="00714EA2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80" w:type="dxa"/>
            <w:shd w:val="clear" w:color="auto" w:fill="auto"/>
            <w:vAlign w:val="center"/>
          </w:tcPr>
          <w:p w14:paraId="693E36CF" w14:textId="77777777" w:rsidR="00714EA2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2</w:t>
            </w:r>
          </w:p>
        </w:tc>
      </w:tr>
      <w:tr w:rsidR="00714EA2" w14:paraId="061E47C8" w14:textId="77777777">
        <w:trPr>
          <w:trHeight w:val="1500"/>
        </w:trPr>
        <w:tc>
          <w:tcPr>
            <w:tcW w:w="1560" w:type="dxa"/>
            <w:shd w:val="clear" w:color="auto" w:fill="auto"/>
            <w:vAlign w:val="center"/>
          </w:tcPr>
          <w:p w14:paraId="5CDEF478" w14:textId="77777777" w:rsidR="00714EA2" w:rsidRDefault="00000000">
            <w:pPr>
              <w:rPr>
                <w:rFonts w:ascii="Aptos Narrow" w:eastAsia="Aptos Narrow" w:hAnsi="Aptos Narrow" w:cs="Aptos Narrow"/>
                <w:b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b/>
                <w:color w:val="000000"/>
                <w:sz w:val="22"/>
                <w:szCs w:val="22"/>
              </w:rPr>
              <w:t>Zaask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705578AE" w14:textId="77777777" w:rsidR="00714EA2" w:rsidRDefault="00000000">
            <w:pP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Plataforma de contratação de serviços que conecta comerciantes locais a clientes</w:t>
            </w:r>
          </w:p>
        </w:tc>
        <w:tc>
          <w:tcPr>
            <w:tcW w:w="1912" w:type="dxa"/>
            <w:shd w:val="clear" w:color="auto" w:fill="auto"/>
            <w:vAlign w:val="center"/>
          </w:tcPr>
          <w:p w14:paraId="1A03AA4B" w14:textId="77777777" w:rsidR="00714EA2" w:rsidRDefault="00000000">
            <w:pP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Boa visibilidade para prestadores de serviços locais</w:t>
            </w:r>
          </w:p>
        </w:tc>
        <w:tc>
          <w:tcPr>
            <w:tcW w:w="1807" w:type="dxa"/>
            <w:shd w:val="clear" w:color="auto" w:fill="auto"/>
            <w:vAlign w:val="center"/>
          </w:tcPr>
          <w:p w14:paraId="19A8B51F" w14:textId="77777777" w:rsidR="00714EA2" w:rsidRDefault="00000000">
            <w:pP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Limitada a serviços específicos, não aplicável a todos os comércios locais</w:t>
            </w:r>
          </w:p>
        </w:tc>
        <w:tc>
          <w:tcPr>
            <w:tcW w:w="1239" w:type="dxa"/>
            <w:shd w:val="clear" w:color="auto" w:fill="auto"/>
            <w:vAlign w:val="center"/>
          </w:tcPr>
          <w:p w14:paraId="783930BD" w14:textId="77777777" w:rsidR="00714EA2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0</w:t>
            </w:r>
          </w:p>
        </w:tc>
        <w:tc>
          <w:tcPr>
            <w:tcW w:w="1280" w:type="dxa"/>
            <w:shd w:val="clear" w:color="auto" w:fill="auto"/>
            <w:vAlign w:val="center"/>
          </w:tcPr>
          <w:p w14:paraId="450FB1A1" w14:textId="77777777" w:rsidR="00714EA2" w:rsidRDefault="00000000">
            <w:pPr>
              <w:jc w:val="right"/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</w:pPr>
            <w:r>
              <w:rPr>
                <w:rFonts w:ascii="Aptos Narrow" w:eastAsia="Aptos Narrow" w:hAnsi="Aptos Narrow" w:cs="Aptos Narrow"/>
                <w:color w:val="000000"/>
                <w:sz w:val="22"/>
                <w:szCs w:val="22"/>
              </w:rPr>
              <w:t>-1</w:t>
            </w:r>
          </w:p>
        </w:tc>
      </w:tr>
    </w:tbl>
    <w:p w14:paraId="52B47269" w14:textId="77777777" w:rsidR="00714EA2" w:rsidRDefault="00714EA2">
      <w:pPr>
        <w:rPr>
          <w:rFonts w:ascii="Arial" w:eastAsia="Arial" w:hAnsi="Arial" w:cs="Arial"/>
          <w:sz w:val="22"/>
          <w:szCs w:val="22"/>
        </w:rPr>
      </w:pPr>
    </w:p>
    <w:p w14:paraId="6F960D2B" w14:textId="77777777" w:rsidR="00714EA2" w:rsidRDefault="00714EA2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" w:eastAsia="Arial" w:hAnsi="Arial" w:cs="Arial"/>
          <w:color w:val="000000"/>
          <w:sz w:val="22"/>
          <w:szCs w:val="22"/>
        </w:rPr>
      </w:pPr>
    </w:p>
    <w:p w14:paraId="6A842175" w14:textId="77777777" w:rsidR="00714EA2" w:rsidRDefault="00000000">
      <w:pPr>
        <w:keepNext/>
        <w:keepLines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60" w:after="80"/>
        <w:ind w:left="426"/>
        <w:rPr>
          <w:rFonts w:ascii="Play" w:eastAsia="Play" w:hAnsi="Play" w:cs="Play"/>
          <w:color w:val="0F4761"/>
          <w:sz w:val="32"/>
          <w:szCs w:val="32"/>
        </w:rPr>
      </w:pPr>
      <w:bookmarkStart w:id="10" w:name="_heading=h.3rdcrjn" w:colFirst="0" w:colLast="0"/>
      <w:bookmarkEnd w:id="10"/>
      <w:r>
        <w:rPr>
          <w:rFonts w:ascii="Play" w:eastAsia="Play" w:hAnsi="Play" w:cs="Play"/>
          <w:color w:val="0F4761"/>
          <w:sz w:val="32"/>
          <w:szCs w:val="32"/>
        </w:rPr>
        <w:t>Entrevistas e Pesquisa com Comerciantes Locais</w:t>
      </w:r>
    </w:p>
    <w:p w14:paraId="6A0462A3" w14:textId="77777777" w:rsidR="00714EA2" w:rsidRDefault="00000000">
      <w:pP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Essa entrevista irá fornecer insights sobre os principais desafios enfrentados pelos comerciantes locais, validando as hipóteses da proposta de valor e ajudando a entender como a plataforma pode ser moldada para atender melhor às necessidades deles. Ela também aborda temas como a adoção de tecnologias, a colaboração entre comerciantes e a gestão eficiente do tempo e dos recursos.</w:t>
      </w:r>
    </w:p>
    <w:p w14:paraId="4548FEF3" w14:textId="77777777" w:rsidR="00714EA2" w:rsidRDefault="00000000">
      <w:pPr>
        <w:keepNext/>
        <w:keepLines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60" w:after="80"/>
        <w:ind w:left="426"/>
        <w:rPr>
          <w:rFonts w:ascii="Play" w:eastAsia="Play" w:hAnsi="Play" w:cs="Play"/>
          <w:color w:val="0F4761"/>
          <w:sz w:val="32"/>
          <w:szCs w:val="32"/>
        </w:rPr>
      </w:pPr>
      <w:bookmarkStart w:id="11" w:name="_heading=h.26in1rg" w:colFirst="0" w:colLast="0"/>
      <w:bookmarkEnd w:id="11"/>
      <w:r>
        <w:rPr>
          <w:rFonts w:ascii="Play" w:eastAsia="Play" w:hAnsi="Play" w:cs="Play"/>
          <w:color w:val="0F4761"/>
          <w:sz w:val="32"/>
          <w:szCs w:val="32"/>
        </w:rPr>
        <w:t>Guião para Entrevistas</w:t>
      </w:r>
    </w:p>
    <w:p w14:paraId="1C699429" w14:textId="77777777" w:rsidR="00714EA2" w:rsidRDefault="00714EA2">
      <w:pPr>
        <w:rPr>
          <w:rFonts w:ascii="NewsGotT" w:eastAsia="NewsGotT" w:hAnsi="NewsGotT" w:cs="NewsGotT"/>
          <w:b/>
        </w:rPr>
      </w:pPr>
    </w:p>
    <w:p w14:paraId="1965A13E" w14:textId="77777777" w:rsidR="00714EA2" w:rsidRDefault="00000000">
      <w:pPr>
        <w:rPr>
          <w:rFonts w:ascii="NewsGotT" w:eastAsia="NewsGotT" w:hAnsi="NewsGotT" w:cs="NewsGotT"/>
          <w:b/>
        </w:rPr>
      </w:pPr>
      <w:r>
        <w:rPr>
          <w:rFonts w:ascii="NewsGotT" w:eastAsia="NewsGotT" w:hAnsi="NewsGotT" w:cs="NewsGotT"/>
          <w:b/>
        </w:rPr>
        <w:t xml:space="preserve">Consentimento informado </w:t>
      </w:r>
    </w:p>
    <w:p w14:paraId="6AE791C6" w14:textId="77777777" w:rsidR="00714EA2" w:rsidRDefault="00000000">
      <w:pPr>
        <w:jc w:val="both"/>
        <w:rPr>
          <w:rFonts w:ascii="NewsGotT" w:eastAsia="NewsGotT" w:hAnsi="NewsGotT" w:cs="NewsGotT"/>
        </w:rPr>
      </w:pPr>
      <w:r>
        <w:rPr>
          <w:rFonts w:ascii="NewsGotT" w:eastAsia="NewsGotT" w:hAnsi="NewsGotT" w:cs="NewsGotT"/>
        </w:rPr>
        <w:t xml:space="preserve">Bom dia/ Boa tarde/ Boa noite. </w:t>
      </w:r>
    </w:p>
    <w:p w14:paraId="50D0595B" w14:textId="77777777" w:rsidR="00714EA2" w:rsidRDefault="00000000">
      <w:pPr>
        <w:jc w:val="both"/>
        <w:rPr>
          <w:rFonts w:ascii="NewsGotT" w:eastAsia="NewsGotT" w:hAnsi="NewsGotT" w:cs="NewsGotT"/>
        </w:rPr>
      </w:pPr>
      <w:r>
        <w:rPr>
          <w:rFonts w:ascii="NewsGotT" w:eastAsia="NewsGotT" w:hAnsi="NewsGotT" w:cs="NewsGotT"/>
        </w:rPr>
        <w:t>Sou estudante do 1º ano do mestrado em Sistemas de Informação da Universidade do Minho e estou a elaborar um projeto de investigação no âmbito da Unidade Curricular de Inovação Digital, do 1º semestre curricular.</w:t>
      </w:r>
    </w:p>
    <w:p w14:paraId="6400DEC9" w14:textId="77777777" w:rsidR="00714EA2" w:rsidRDefault="00000000">
      <w:pPr>
        <w:jc w:val="both"/>
        <w:rPr>
          <w:rFonts w:ascii="NewsGotT" w:eastAsia="NewsGotT" w:hAnsi="NewsGotT" w:cs="NewsGotT"/>
        </w:rPr>
      </w:pPr>
      <w:r>
        <w:rPr>
          <w:rFonts w:ascii="NewsGotT" w:eastAsia="NewsGotT" w:hAnsi="NewsGotT" w:cs="NewsGotT"/>
        </w:rPr>
        <w:lastRenderedPageBreak/>
        <w:t>Este estudo tem como objetivo compreender como o comércio local utiliza a comunicação enquanto forma de promover o seu negócio. Neste caso, procuramos entender questões relativas a redes sociais, utilização de ferramentas de publicidade digitais, entre outras questões.</w:t>
      </w:r>
    </w:p>
    <w:p w14:paraId="106F9FFC" w14:textId="77777777" w:rsidR="00714EA2" w:rsidRDefault="00000000">
      <w:pPr>
        <w:jc w:val="both"/>
        <w:rPr>
          <w:rFonts w:ascii="NewsGotT" w:eastAsia="NewsGotT" w:hAnsi="NewsGotT" w:cs="NewsGotT"/>
        </w:rPr>
      </w:pPr>
      <w:r>
        <w:rPr>
          <w:rFonts w:ascii="NewsGotT" w:eastAsia="NewsGotT" w:hAnsi="NewsGotT" w:cs="NewsGotT"/>
        </w:rPr>
        <w:t>Esta entrevista será gravada, garantido o anonimato, assim como a confidencialidade dos dados recolhidos. No final do estudo, todos os dados privados (incluindo as gravações das entrevistas) serão eliminados. Aceita participar?</w:t>
      </w:r>
    </w:p>
    <w:p w14:paraId="25594DA8" w14:textId="77777777" w:rsidR="00714EA2" w:rsidRDefault="00000000">
      <w:pPr>
        <w:jc w:val="both"/>
        <w:rPr>
          <w:rFonts w:ascii="NewsGotT" w:eastAsia="NewsGotT" w:hAnsi="NewsGotT" w:cs="NewsGotT"/>
          <w:b/>
        </w:rPr>
      </w:pPr>
      <w:r>
        <w:rPr>
          <w:rFonts w:ascii="NewsGotT" w:eastAsia="NewsGotT" w:hAnsi="NewsGotT" w:cs="NewsGotT"/>
          <w:b/>
        </w:rPr>
        <w:t xml:space="preserve">Enquadramento da atividade económica </w:t>
      </w:r>
    </w:p>
    <w:p w14:paraId="6E04E7F7" w14:textId="77777777" w:rsidR="00714EA2" w:rsidRDefault="00000000">
      <w:pPr>
        <w:numPr>
          <w:ilvl w:val="0"/>
          <w:numId w:val="10"/>
        </w:numPr>
        <w:spacing w:after="0"/>
        <w:jc w:val="both"/>
        <w:rPr>
          <w:rFonts w:ascii="NewsGotT" w:eastAsia="NewsGotT" w:hAnsi="NewsGotT" w:cs="NewsGotT"/>
        </w:rPr>
      </w:pPr>
      <w:r>
        <w:rPr>
          <w:rFonts w:ascii="NewsGotT" w:eastAsia="NewsGotT" w:hAnsi="NewsGotT" w:cs="NewsGotT"/>
        </w:rPr>
        <w:t>Qual é o setor de atividade do seu negócio?</w:t>
      </w:r>
    </w:p>
    <w:p w14:paraId="4D43E8F0" w14:textId="77777777" w:rsidR="00714EA2" w:rsidRDefault="00000000">
      <w:pPr>
        <w:numPr>
          <w:ilvl w:val="0"/>
          <w:numId w:val="10"/>
        </w:numPr>
        <w:spacing w:after="0"/>
        <w:jc w:val="both"/>
        <w:rPr>
          <w:rFonts w:ascii="NewsGotT" w:eastAsia="NewsGotT" w:hAnsi="NewsGotT" w:cs="NewsGotT"/>
        </w:rPr>
      </w:pPr>
      <w:r>
        <w:rPr>
          <w:rFonts w:ascii="NewsGotT" w:eastAsia="NewsGotT" w:hAnsi="NewsGotT" w:cs="NewsGotT"/>
        </w:rPr>
        <w:t>Quando é que iniciou atividade?</w:t>
      </w:r>
    </w:p>
    <w:p w14:paraId="414C22EB" w14:textId="77777777" w:rsidR="00714EA2" w:rsidRDefault="00000000">
      <w:pPr>
        <w:numPr>
          <w:ilvl w:val="0"/>
          <w:numId w:val="10"/>
        </w:numPr>
        <w:spacing w:after="0"/>
        <w:jc w:val="both"/>
        <w:rPr>
          <w:rFonts w:ascii="NewsGotT" w:eastAsia="NewsGotT" w:hAnsi="NewsGotT" w:cs="NewsGotT"/>
        </w:rPr>
      </w:pPr>
      <w:r>
        <w:rPr>
          <w:rFonts w:ascii="NewsGotT" w:eastAsia="NewsGotT" w:hAnsi="NewsGotT" w:cs="NewsGotT"/>
        </w:rPr>
        <w:t>Qual o número de trabalhadores do seu estabelecimento?</w:t>
      </w:r>
    </w:p>
    <w:p w14:paraId="20E46225" w14:textId="77777777" w:rsidR="00714EA2" w:rsidRDefault="00000000">
      <w:pPr>
        <w:numPr>
          <w:ilvl w:val="0"/>
          <w:numId w:val="10"/>
        </w:numPr>
        <w:spacing w:after="0"/>
        <w:jc w:val="both"/>
        <w:rPr>
          <w:rFonts w:ascii="NewsGotT" w:eastAsia="NewsGotT" w:hAnsi="NewsGotT" w:cs="NewsGotT"/>
        </w:rPr>
      </w:pPr>
      <w:r>
        <w:rPr>
          <w:rFonts w:ascii="NewsGotT" w:eastAsia="NewsGotT" w:hAnsi="NewsGotT" w:cs="NewsGotT"/>
        </w:rPr>
        <w:t>Qual o horário de funcionamento do seu estabelecimento?</w:t>
      </w:r>
    </w:p>
    <w:p w14:paraId="7495F7EF" w14:textId="77777777" w:rsidR="00714EA2" w:rsidRDefault="00000000">
      <w:pPr>
        <w:numPr>
          <w:ilvl w:val="0"/>
          <w:numId w:val="10"/>
        </w:numPr>
        <w:jc w:val="both"/>
        <w:rPr>
          <w:rFonts w:ascii="NewsGotT" w:eastAsia="NewsGotT" w:hAnsi="NewsGotT" w:cs="NewsGotT"/>
        </w:rPr>
      </w:pPr>
      <w:r>
        <w:rPr>
          <w:rFonts w:ascii="NewsGotT" w:eastAsia="NewsGotT" w:hAnsi="NewsGotT" w:cs="NewsGotT"/>
        </w:rPr>
        <w:t>Concelho de atividade?</w:t>
      </w:r>
    </w:p>
    <w:p w14:paraId="38558B81" w14:textId="77777777" w:rsidR="00714EA2" w:rsidRDefault="00000000">
      <w:pPr>
        <w:jc w:val="both"/>
        <w:rPr>
          <w:rFonts w:ascii="NewsGotT" w:eastAsia="NewsGotT" w:hAnsi="NewsGotT" w:cs="NewsGotT"/>
          <w:b/>
        </w:rPr>
      </w:pPr>
      <w:r>
        <w:rPr>
          <w:rFonts w:ascii="NewsGotT" w:eastAsia="NewsGotT" w:hAnsi="NewsGotT" w:cs="NewsGotT"/>
          <w:b/>
        </w:rPr>
        <w:t>Comunicação</w:t>
      </w:r>
    </w:p>
    <w:p w14:paraId="44D59B1F" w14:textId="77777777" w:rsidR="00714EA2" w:rsidRDefault="00000000">
      <w:pPr>
        <w:numPr>
          <w:ilvl w:val="0"/>
          <w:numId w:val="9"/>
        </w:numPr>
        <w:spacing w:after="0"/>
        <w:jc w:val="both"/>
        <w:rPr>
          <w:rFonts w:ascii="NewsGotT" w:eastAsia="NewsGotT" w:hAnsi="NewsGotT" w:cs="NewsGotT"/>
          <w:i/>
        </w:rPr>
      </w:pPr>
      <w:r>
        <w:rPr>
          <w:rFonts w:ascii="NewsGotT" w:eastAsia="NewsGotT" w:hAnsi="NewsGotT" w:cs="NewsGotT"/>
          <w:i/>
        </w:rPr>
        <w:t>Visibilidade e atração de clientes</w:t>
      </w:r>
    </w:p>
    <w:p w14:paraId="51ACC422" w14:textId="77777777" w:rsidR="00714EA2" w:rsidRDefault="00000000">
      <w:pPr>
        <w:numPr>
          <w:ilvl w:val="1"/>
          <w:numId w:val="9"/>
        </w:numPr>
        <w:spacing w:after="0"/>
        <w:jc w:val="both"/>
        <w:rPr>
          <w:rFonts w:ascii="NewsGotT" w:eastAsia="NewsGotT" w:hAnsi="NewsGotT" w:cs="NewsGotT"/>
        </w:rPr>
      </w:pPr>
      <w:r>
        <w:rPr>
          <w:rFonts w:ascii="NewsGotT" w:eastAsia="NewsGotT" w:hAnsi="NewsGotT" w:cs="NewsGotT"/>
        </w:rPr>
        <w:t>Como é que divulga o seu negócio junto da comunidade local?</w:t>
      </w:r>
    </w:p>
    <w:p w14:paraId="6BED3E51" w14:textId="77777777" w:rsidR="00714EA2" w:rsidRDefault="00000000">
      <w:pPr>
        <w:numPr>
          <w:ilvl w:val="1"/>
          <w:numId w:val="9"/>
        </w:numPr>
        <w:spacing w:after="0"/>
        <w:jc w:val="both"/>
        <w:rPr>
          <w:rFonts w:ascii="NewsGotT" w:eastAsia="NewsGotT" w:hAnsi="NewsGotT" w:cs="NewsGotT"/>
        </w:rPr>
      </w:pPr>
      <w:r>
        <w:rPr>
          <w:rFonts w:ascii="NewsGotT" w:eastAsia="NewsGotT" w:hAnsi="NewsGotT" w:cs="NewsGotT"/>
        </w:rPr>
        <w:t>Quais as maiores dificuldades que enfrenta ao tentar atrair novos clientes? Porque é que sente essas dificuldades?</w:t>
      </w:r>
    </w:p>
    <w:p w14:paraId="077C8DD5" w14:textId="77777777" w:rsidR="00714EA2" w:rsidRDefault="00000000">
      <w:pPr>
        <w:numPr>
          <w:ilvl w:val="0"/>
          <w:numId w:val="9"/>
        </w:numPr>
        <w:spacing w:after="0"/>
        <w:jc w:val="both"/>
        <w:rPr>
          <w:rFonts w:ascii="NewsGotT" w:eastAsia="NewsGotT" w:hAnsi="NewsGotT" w:cs="NewsGotT"/>
          <w:i/>
        </w:rPr>
      </w:pPr>
      <w:r>
        <w:rPr>
          <w:rFonts w:ascii="NewsGotT" w:eastAsia="NewsGotT" w:hAnsi="NewsGotT" w:cs="NewsGotT"/>
          <w:i/>
        </w:rPr>
        <w:t>Uso de ferramentas digitais e marketing</w:t>
      </w:r>
    </w:p>
    <w:p w14:paraId="5059E724" w14:textId="77777777" w:rsidR="00714EA2" w:rsidRDefault="00000000">
      <w:pPr>
        <w:numPr>
          <w:ilvl w:val="1"/>
          <w:numId w:val="9"/>
        </w:numPr>
        <w:spacing w:after="0"/>
        <w:jc w:val="both"/>
        <w:rPr>
          <w:rFonts w:ascii="NewsGotT" w:eastAsia="NewsGotT" w:hAnsi="NewsGotT" w:cs="NewsGotT"/>
        </w:rPr>
      </w:pPr>
      <w:r>
        <w:rPr>
          <w:rFonts w:ascii="NewsGotT" w:eastAsia="NewsGotT" w:hAnsi="NewsGotT" w:cs="NewsGotT"/>
        </w:rPr>
        <w:t>Utiliza ferramentas digitais para promover os seus produtos e/ou os seus serviços? Através de redes sociais, anúncios pagos, entre outros.</w:t>
      </w:r>
    </w:p>
    <w:p w14:paraId="240523DA" w14:textId="77777777" w:rsidR="00714EA2" w:rsidRDefault="00000000">
      <w:pPr>
        <w:numPr>
          <w:ilvl w:val="2"/>
          <w:numId w:val="9"/>
        </w:numPr>
        <w:spacing w:after="0"/>
        <w:jc w:val="both"/>
        <w:rPr>
          <w:rFonts w:ascii="NewsGotT" w:eastAsia="NewsGotT" w:hAnsi="NewsGotT" w:cs="NewsGotT"/>
        </w:rPr>
      </w:pPr>
      <w:r>
        <w:rPr>
          <w:rFonts w:ascii="NewsGotT" w:eastAsia="NewsGotT" w:hAnsi="NewsGotT" w:cs="NewsGotT"/>
        </w:rPr>
        <w:t>Se utiliza, quais foram as maiores dificuldades que sentiu? Porquê?</w:t>
      </w:r>
    </w:p>
    <w:p w14:paraId="743D1884" w14:textId="77777777" w:rsidR="00714EA2" w:rsidRDefault="00000000">
      <w:pPr>
        <w:numPr>
          <w:ilvl w:val="0"/>
          <w:numId w:val="9"/>
        </w:numPr>
        <w:spacing w:after="0"/>
        <w:jc w:val="both"/>
        <w:rPr>
          <w:rFonts w:ascii="NewsGotT" w:eastAsia="NewsGotT" w:hAnsi="NewsGotT" w:cs="NewsGotT"/>
          <w:i/>
        </w:rPr>
      </w:pPr>
      <w:r>
        <w:rPr>
          <w:rFonts w:ascii="NewsGotT" w:eastAsia="NewsGotT" w:hAnsi="NewsGotT" w:cs="NewsGotT"/>
          <w:i/>
        </w:rPr>
        <w:t>Colaboração e redes de apoio</w:t>
      </w:r>
    </w:p>
    <w:p w14:paraId="66E2743D" w14:textId="77777777" w:rsidR="00714EA2" w:rsidRDefault="00000000">
      <w:pPr>
        <w:numPr>
          <w:ilvl w:val="1"/>
          <w:numId w:val="9"/>
        </w:numPr>
        <w:spacing w:after="0"/>
        <w:jc w:val="both"/>
        <w:rPr>
          <w:rFonts w:ascii="NewsGotT" w:eastAsia="NewsGotT" w:hAnsi="NewsGotT" w:cs="NewsGotT"/>
        </w:rPr>
      </w:pPr>
      <w:r>
        <w:rPr>
          <w:rFonts w:ascii="NewsGotT" w:eastAsia="NewsGotT" w:hAnsi="NewsGotT" w:cs="NewsGotT"/>
        </w:rPr>
        <w:t>Já colaborou com outros negócios locais, associações ou semelhantes, em promoções conjuntas ou eventos?</w:t>
      </w:r>
    </w:p>
    <w:p w14:paraId="189244C5" w14:textId="77777777" w:rsidR="00714EA2" w:rsidRDefault="00000000">
      <w:pPr>
        <w:numPr>
          <w:ilvl w:val="2"/>
          <w:numId w:val="9"/>
        </w:numPr>
        <w:spacing w:after="0"/>
        <w:jc w:val="both"/>
        <w:rPr>
          <w:rFonts w:ascii="NewsGotT" w:eastAsia="NewsGotT" w:hAnsi="NewsGotT" w:cs="NewsGotT"/>
        </w:rPr>
      </w:pPr>
      <w:r>
        <w:rPr>
          <w:rFonts w:ascii="NewsGotT" w:eastAsia="NewsGotT" w:hAnsi="NewsGotT" w:cs="NewsGotT"/>
        </w:rPr>
        <w:t>Se sim, que avaliação faz dessa experiência?</w:t>
      </w:r>
    </w:p>
    <w:p w14:paraId="3E64EFAA" w14:textId="77777777" w:rsidR="00714EA2" w:rsidRDefault="00000000">
      <w:pPr>
        <w:numPr>
          <w:ilvl w:val="3"/>
          <w:numId w:val="9"/>
        </w:numPr>
        <w:spacing w:after="0"/>
        <w:jc w:val="both"/>
        <w:rPr>
          <w:rFonts w:ascii="NewsGotT" w:eastAsia="NewsGotT" w:hAnsi="NewsGotT" w:cs="NewsGotT"/>
        </w:rPr>
      </w:pPr>
      <w:r>
        <w:rPr>
          <w:rFonts w:ascii="NewsGotT" w:eastAsia="NewsGotT" w:hAnsi="NewsGotT" w:cs="NewsGotT"/>
        </w:rPr>
        <w:t>Considera que foi positiva para o crescimento do seu negócio?</w:t>
      </w:r>
    </w:p>
    <w:p w14:paraId="414B2C24" w14:textId="77777777" w:rsidR="00714EA2" w:rsidRDefault="00000000">
      <w:pPr>
        <w:numPr>
          <w:ilvl w:val="0"/>
          <w:numId w:val="9"/>
        </w:numPr>
        <w:spacing w:after="0"/>
        <w:jc w:val="both"/>
        <w:rPr>
          <w:rFonts w:ascii="NewsGotT" w:eastAsia="NewsGotT" w:hAnsi="NewsGotT" w:cs="NewsGotT"/>
        </w:rPr>
      </w:pPr>
      <w:r>
        <w:rPr>
          <w:rFonts w:ascii="NewsGotT" w:eastAsia="NewsGotT" w:hAnsi="NewsGotT" w:cs="NewsGotT"/>
        </w:rPr>
        <w:t>Gestão de tempo e tarefas administrativas</w:t>
      </w:r>
    </w:p>
    <w:p w14:paraId="7BE943AE" w14:textId="77777777" w:rsidR="00714EA2" w:rsidRDefault="00000000">
      <w:pPr>
        <w:numPr>
          <w:ilvl w:val="1"/>
          <w:numId w:val="9"/>
        </w:numPr>
        <w:spacing w:after="0"/>
        <w:jc w:val="both"/>
        <w:rPr>
          <w:rFonts w:ascii="NewsGotT" w:eastAsia="NewsGotT" w:hAnsi="NewsGotT" w:cs="NewsGotT"/>
        </w:rPr>
      </w:pPr>
      <w:r>
        <w:rPr>
          <w:rFonts w:ascii="NewsGotT" w:eastAsia="NewsGotT" w:hAnsi="NewsGotT" w:cs="NewsGotT"/>
        </w:rPr>
        <w:t>Como é que lida com a gestão de redes sociais e atividade de publicidade/marketing através de meio digital?</w:t>
      </w:r>
    </w:p>
    <w:p w14:paraId="3ED66BEA" w14:textId="77777777" w:rsidR="00714EA2" w:rsidRDefault="00000000">
      <w:pPr>
        <w:numPr>
          <w:ilvl w:val="2"/>
          <w:numId w:val="9"/>
        </w:numPr>
        <w:spacing w:after="0"/>
        <w:jc w:val="both"/>
        <w:rPr>
          <w:rFonts w:ascii="NewsGotT" w:eastAsia="NewsGotT" w:hAnsi="NewsGotT" w:cs="NewsGotT"/>
        </w:rPr>
      </w:pPr>
      <w:r>
        <w:rPr>
          <w:rFonts w:ascii="NewsGotT" w:eastAsia="NewsGotT" w:hAnsi="NewsGotT" w:cs="NewsGotT"/>
        </w:rPr>
        <w:t>Considera que a forma como lida com estas questões é positiva?</w:t>
      </w:r>
    </w:p>
    <w:p w14:paraId="42F6B3AB" w14:textId="77777777" w:rsidR="00714EA2" w:rsidRDefault="00000000">
      <w:pPr>
        <w:numPr>
          <w:ilvl w:val="2"/>
          <w:numId w:val="9"/>
        </w:numPr>
        <w:jc w:val="both"/>
        <w:rPr>
          <w:rFonts w:ascii="NewsGotT" w:eastAsia="NewsGotT" w:hAnsi="NewsGotT" w:cs="NewsGotT"/>
        </w:rPr>
      </w:pPr>
      <w:r>
        <w:rPr>
          <w:rFonts w:ascii="NewsGotT" w:eastAsia="NewsGotT" w:hAnsi="NewsGotT" w:cs="NewsGotT"/>
        </w:rPr>
        <w:t xml:space="preserve">Considera que pode haver melhorias na forma como utiliza as ferramentas digitais? Se sim, de que forma? </w:t>
      </w:r>
    </w:p>
    <w:p w14:paraId="0D5781CA" w14:textId="77777777" w:rsidR="00714EA2" w:rsidRDefault="00714EA2">
      <w:pPr>
        <w:spacing w:line="259" w:lineRule="auto"/>
        <w:rPr>
          <w:rFonts w:ascii="Arial" w:eastAsia="Arial" w:hAnsi="Arial" w:cs="Arial"/>
          <w:sz w:val="22"/>
          <w:szCs w:val="22"/>
        </w:rPr>
      </w:pPr>
    </w:p>
    <w:p w14:paraId="711ACD9D" w14:textId="77777777" w:rsidR="00714EA2" w:rsidRDefault="00000000">
      <w:pPr>
        <w:keepNext/>
        <w:keepLines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60" w:after="80"/>
        <w:ind w:left="426"/>
        <w:rPr>
          <w:rFonts w:ascii="Play" w:eastAsia="Play" w:hAnsi="Play" w:cs="Play"/>
          <w:color w:val="0F4761"/>
          <w:sz w:val="32"/>
          <w:szCs w:val="32"/>
        </w:rPr>
      </w:pPr>
      <w:bookmarkStart w:id="12" w:name="_heading=h.lnxbz9" w:colFirst="0" w:colLast="0"/>
      <w:bookmarkEnd w:id="12"/>
      <w:r>
        <w:rPr>
          <w:rFonts w:ascii="Play" w:eastAsia="Play" w:hAnsi="Play" w:cs="Play"/>
          <w:color w:val="0F4761"/>
          <w:sz w:val="32"/>
          <w:szCs w:val="32"/>
        </w:rPr>
        <w:t>Seleção de comerciantes locais para entrevista</w:t>
      </w:r>
    </w:p>
    <w:p w14:paraId="2C4EF8D2" w14:textId="77777777" w:rsidR="00714EA2" w:rsidRDefault="00714EA2">
      <w:pPr>
        <w:ind w:firstLine="1417"/>
        <w:rPr>
          <w:rFonts w:ascii="Arial" w:eastAsia="Arial" w:hAnsi="Arial" w:cs="Arial"/>
          <w:sz w:val="22"/>
          <w:szCs w:val="22"/>
        </w:rPr>
      </w:pPr>
    </w:p>
    <w:p w14:paraId="6CAC62A2" w14:textId="77777777" w:rsidR="00714EA2" w:rsidRDefault="00000000">
      <w:pPr>
        <w:ind w:firstLine="1417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A lista de comércios foi estruturada a partir da análise de atividades de cada comércio e da localização dos mesmos, de forma que não ficassem demasiado concentrados em uma única região ou área, nem focados em um único ramo de atuação.</w:t>
      </w:r>
    </w:p>
    <w:p w14:paraId="2C50D298" w14:textId="77777777" w:rsidR="00714EA2" w:rsidRDefault="00000000">
      <w:pPr>
        <w:ind w:firstLine="1417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Para esta versão atual do relatório, temos seis comércios entrevistados, sendo cinco das entrevistas já transcritas. Existem ainda novas entrevistas a realizar para enriquecer os dados levantados.</w:t>
      </w:r>
    </w:p>
    <w:p w14:paraId="33ABE0DE" w14:textId="77777777" w:rsidR="00714EA2" w:rsidRDefault="00714EA2">
      <w:pPr>
        <w:rPr>
          <w:i/>
          <w:sz w:val="22"/>
          <w:szCs w:val="22"/>
        </w:rPr>
      </w:pPr>
    </w:p>
    <w:p w14:paraId="63DE81B5" w14:textId="77777777" w:rsidR="00714EA2" w:rsidRDefault="00000000">
      <w:pPr>
        <w:keepNext/>
        <w:keepLines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60" w:after="80"/>
        <w:rPr>
          <w:rFonts w:ascii="Play" w:eastAsia="Play" w:hAnsi="Play" w:cs="Play"/>
          <w:color w:val="0F4761"/>
          <w:sz w:val="32"/>
          <w:szCs w:val="32"/>
        </w:rPr>
      </w:pPr>
      <w:bookmarkStart w:id="13" w:name="_heading=h.35nkun2" w:colFirst="0" w:colLast="0"/>
      <w:bookmarkEnd w:id="13"/>
      <w:r>
        <w:rPr>
          <w:rFonts w:ascii="Play" w:eastAsia="Play" w:hAnsi="Play" w:cs="Play"/>
          <w:color w:val="0F4761"/>
          <w:sz w:val="32"/>
          <w:szCs w:val="32"/>
        </w:rPr>
        <w:t>…</w:t>
      </w:r>
    </w:p>
    <w:p w14:paraId="6A22ED85" w14:textId="77777777" w:rsidR="00714EA2" w:rsidRDefault="00714EA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160" w:after="80"/>
        <w:ind w:left="360"/>
        <w:rPr>
          <w:rFonts w:ascii="Play" w:eastAsia="Play" w:hAnsi="Play" w:cs="Play"/>
          <w:color w:val="0F4761"/>
          <w:sz w:val="32"/>
          <w:szCs w:val="32"/>
        </w:rPr>
      </w:pPr>
      <w:bookmarkStart w:id="14" w:name="_heading=h.qt5y2evv4xy0" w:colFirst="0" w:colLast="0"/>
      <w:bookmarkEnd w:id="14"/>
    </w:p>
    <w:p w14:paraId="58FEEF51" w14:textId="77777777" w:rsidR="00714EA2" w:rsidRDefault="00714EA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160" w:after="80"/>
        <w:ind w:left="360"/>
        <w:rPr>
          <w:rFonts w:ascii="Play" w:eastAsia="Play" w:hAnsi="Play" w:cs="Play"/>
          <w:color w:val="0F4761"/>
          <w:sz w:val="32"/>
          <w:szCs w:val="32"/>
        </w:rPr>
      </w:pPr>
      <w:bookmarkStart w:id="15" w:name="_heading=h.j0cvkntsjfi9" w:colFirst="0" w:colLast="0"/>
      <w:bookmarkEnd w:id="15"/>
    </w:p>
    <w:p w14:paraId="472FD4C3" w14:textId="77777777" w:rsidR="00714EA2" w:rsidRDefault="00714EA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160" w:after="80"/>
        <w:ind w:left="360"/>
        <w:rPr>
          <w:rFonts w:ascii="Play" w:eastAsia="Play" w:hAnsi="Play" w:cs="Play"/>
          <w:color w:val="0F4761"/>
          <w:sz w:val="32"/>
          <w:szCs w:val="32"/>
        </w:rPr>
      </w:pPr>
      <w:bookmarkStart w:id="16" w:name="_heading=h.x121zrdyssd6" w:colFirst="0" w:colLast="0"/>
      <w:bookmarkEnd w:id="16"/>
    </w:p>
    <w:p w14:paraId="11020A9E" w14:textId="77777777" w:rsidR="00714EA2" w:rsidRDefault="00714EA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160" w:after="80"/>
        <w:ind w:left="360"/>
        <w:rPr>
          <w:rFonts w:ascii="Play" w:eastAsia="Play" w:hAnsi="Play" w:cs="Play"/>
          <w:color w:val="0F4761"/>
          <w:sz w:val="32"/>
          <w:szCs w:val="32"/>
        </w:rPr>
      </w:pPr>
      <w:bookmarkStart w:id="17" w:name="_heading=h.8v8c0ybxdfxb" w:colFirst="0" w:colLast="0"/>
      <w:bookmarkEnd w:id="17"/>
    </w:p>
    <w:p w14:paraId="165E17B5" w14:textId="77777777" w:rsidR="00714EA2" w:rsidRDefault="00714EA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160" w:after="80"/>
        <w:ind w:left="360"/>
        <w:rPr>
          <w:rFonts w:ascii="Play" w:eastAsia="Play" w:hAnsi="Play" w:cs="Play"/>
          <w:color w:val="0F4761"/>
          <w:sz w:val="32"/>
          <w:szCs w:val="32"/>
        </w:rPr>
      </w:pPr>
      <w:bookmarkStart w:id="18" w:name="_heading=h.9hmagcplkib1" w:colFirst="0" w:colLast="0"/>
      <w:bookmarkEnd w:id="18"/>
    </w:p>
    <w:p w14:paraId="32C03918" w14:textId="77777777" w:rsidR="00714EA2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160" w:after="80"/>
        <w:rPr>
          <w:rFonts w:ascii="Play" w:eastAsia="Play" w:hAnsi="Play" w:cs="Play"/>
          <w:color w:val="0F4761"/>
          <w:sz w:val="32"/>
          <w:szCs w:val="32"/>
        </w:rPr>
      </w:pPr>
      <w:bookmarkStart w:id="19" w:name="_heading=h.bnpcy0nopy8j" w:colFirst="0" w:colLast="0"/>
      <w:bookmarkEnd w:id="19"/>
      <w:r>
        <w:rPr>
          <w:rFonts w:ascii="Play" w:eastAsia="Play" w:hAnsi="Play" w:cs="Play"/>
          <w:color w:val="0F4761"/>
          <w:sz w:val="32"/>
          <w:szCs w:val="32"/>
        </w:rPr>
        <w:t>Anexo I - Entrevistas</w:t>
      </w:r>
    </w:p>
    <w:p w14:paraId="135B2C5B" w14:textId="77777777" w:rsidR="00714EA2" w:rsidRDefault="00714EA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160" w:after="80"/>
        <w:ind w:left="360"/>
        <w:rPr>
          <w:rFonts w:ascii="Play" w:eastAsia="Play" w:hAnsi="Play" w:cs="Play"/>
          <w:color w:val="0F4761"/>
          <w:sz w:val="32"/>
          <w:szCs w:val="32"/>
        </w:rPr>
      </w:pPr>
      <w:bookmarkStart w:id="20" w:name="_heading=h.wyaei9fhy2fv" w:colFirst="0" w:colLast="0"/>
      <w:bookmarkEnd w:id="20"/>
    </w:p>
    <w:p w14:paraId="2BC16259" w14:textId="77777777" w:rsidR="00714EA2" w:rsidRDefault="00714EA2">
      <w:pPr>
        <w:rPr>
          <w:i/>
          <w:color w:val="FF0000"/>
          <w:sz w:val="22"/>
          <w:szCs w:val="22"/>
        </w:rPr>
      </w:pPr>
    </w:p>
    <w:p w14:paraId="34E6A828" w14:textId="77777777" w:rsidR="00714EA2" w:rsidRDefault="00714EA2">
      <w:pPr>
        <w:rPr>
          <w:i/>
          <w:color w:val="FF0000"/>
          <w:sz w:val="22"/>
          <w:szCs w:val="22"/>
        </w:rPr>
      </w:pPr>
    </w:p>
    <w:p w14:paraId="0FCDC660" w14:textId="77777777" w:rsidR="00714EA2" w:rsidRDefault="00714EA2">
      <w:pPr>
        <w:rPr>
          <w:i/>
          <w:color w:val="FF0000"/>
          <w:sz w:val="22"/>
          <w:szCs w:val="22"/>
        </w:rPr>
      </w:pPr>
    </w:p>
    <w:p w14:paraId="643FFB0F" w14:textId="77777777" w:rsidR="00714EA2" w:rsidRDefault="00714EA2">
      <w:pPr>
        <w:rPr>
          <w:i/>
          <w:color w:val="FF0000"/>
          <w:sz w:val="22"/>
          <w:szCs w:val="22"/>
        </w:rPr>
      </w:pPr>
    </w:p>
    <w:p w14:paraId="058F5268" w14:textId="77777777" w:rsidR="00714EA2" w:rsidRDefault="00714EA2">
      <w:pPr>
        <w:ind w:left="720"/>
        <w:rPr>
          <w:b/>
          <w:color w:val="FF0000"/>
          <w:sz w:val="28"/>
          <w:szCs w:val="28"/>
        </w:rPr>
      </w:pPr>
    </w:p>
    <w:sectPr w:rsidR="00714EA2">
      <w:pgSz w:w="11906" w:h="16838"/>
      <w:pgMar w:top="1418" w:right="1701" w:bottom="1418" w:left="1701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9FE5C4" w14:textId="77777777" w:rsidR="001164F3" w:rsidRDefault="001164F3">
      <w:pPr>
        <w:spacing w:after="0" w:line="240" w:lineRule="auto"/>
      </w:pPr>
      <w:r>
        <w:separator/>
      </w:r>
    </w:p>
  </w:endnote>
  <w:endnote w:type="continuationSeparator" w:id="0">
    <w:p w14:paraId="5D0BF090" w14:textId="77777777" w:rsidR="001164F3" w:rsidRDefault="001164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738AD16E-808C-457D-B800-049BE1FCF0A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50529428-C2E4-457C-A5C7-1ED1E9018D0E}"/>
    <w:embedBold r:id="rId3" w:fontKey="{47DBEFC3-6C71-44D2-A721-3E84A195F3BA}"/>
    <w:embedItalic r:id="rId4" w:fontKey="{00E0B346-0FC9-4084-925B-8522F5C1C260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5" w:fontKey="{187BDC00-4FD0-4B66-9243-E7DE1C07277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lay">
    <w:charset w:val="00"/>
    <w:family w:val="auto"/>
    <w:pitch w:val="default"/>
    <w:embedRegular r:id="rId6" w:fontKey="{4F6959B3-8025-41F9-B6F3-278C46D28AE6}"/>
  </w:font>
  <w:font w:name="Aptos Narrow">
    <w:charset w:val="00"/>
    <w:family w:val="swiss"/>
    <w:pitch w:val="variable"/>
    <w:sig w:usb0="20000287" w:usb1="00000003" w:usb2="00000000" w:usb3="00000000" w:csb0="0000019F" w:csb1="00000000"/>
    <w:embedRegular r:id="rId7" w:fontKey="{A2D1770F-B8C6-4ABA-9114-3526AA47E208}"/>
    <w:embedBold r:id="rId8" w:fontKey="{96F5F9AB-8C35-4452-B944-D35CAF8F8F01}"/>
  </w:font>
  <w:font w:name="NewsGotT">
    <w:altName w:val="Calibri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768F2E" w14:textId="77777777" w:rsidR="001164F3" w:rsidRDefault="001164F3">
      <w:pPr>
        <w:spacing w:after="0" w:line="240" w:lineRule="auto"/>
      </w:pPr>
      <w:r>
        <w:separator/>
      </w:r>
    </w:p>
  </w:footnote>
  <w:footnote w:type="continuationSeparator" w:id="0">
    <w:p w14:paraId="228B20B0" w14:textId="77777777" w:rsidR="001164F3" w:rsidRDefault="001164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37D231" w14:textId="77777777" w:rsidR="00714EA2" w:rsidRDefault="00714EA2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b/>
        <w:color w:val="FF0000"/>
        <w:sz w:val="28"/>
        <w:szCs w:val="28"/>
      </w:rPr>
    </w:pPr>
  </w:p>
  <w:tbl>
    <w:tblPr>
      <w:tblStyle w:val="a9"/>
      <w:tblW w:w="8504" w:type="dxa"/>
      <w:tblInd w:w="0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5814"/>
      <w:gridCol w:w="2690"/>
    </w:tblGrid>
    <w:tr w:rsidR="00714EA2" w14:paraId="6BB6DEAD" w14:textId="77777777">
      <w:tc>
        <w:tcPr>
          <w:tcW w:w="5814" w:type="dxa"/>
        </w:tcPr>
        <w:p w14:paraId="60874E62" w14:textId="77777777" w:rsidR="00714EA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rPr>
              <w:color w:val="000000"/>
            </w:rPr>
          </w:pPr>
          <w:r>
            <w:rPr>
              <w:b/>
              <w:color w:val="000000"/>
              <w:sz w:val="22"/>
              <w:szCs w:val="22"/>
            </w:rPr>
            <w:br/>
            <w:t>Inovação Digital</w:t>
          </w:r>
        </w:p>
      </w:tc>
      <w:tc>
        <w:tcPr>
          <w:tcW w:w="2690" w:type="dxa"/>
        </w:tcPr>
        <w:p w14:paraId="41D6E25D" w14:textId="77777777" w:rsidR="00714EA2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rPr>
              <w:color w:val="000000"/>
            </w:rPr>
          </w:pPr>
          <w:r>
            <w:rPr>
              <w:noProof/>
              <w:color w:val="000000"/>
            </w:rPr>
            <w:drawing>
              <wp:inline distT="0" distB="0" distL="0" distR="0" wp14:anchorId="34C1FE1F" wp14:editId="113EB00D">
                <wp:extent cx="1667936" cy="875548"/>
                <wp:effectExtent l="0" t="0" r="0" b="0"/>
                <wp:docPr id="1942611146" name="image4.jpg" descr="Subgrupos Disciplinares | DEM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4.jpg" descr="Subgrupos Disciplinares | DEM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67936" cy="875548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61898B55" w14:textId="77777777" w:rsidR="00714EA2" w:rsidRDefault="00714EA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543CA8"/>
    <w:multiLevelType w:val="multilevel"/>
    <w:tmpl w:val="5E741A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818189C"/>
    <w:multiLevelType w:val="multilevel"/>
    <w:tmpl w:val="95D2FEE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245336A3"/>
    <w:multiLevelType w:val="multilevel"/>
    <w:tmpl w:val="8C8E8D9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30626AB0"/>
    <w:multiLevelType w:val="multilevel"/>
    <w:tmpl w:val="42C27EE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511713FA"/>
    <w:multiLevelType w:val="multilevel"/>
    <w:tmpl w:val="3A68F02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60055F35"/>
    <w:multiLevelType w:val="multilevel"/>
    <w:tmpl w:val="745676E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63AE53CC"/>
    <w:multiLevelType w:val="multilevel"/>
    <w:tmpl w:val="DBFAA8B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6F4E5C52"/>
    <w:multiLevelType w:val="multilevel"/>
    <w:tmpl w:val="DEFADF3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778B5830"/>
    <w:multiLevelType w:val="multilevel"/>
    <w:tmpl w:val="CA7475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EA0142A"/>
    <w:multiLevelType w:val="multilevel"/>
    <w:tmpl w:val="A3A446E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961612105">
    <w:abstractNumId w:val="5"/>
  </w:num>
  <w:num w:numId="2" w16cid:durableId="1190219996">
    <w:abstractNumId w:val="7"/>
  </w:num>
  <w:num w:numId="3" w16cid:durableId="624504504">
    <w:abstractNumId w:val="1"/>
  </w:num>
  <w:num w:numId="4" w16cid:durableId="1183472410">
    <w:abstractNumId w:val="6"/>
  </w:num>
  <w:num w:numId="5" w16cid:durableId="717703153">
    <w:abstractNumId w:val="3"/>
  </w:num>
  <w:num w:numId="6" w16cid:durableId="749078034">
    <w:abstractNumId w:val="9"/>
  </w:num>
  <w:num w:numId="7" w16cid:durableId="1507668667">
    <w:abstractNumId w:val="4"/>
  </w:num>
  <w:num w:numId="8" w16cid:durableId="97217170">
    <w:abstractNumId w:val="2"/>
  </w:num>
  <w:num w:numId="9" w16cid:durableId="612174887">
    <w:abstractNumId w:val="8"/>
  </w:num>
  <w:num w:numId="10" w16cid:durableId="19374433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4EA2"/>
    <w:rsid w:val="001164F3"/>
    <w:rsid w:val="00193319"/>
    <w:rsid w:val="00714EA2"/>
    <w:rsid w:val="00751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BD4503"/>
  <w15:docId w15:val="{78DCCC20-DF05-40C3-972D-241B7DC44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4"/>
        <w:szCs w:val="24"/>
        <w:lang w:val="pt-BR" w:eastAsia="es-ES_tradnl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0418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0418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0418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041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0418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041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041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041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041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7041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1Car">
    <w:name w:val="Título 1 Car"/>
    <w:basedOn w:val="Fuentedeprrafopredeter"/>
    <w:link w:val="Ttulo1"/>
    <w:uiPriority w:val="9"/>
    <w:rsid w:val="0070418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70418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70418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0418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0418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0418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0418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0418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04180"/>
    <w:rPr>
      <w:rFonts w:eastAsiaTheme="majorEastAsia" w:cstheme="majorBidi"/>
      <w:color w:val="272727" w:themeColor="text1" w:themeTint="D8"/>
    </w:rPr>
  </w:style>
  <w:style w:type="character" w:customStyle="1" w:styleId="TtuloCar">
    <w:name w:val="Título Car"/>
    <w:basedOn w:val="Fuentedeprrafopredeter"/>
    <w:link w:val="Ttulo"/>
    <w:uiPriority w:val="10"/>
    <w:rsid w:val="007041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Pr>
      <w:color w:val="595959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041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0418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0418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0418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0418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0418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0418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04180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102B9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02B96"/>
  </w:style>
  <w:style w:type="paragraph" w:styleId="Piedepgina">
    <w:name w:val="footer"/>
    <w:basedOn w:val="Normal"/>
    <w:link w:val="PiedepginaCar"/>
    <w:uiPriority w:val="99"/>
    <w:unhideWhenUsed/>
    <w:rsid w:val="00102B9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02B96"/>
  </w:style>
  <w:style w:type="table" w:styleId="Tablaconcuadrcula">
    <w:name w:val="Table Grid"/>
    <w:basedOn w:val="Tablanormal"/>
    <w:uiPriority w:val="39"/>
    <w:rsid w:val="00102B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TDC">
    <w:name w:val="TOC Heading"/>
    <w:basedOn w:val="Ttulo1"/>
    <w:next w:val="Normal"/>
    <w:uiPriority w:val="39"/>
    <w:unhideWhenUsed/>
    <w:qFormat/>
    <w:rsid w:val="00F2743A"/>
    <w:pPr>
      <w:spacing w:before="240" w:after="0" w:line="259" w:lineRule="auto"/>
      <w:outlineLvl w:val="9"/>
    </w:pPr>
    <w:rPr>
      <w:sz w:val="32"/>
      <w:szCs w:val="32"/>
      <w:lang w:eastAsia="pt-PT"/>
    </w:rPr>
  </w:style>
  <w:style w:type="paragraph" w:styleId="TDC1">
    <w:name w:val="toc 1"/>
    <w:basedOn w:val="Normal"/>
    <w:next w:val="Normal"/>
    <w:autoRedefine/>
    <w:uiPriority w:val="39"/>
    <w:unhideWhenUsed/>
    <w:rsid w:val="00F2743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2743A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F2743A"/>
    <w:pPr>
      <w:spacing w:after="100"/>
      <w:ind w:left="480"/>
    </w:pPr>
  </w:style>
  <w:style w:type="character" w:styleId="Hipervnculo">
    <w:name w:val="Hyperlink"/>
    <w:basedOn w:val="Fuentedeprrafopredeter"/>
    <w:uiPriority w:val="99"/>
    <w:unhideWhenUsed/>
    <w:rsid w:val="00F2743A"/>
    <w:rPr>
      <w:color w:val="467886" w:themeColor="hyperlink"/>
      <w:u w:val="single"/>
    </w:rPr>
  </w:style>
  <w:style w:type="table" w:customStyle="1" w:styleId="a">
    <w:basedOn w:val="TableNormal0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3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5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8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9">
    <w:basedOn w:val="TableNormal0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61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7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zM72rB49XmmFOvbSrON+Gtu/lkA==">CgMxLjAyCGguZ2pkZ3hzMgloLjMwajB6bGwyCWguMWZvYjl0ZTIJaC4zem55c2g3MgloLjJldDkycDAyCGgudHlqY3d0MgloLjNkeTZ2a20yCWguMXQzaDVzZjIJaC40ZDM0b2c4MgloLjJzOGV5bzEyCWguM3JkY3JqbjIJaC4yNmluMXJnMghoLmxueGJ6OTIJaC4zNW5rdW4yMg5oLnF0NXkyZXZ2NHh5MDIOaC5qMGN2a250c2pmaTkyDmgueDEyMXpyZHlzc2Q2Mg5oLjh2OGMweWJ4ZGZ4YjIOaC45aG1hZ2NwbGtpYjEyDmguYm5wY3kwbm9weThqMg5oLnd5YWVpOWZoeTJmdjgAciExTnlkQmowSzZBUWp0QzlrWEJCNmpYZVpHWjc5UVlWcX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3984</Words>
  <Characters>21913</Characters>
  <Application>Microsoft Office Word</Application>
  <DocSecurity>0</DocSecurity>
  <Lines>182</Lines>
  <Paragraphs>51</Paragraphs>
  <ScaleCrop>false</ScaleCrop>
  <Company/>
  <LinksUpToDate>false</LinksUpToDate>
  <CharactersWithSpaces>25846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Bruna Alexandra Gama Alves</dc:creator>
  <cp:lastModifiedBy>Lívia Bettero</cp:lastModifiedBy>
  <cp:revision>2</cp:revision>
  <dcterms:created xsi:type="dcterms:W3CDTF">2024-10-29T00:27:00Z</dcterms:created>
  <dcterms:modified xsi:type="dcterms:W3CDTF">2024-11-08T12:13:00Z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0x0101009A6D2C9E21ECB64792957D7760AD6882</vt:lpwstr>
  </property>
</Properties>
</file>