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ind w:firstLine="480" w:firstLineChars="200"/>
        <w:rPr>
          <w:rFonts w:eastAsia="宋体"/>
          <w:sz w:val="24"/>
        </w:rPr>
      </w:pPr>
      <w:r>
        <w:rPr>
          <w:rFonts w:hint="eastAsia" w:eastAsia="宋体"/>
          <w:sz w:val="24"/>
        </w:rPr>
        <w:t>收银：</w:t>
      </w:r>
      <w:r>
        <w:fldChar w:fldCharType="begin"/>
      </w:r>
      <w:r>
        <w:instrText xml:space="preserve">HYPERLINK "http://crm.xinyou88.com/" </w:instrText>
      </w:r>
      <w:r>
        <w:fldChar w:fldCharType="separate"/>
      </w:r>
      <w:r>
        <w:rPr>
          <w:rStyle w:val="6"/>
          <w:rFonts w:eastAsia="宋体"/>
          <w:sz w:val="24"/>
        </w:rPr>
        <w:t>http://</w:t>
      </w:r>
      <w:r>
        <w:rPr>
          <w:rStyle w:val="6"/>
          <w:rFonts w:hint="eastAsia" w:eastAsia="宋体"/>
          <w:sz w:val="24"/>
        </w:rPr>
        <w:t>oa</w:t>
      </w:r>
      <w:r>
        <w:rPr>
          <w:rStyle w:val="6"/>
          <w:rFonts w:eastAsia="宋体"/>
          <w:sz w:val="24"/>
        </w:rPr>
        <w:t>.xinyou88.com/</w:t>
      </w:r>
      <w:r>
        <w:fldChar w:fldCharType="end"/>
      </w:r>
      <w:r>
        <w:rPr>
          <w:rFonts w:hint="eastAsia"/>
          <w:color w:val="0000FF"/>
          <w:u w:val="single"/>
        </w:rPr>
        <w:t>mms</w:t>
      </w:r>
      <w:r>
        <w:rPr>
          <w:rFonts w:hint="eastAsia" w:eastAsia="宋体"/>
          <w:color w:val="0000FF"/>
          <w:sz w:val="24"/>
          <w:u w:val="single"/>
        </w:rPr>
        <w:t xml:space="preserve"> </w:t>
      </w:r>
      <w:r>
        <w:rPr>
          <w:rFonts w:hint="eastAsia" w:eastAsia="宋体"/>
          <w:sz w:val="24"/>
        </w:rPr>
        <w:t>账号lixue    密码123456</w:t>
      </w:r>
    </w:p>
    <w:p>
      <w:pPr>
        <w:spacing w:line="360" w:lineRule="auto"/>
        <w:ind w:firstLine="480" w:firstLineChars="200"/>
        <w:rPr>
          <w:rFonts w:eastAsia="宋体"/>
          <w:sz w:val="24"/>
        </w:rPr>
      </w:pPr>
      <w:r>
        <w:rPr>
          <w:rFonts w:hint="eastAsia" w:eastAsia="宋体"/>
          <w:sz w:val="24"/>
        </w:rPr>
        <w:t>收银员的日常工作主要就是会员登记、充值、消费结算、挂单、打印各类单据、查看消费流水、积分兑换礼品等，以及老板授权的其他操作。</w:t>
      </w:r>
    </w:p>
    <w:p>
      <w:pPr>
        <w:adjustRightInd/>
        <w:snapToGrid/>
        <w:spacing w:after="0" w:line="360" w:lineRule="auto"/>
        <w:ind w:firstLine="200"/>
        <w:rPr>
          <w:rFonts w:ascii="宋体" w:hAnsi="宋体" w:eastAsia="宋体" w:cs="宋体"/>
          <w:b/>
          <w:bCs/>
          <w:sz w:val="24"/>
          <w:szCs w:val="24"/>
        </w:rPr>
      </w:pPr>
      <w:r>
        <w:rPr>
          <w:rFonts w:hint="eastAsia" w:ascii="宋体" w:hAnsi="宋体" w:eastAsia="宋体" w:cs="宋体"/>
          <w:b/>
          <w:bCs/>
          <w:sz w:val="24"/>
          <w:szCs w:val="24"/>
        </w:rPr>
        <w:t>一：常用功能</w:t>
      </w:r>
    </w:p>
    <w:p>
      <w:pPr>
        <w:adjustRightInd/>
        <w:snapToGrid/>
        <w:spacing w:after="0" w:line="360" w:lineRule="auto"/>
        <w:ind w:firstLine="480" w:firstLineChars="200"/>
        <w:rPr>
          <w:rFonts w:ascii="宋体" w:hAnsi="宋体" w:eastAsia="宋体" w:cs="宋体"/>
          <w:sz w:val="24"/>
          <w:szCs w:val="24"/>
        </w:rPr>
      </w:pPr>
      <w:r>
        <w:rPr>
          <w:rFonts w:hint="eastAsia" w:ascii="宋体" w:hAnsi="宋体" w:eastAsia="宋体" w:cs="宋体"/>
          <w:sz w:val="24"/>
          <w:szCs w:val="24"/>
        </w:rPr>
        <w:t>单击“</w:t>
      </w:r>
      <w:r>
        <w:rPr>
          <w:rFonts w:hint="eastAsia" w:ascii="宋体" w:hAnsi="宋体" w:eastAsia="宋体" w:cs="宋体"/>
          <w:b/>
          <w:sz w:val="24"/>
          <w:szCs w:val="24"/>
        </w:rPr>
        <w:t>常用功能</w:t>
      </w:r>
      <w:r>
        <w:rPr>
          <w:rFonts w:ascii="宋体" w:hAnsi="宋体" w:eastAsia="宋体" w:cs="宋体"/>
          <w:b/>
          <w:sz w:val="24"/>
          <w:szCs w:val="24"/>
        </w:rPr>
        <w:t>”</w:t>
      </w:r>
      <w:r>
        <w:rPr>
          <w:rFonts w:hint="eastAsia" w:ascii="宋体" w:hAnsi="宋体" w:eastAsia="宋体" w:cs="宋体"/>
          <w:sz w:val="24"/>
          <w:szCs w:val="24"/>
        </w:rPr>
        <w:t>，可以实现如下操作：</w:t>
      </w:r>
    </w:p>
    <w:p>
      <w:pPr>
        <w:adjustRightInd/>
        <w:snapToGrid/>
        <w:spacing w:after="0" w:line="360" w:lineRule="auto"/>
        <w:ind w:firstLine="480" w:firstLineChars="200"/>
        <w:jc w:val="center"/>
        <w:rPr>
          <w:rFonts w:ascii="宋体" w:hAnsi="宋体" w:eastAsia="宋体" w:cs="宋体"/>
          <w:sz w:val="24"/>
          <w:szCs w:val="24"/>
        </w:rPr>
      </w:pPr>
      <w:r>
        <w:rPr>
          <w:rFonts w:ascii="宋体" w:hAnsi="宋体" w:eastAsia="宋体" w:cs="宋体"/>
          <w:sz w:val="24"/>
          <w:szCs w:val="24"/>
          <w:lang w:val="en-US" w:eastAsia="zh-CN" w:bidi="ar-SA"/>
        </w:rPr>
        <w:pict>
          <v:shape id="图片 3" o:spid="_x0000_s1026" type="#_x0000_t75" style="height:218.25pt;width:132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adjustRightInd/>
        <w:snapToGrid/>
        <w:spacing w:after="0" w:line="360" w:lineRule="auto"/>
        <w:ind w:firstLine="482" w:firstLineChars="200"/>
        <w:rPr>
          <w:rFonts w:ascii="宋体" w:hAnsi="宋体" w:eastAsia="宋体" w:cs="宋体"/>
          <w:b/>
          <w:bCs/>
          <w:sz w:val="24"/>
          <w:szCs w:val="24"/>
        </w:rPr>
      </w:pPr>
      <w:r>
        <w:rPr>
          <w:rFonts w:hint="eastAsia" w:ascii="宋体" w:hAnsi="宋体" w:eastAsia="宋体" w:cs="宋体"/>
          <w:b/>
          <w:bCs/>
          <w:sz w:val="24"/>
          <w:szCs w:val="24"/>
        </w:rPr>
        <w:t>1.1 会员登记</w:t>
      </w:r>
    </w:p>
    <w:p>
      <w:pPr>
        <w:adjustRightInd/>
        <w:snapToGrid/>
        <w:spacing w:after="0" w:line="360" w:lineRule="auto"/>
        <w:ind w:firstLine="480" w:firstLineChars="200"/>
        <w:rPr>
          <w:rFonts w:ascii="宋体" w:hAnsi="宋体" w:eastAsia="宋体" w:cs="宋体"/>
          <w:sz w:val="24"/>
          <w:szCs w:val="24"/>
        </w:rPr>
      </w:pPr>
      <w:r>
        <w:rPr>
          <w:rFonts w:hint="eastAsia" w:ascii="宋体" w:hAnsi="宋体" w:eastAsia="宋体" w:cs="宋体"/>
          <w:sz w:val="24"/>
          <w:szCs w:val="24"/>
        </w:rPr>
        <w:t>点击</w:t>
      </w:r>
      <w:r>
        <w:rPr>
          <w:rFonts w:hint="eastAsia" w:ascii="宋体" w:hAnsi="宋体" w:eastAsia="宋体" w:cs="宋体"/>
          <w:b/>
          <w:bCs/>
          <w:sz w:val="24"/>
          <w:szCs w:val="24"/>
        </w:rPr>
        <w:t>“会员登记”</w:t>
      </w:r>
      <w:r>
        <w:rPr>
          <w:rFonts w:hint="eastAsia" w:ascii="宋体" w:hAnsi="宋体" w:eastAsia="宋体" w:cs="宋体"/>
          <w:sz w:val="24"/>
          <w:szCs w:val="24"/>
        </w:rPr>
        <w:t>进入如下界面：</w:t>
      </w:r>
    </w:p>
    <w:p>
      <w:pPr>
        <w:adjustRightInd/>
        <w:snapToGrid/>
        <w:spacing w:after="0" w:line="360" w:lineRule="auto"/>
        <w:ind w:firstLine="200"/>
        <w:rPr>
          <w:rFonts w:ascii="宋体" w:hAnsi="宋体" w:eastAsia="宋体" w:cs="宋体"/>
          <w:sz w:val="24"/>
          <w:szCs w:val="24"/>
        </w:rPr>
      </w:pPr>
      <w:r>
        <w:rPr>
          <w:rFonts w:ascii="宋体" w:hAnsi="宋体" w:eastAsia="宋体" w:cs="宋体"/>
          <w:sz w:val="24"/>
          <w:szCs w:val="24"/>
          <w:lang w:val="en-US" w:eastAsia="zh-CN" w:bidi="ar-SA"/>
        </w:rPr>
        <w:pict>
          <v:shape id="图片 8" o:spid="_x0000_s1027" type="#_x0000_t75" style="height:178.5pt;width:420.75pt;rotation:0f;" o:ole="f" fillcolor="#FFFFFF" filled="f" o:preferrelative="t" stroked="f" coordorigin="0,0" coordsize="21600,21600">
            <v:fill on="f" color2="#FFFFFF" focus="0%"/>
            <v:imagedata cropleft="-947f" cropbottom="12508f" gain="65536f" blacklevel="0f" gamma="0" o:title="" r:id="rId6"/>
            <o:lock v:ext="edit" position="f" selection="f" grouping="f" rotation="f" cropping="f" text="f" aspectratio="t"/>
            <w10:wrap type="none"/>
            <w10:anchorlock/>
          </v:shape>
        </w:pict>
      </w:r>
    </w:p>
    <w:p>
      <w:pPr>
        <w:adjustRightInd/>
        <w:snapToGrid/>
        <w:spacing w:after="0" w:line="360" w:lineRule="auto"/>
        <w:ind w:firstLine="480" w:firstLineChars="200"/>
        <w:rPr>
          <w:rFonts w:ascii="宋体" w:hAnsi="宋体" w:eastAsia="宋体" w:cs="宋体"/>
          <w:sz w:val="24"/>
          <w:szCs w:val="24"/>
        </w:rPr>
      </w:pPr>
    </w:p>
    <w:p>
      <w:pPr>
        <w:spacing w:line="360" w:lineRule="auto"/>
        <w:ind w:firstLine="482" w:firstLineChars="200"/>
        <w:rPr>
          <w:rFonts w:eastAsia="宋体"/>
          <w:sz w:val="24"/>
        </w:rPr>
      </w:pPr>
      <w:r>
        <w:rPr>
          <w:rFonts w:hint="eastAsia" w:eastAsia="宋体"/>
          <w:b/>
          <w:bCs/>
          <w:sz w:val="24"/>
        </w:rPr>
        <w:t>“卡号”</w:t>
      </w:r>
      <w:r>
        <w:rPr>
          <w:rFonts w:hint="eastAsia" w:eastAsia="宋体"/>
          <w:sz w:val="24"/>
        </w:rPr>
        <w:t>一栏，可以通过读卡或刷卡设备获取会员卡号，也可以直接使用顾客手机号码作为会员卡号，同时让会员为该会员卡设定密码，以便消费时验证；</w:t>
      </w:r>
      <w:r>
        <w:rPr>
          <w:rFonts w:hint="eastAsia" w:eastAsia="宋体"/>
          <w:b/>
          <w:bCs/>
          <w:sz w:val="24"/>
        </w:rPr>
        <w:t>“会员生日”</w:t>
      </w:r>
      <w:r>
        <w:rPr>
          <w:rFonts w:hint="eastAsia" w:eastAsia="宋体"/>
          <w:sz w:val="24"/>
        </w:rPr>
        <w:t>请按实际选择正确的日期，在将近会员生日的时候，系统主页面会有最近要过生日的会员的提醒，美容院可在会员生日当天发送生日祝福或准备一些小礼品及其他回馈活动，促使我们能够更好的服务顾客，留住顾客。生日提醒如下图：</w:t>
      </w:r>
    </w:p>
    <w:p>
      <w:pPr>
        <w:spacing w:line="360" w:lineRule="auto"/>
        <w:ind w:firstLine="200"/>
        <w:rPr>
          <w:rFonts w:eastAsia="宋体"/>
          <w:sz w:val="24"/>
        </w:rPr>
      </w:pPr>
      <w:r>
        <w:rPr>
          <w:rFonts w:ascii="Tahoma" w:hAnsi="Tahoma" w:eastAsia="宋体" w:cs="Times New Roman"/>
          <w:sz w:val="24"/>
          <w:szCs w:val="22"/>
          <w:lang w:val="en-US" w:eastAsia="zh-CN" w:bidi="ar-SA"/>
        </w:rPr>
        <w:pict>
          <v:shape id="图片 11" o:spid="_x0000_s1028" type="#_x0000_t75" style="height:86.25pt;width:415.5pt;rotation:0f;" o:ole="f" fillcolor="#FFFFFF" filled="f" o:preferrelative="t" stroked="f" coordorigin="0,0" coordsize="21600,21600">
            <v:fill on="f" color2="#FFFFFF" focus="0%"/>
            <v:imagedata cropbottom="15827f" gain="65536f" blacklevel="0f" gamma="0" o:title="" r:id="rId7"/>
            <o:lock v:ext="edit" position="f" selection="f" grouping="f" rotation="f" cropping="f" text="f" aspectratio="t"/>
            <w10:wrap type="none"/>
            <w10:anchorlock/>
          </v:shape>
        </w:pict>
      </w:r>
    </w:p>
    <w:p>
      <w:pPr>
        <w:spacing w:line="360" w:lineRule="auto"/>
        <w:ind w:firstLine="482" w:firstLineChars="200"/>
        <w:rPr>
          <w:rFonts w:eastAsia="宋体"/>
          <w:sz w:val="24"/>
        </w:rPr>
      </w:pPr>
      <w:r>
        <w:rPr>
          <w:rFonts w:hint="eastAsia" w:eastAsia="宋体"/>
          <w:b/>
          <w:bCs/>
          <w:sz w:val="24"/>
        </w:rPr>
        <w:t>“会员等级”</w:t>
      </w:r>
      <w:r>
        <w:rPr>
          <w:rFonts w:hint="eastAsia" w:eastAsia="宋体"/>
          <w:sz w:val="24"/>
        </w:rPr>
        <w:t>可根据美容院制定的宣传方案来选择，如首次办卡充值10000元即可享受铂金卡待遇，所有消费均按铂金卡折扣计算；</w:t>
      </w:r>
      <w:r>
        <w:rPr>
          <w:rFonts w:hint="eastAsia" w:eastAsia="宋体"/>
          <w:b/>
          <w:bCs/>
          <w:sz w:val="24"/>
        </w:rPr>
        <w:t>“会员积分”</w:t>
      </w:r>
      <w:r>
        <w:rPr>
          <w:rFonts w:hint="eastAsia" w:eastAsia="宋体"/>
          <w:sz w:val="24"/>
        </w:rPr>
        <w:t>和</w:t>
      </w:r>
      <w:r>
        <w:rPr>
          <w:rFonts w:hint="eastAsia" w:eastAsia="宋体"/>
          <w:b/>
          <w:bCs/>
          <w:sz w:val="24"/>
        </w:rPr>
        <w:t>“赠送金额”</w:t>
      </w:r>
      <w:r>
        <w:rPr>
          <w:rFonts w:hint="eastAsia" w:eastAsia="宋体"/>
          <w:sz w:val="24"/>
        </w:rPr>
        <w:t>同样也是根据首次办卡的宣传方案来添加。</w:t>
      </w:r>
      <w:r>
        <w:rPr>
          <w:rFonts w:hint="eastAsia" w:eastAsia="宋体"/>
          <w:b/>
          <w:bCs/>
          <w:sz w:val="24"/>
        </w:rPr>
        <w:t>“推荐人卡号”</w:t>
      </w:r>
      <w:r>
        <w:rPr>
          <w:rFonts w:hint="eastAsia" w:eastAsia="宋体"/>
          <w:sz w:val="24"/>
        </w:rPr>
        <w:t>可不填，也可选择实际介绍人；</w:t>
      </w:r>
      <w:r>
        <w:rPr>
          <w:rFonts w:hint="eastAsia" w:eastAsia="宋体"/>
          <w:b/>
          <w:bCs/>
          <w:sz w:val="24"/>
        </w:rPr>
        <w:t>“业务员”</w:t>
      </w:r>
      <w:r>
        <w:rPr>
          <w:rFonts w:hint="eastAsia" w:eastAsia="宋体"/>
          <w:sz w:val="24"/>
        </w:rPr>
        <w:t>可不填，也可按实际情况选择某业务员姓名，被选择的业务员根据美容院制定的提成方案和业务员结算提成额。</w:t>
      </w:r>
    </w:p>
    <w:p>
      <w:pPr>
        <w:spacing w:line="360" w:lineRule="auto"/>
        <w:ind w:firstLine="482" w:firstLineChars="200"/>
        <w:rPr>
          <w:rFonts w:eastAsia="宋体"/>
          <w:b/>
          <w:bCs/>
          <w:sz w:val="24"/>
        </w:rPr>
      </w:pPr>
      <w:r>
        <w:rPr>
          <w:rFonts w:hint="eastAsia" w:eastAsia="宋体"/>
          <w:b/>
          <w:bCs/>
          <w:sz w:val="24"/>
        </w:rPr>
        <w:t>1.2  会员充值</w:t>
      </w:r>
    </w:p>
    <w:p>
      <w:pPr>
        <w:spacing w:line="360" w:lineRule="auto"/>
        <w:ind w:firstLine="480" w:firstLineChars="200"/>
        <w:rPr>
          <w:rFonts w:eastAsia="宋体"/>
          <w:b/>
          <w:bCs/>
          <w:sz w:val="24"/>
        </w:rPr>
      </w:pPr>
      <w:r>
        <w:rPr>
          <w:rFonts w:hint="eastAsia" w:eastAsia="宋体"/>
          <w:sz w:val="24"/>
        </w:rPr>
        <w:t>点击菜单栏中</w:t>
      </w:r>
      <w:r>
        <w:rPr>
          <w:rFonts w:hint="eastAsia" w:eastAsia="宋体"/>
          <w:b/>
          <w:bCs/>
          <w:sz w:val="24"/>
        </w:rPr>
        <w:t>“会员充值”</w:t>
      </w:r>
      <w:r>
        <w:rPr>
          <w:rFonts w:hint="eastAsia" w:eastAsia="宋体"/>
          <w:sz w:val="24"/>
        </w:rPr>
        <w:t>，输入或通过读/刷卡机具获得会员卡号，点击</w:t>
      </w:r>
      <w:r>
        <w:rPr>
          <w:rFonts w:hint="eastAsia" w:eastAsia="宋体"/>
          <w:b/>
          <w:bCs/>
          <w:sz w:val="24"/>
        </w:rPr>
        <w:t>“查询”，</w:t>
      </w:r>
      <w:r>
        <w:rPr>
          <w:rFonts w:hint="eastAsia" w:eastAsia="宋体"/>
          <w:sz w:val="24"/>
        </w:rPr>
        <w:t>见下图：</w:t>
      </w:r>
    </w:p>
    <w:p>
      <w:pPr>
        <w:spacing w:line="360" w:lineRule="auto"/>
        <w:ind w:firstLine="200"/>
      </w:pPr>
      <w:r>
        <w:rPr>
          <w:rFonts w:ascii="宋体" w:hAnsi="宋体" w:eastAsia="宋体" w:cs="宋体"/>
          <w:sz w:val="24"/>
          <w:szCs w:val="24"/>
          <w:lang w:val="en-US" w:eastAsia="zh-CN" w:bidi="ar-SA"/>
        </w:rPr>
        <w:pict>
          <v:shape id="图片 1025" o:spid="_x0000_s1029" type="#_x0000_t75" style="height:106.5pt;width:417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spacing w:line="360" w:lineRule="auto"/>
        <w:ind w:firstLine="200"/>
        <w:rPr>
          <w:rFonts w:eastAsia="宋体"/>
          <w:sz w:val="24"/>
        </w:rPr>
      </w:pPr>
      <w:r>
        <w:rPr>
          <w:rFonts w:hint="eastAsia" w:eastAsia="宋体"/>
          <w:sz w:val="24"/>
        </w:rPr>
        <w:t>卡号验证正确进入如下界面：</w:t>
      </w:r>
    </w:p>
    <w:p>
      <w:pPr>
        <w:spacing w:line="360" w:lineRule="auto"/>
      </w:pPr>
      <w:r>
        <w:rPr>
          <w:rFonts w:ascii="Tahoma" w:hAnsi="Tahoma" w:eastAsia="微软雅黑" w:cs="Times New Roman"/>
          <w:sz w:val="22"/>
          <w:szCs w:val="22"/>
          <w:lang w:val="en-US" w:eastAsia="zh-CN" w:bidi="ar-SA"/>
        </w:rPr>
        <w:pict>
          <v:shape id="图片 12" o:spid="_x0000_s1030" type="#_x0000_t75" style="height:249.75pt;width:414.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spacing w:line="360" w:lineRule="auto"/>
        <w:ind w:firstLine="482" w:firstLineChars="200"/>
        <w:rPr>
          <w:rFonts w:ascii="宋体" w:hAnsi="宋体" w:eastAsia="宋体"/>
          <w:b/>
          <w:bCs/>
          <w:sz w:val="24"/>
          <w:szCs w:val="24"/>
        </w:rPr>
      </w:pPr>
      <w:r>
        <w:rPr>
          <w:rFonts w:hint="eastAsia" w:ascii="宋体" w:hAnsi="宋体" w:eastAsia="宋体"/>
          <w:b/>
          <w:sz w:val="24"/>
          <w:szCs w:val="24"/>
        </w:rPr>
        <w:t>1.3会员充次和结算</w:t>
      </w:r>
    </w:p>
    <w:p>
      <w:pPr>
        <w:spacing w:line="360" w:lineRule="auto"/>
        <w:ind w:firstLine="480" w:firstLineChars="200"/>
        <w:rPr>
          <w:rFonts w:eastAsia="宋体"/>
          <w:sz w:val="24"/>
        </w:rPr>
      </w:pPr>
      <w:r>
        <w:rPr>
          <w:rFonts w:hint="eastAsia" w:eastAsia="宋体"/>
          <w:sz w:val="24"/>
        </w:rPr>
        <w:t>会员在充值以后我们就可以进行会员充次的操作。会员充次主要是针对套餐消费，这个主要根据店里的情况具体来说。</w:t>
      </w:r>
    </w:p>
    <w:p>
      <w:pPr>
        <w:spacing w:line="360" w:lineRule="auto"/>
        <w:ind w:firstLine="480" w:firstLineChars="200"/>
        <w:rPr>
          <w:rFonts w:eastAsia="宋体"/>
          <w:sz w:val="24"/>
        </w:rPr>
      </w:pPr>
      <w:r>
        <w:rPr>
          <w:rFonts w:hint="eastAsia" w:eastAsia="宋体"/>
          <w:sz w:val="24"/>
        </w:rPr>
        <w:t>选择</w:t>
      </w:r>
      <w:r>
        <w:rPr>
          <w:rFonts w:eastAsia="宋体"/>
          <w:b/>
          <w:sz w:val="24"/>
        </w:rPr>
        <w:t>”</w:t>
      </w:r>
      <w:r>
        <w:rPr>
          <w:rFonts w:hint="eastAsia" w:eastAsia="宋体"/>
          <w:b/>
          <w:sz w:val="24"/>
        </w:rPr>
        <w:t>会员冲次</w:t>
      </w:r>
      <w:r>
        <w:rPr>
          <w:rFonts w:eastAsia="宋体"/>
          <w:b/>
          <w:sz w:val="24"/>
        </w:rPr>
        <w:t>”</w:t>
      </w:r>
      <w:r>
        <w:rPr>
          <w:rFonts w:hint="eastAsia" w:eastAsia="宋体"/>
          <w:sz w:val="24"/>
        </w:rPr>
        <w:t>点击右下角的</w:t>
      </w:r>
      <w:r>
        <w:rPr>
          <w:rFonts w:ascii="Tahoma" w:hAnsi="Tahoma" w:eastAsia="宋体" w:cs="Times New Roman"/>
          <w:sz w:val="24"/>
          <w:szCs w:val="22"/>
          <w:lang w:val="en-US" w:eastAsia="zh-CN" w:bidi="ar-SA"/>
        </w:rPr>
        <w:pict>
          <v:shape id="图片 20" o:spid="_x0000_s1031" type="#_x0000_t75" style="height:29.25pt;width:41.2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r>
        <w:rPr>
          <w:rFonts w:hint="eastAsia" w:eastAsia="宋体"/>
          <w:sz w:val="24"/>
        </w:rPr>
        <w:t>，然后选择充值的产品，次数，</w:t>
      </w:r>
      <w:r>
        <w:rPr>
          <w:rFonts w:hint="eastAsia" w:eastAsia="宋体"/>
          <w:b/>
          <w:sz w:val="24"/>
        </w:rPr>
        <w:t>提成员工</w:t>
      </w:r>
      <w:r>
        <w:rPr>
          <w:rFonts w:hint="eastAsia" w:eastAsia="宋体"/>
          <w:b w:val="0"/>
          <w:bCs/>
          <w:sz w:val="24"/>
        </w:rPr>
        <w:t>我们可以选择也可以不选</w:t>
      </w:r>
      <w:r>
        <w:rPr>
          <w:rFonts w:hint="eastAsia" w:eastAsia="宋体"/>
          <w:sz w:val="24"/>
        </w:rPr>
        <w:t>，这时我们可以看到左边会自动根据消费金额来扣除会员卡中的金额，如果会员卡中的金额不够时，我们也要提醒顾客，如果剩下的金额顾客选用现金支付时我们就在</w:t>
      </w:r>
      <w:r>
        <w:rPr>
          <w:rFonts w:hint="eastAsia" w:eastAsia="宋体"/>
          <w:b/>
          <w:sz w:val="24"/>
        </w:rPr>
        <w:t>“现金支付</w:t>
      </w:r>
      <w:r>
        <w:rPr>
          <w:rFonts w:hint="eastAsia" w:eastAsia="宋体"/>
          <w:b/>
          <w:sz w:val="24"/>
          <w:lang w:eastAsia="zh-CN"/>
        </w:rPr>
        <w:t>”</w:t>
      </w:r>
      <w:r>
        <w:rPr>
          <w:rFonts w:hint="eastAsia" w:eastAsia="宋体"/>
          <w:sz w:val="24"/>
        </w:rPr>
        <w:t>中输入顾客所付金额，相对的如果所付现金多余应付金额的时候</w:t>
      </w:r>
      <w:r>
        <w:rPr>
          <w:rFonts w:hint="eastAsia" w:eastAsia="宋体"/>
          <w:sz w:val="24"/>
          <w:lang w:eastAsia="zh-CN"/>
        </w:rPr>
        <w:t>“</w:t>
      </w:r>
      <w:r>
        <w:rPr>
          <w:rFonts w:hint="eastAsia" w:eastAsia="宋体"/>
          <w:b/>
          <w:sz w:val="24"/>
        </w:rPr>
        <w:t>找零金额</w:t>
      </w:r>
      <w:r>
        <w:rPr>
          <w:rFonts w:hint="eastAsia" w:eastAsia="宋体"/>
          <w:b/>
          <w:sz w:val="24"/>
          <w:lang w:eastAsia="zh-CN"/>
        </w:rPr>
        <w:t>”</w:t>
      </w:r>
      <w:r>
        <w:rPr>
          <w:rFonts w:hint="eastAsia" w:eastAsia="宋体"/>
          <w:sz w:val="24"/>
        </w:rPr>
        <w:t>中也会自动算出结果，如果是银联卡支付，那么就通过</w:t>
      </w:r>
      <w:r>
        <w:rPr>
          <w:rFonts w:hint="eastAsia" w:eastAsia="宋体"/>
          <w:sz w:val="24"/>
          <w:lang w:eastAsia="zh-CN"/>
        </w:rPr>
        <w:t>银联</w:t>
      </w:r>
      <w:r>
        <w:rPr>
          <w:rFonts w:hint="eastAsia" w:eastAsia="宋体"/>
          <w:sz w:val="24"/>
          <w:lang w:val="en-US" w:eastAsia="zh-CN"/>
        </w:rPr>
        <w:t>POS机</w:t>
      </w:r>
      <w:r>
        <w:rPr>
          <w:rFonts w:hint="eastAsia" w:eastAsia="宋体"/>
          <w:sz w:val="24"/>
        </w:rPr>
        <w:t>来操作，相</w:t>
      </w:r>
      <w:r>
        <w:rPr>
          <w:rFonts w:hint="eastAsia" w:eastAsia="宋体"/>
          <w:sz w:val="24"/>
          <w:lang w:eastAsia="zh-CN"/>
        </w:rPr>
        <w:t>应</w:t>
      </w:r>
      <w:r>
        <w:rPr>
          <w:rFonts w:hint="eastAsia" w:eastAsia="宋体"/>
          <w:sz w:val="24"/>
        </w:rPr>
        <w:t>的在</w:t>
      </w:r>
      <w:r>
        <w:rPr>
          <w:rFonts w:hint="eastAsia" w:eastAsia="宋体"/>
          <w:b/>
          <w:sz w:val="24"/>
        </w:rPr>
        <w:t>“银联支付”</w:t>
      </w:r>
      <w:r>
        <w:rPr>
          <w:rFonts w:hint="eastAsia" w:eastAsia="宋体"/>
          <w:sz w:val="24"/>
        </w:rPr>
        <w:t>中输入实际应付的金额，选择</w:t>
      </w:r>
      <w:r>
        <w:rPr>
          <w:rFonts w:hint="eastAsia" w:eastAsia="宋体"/>
          <w:b/>
          <w:sz w:val="24"/>
        </w:rPr>
        <w:t>“马上结算”</w:t>
      </w:r>
      <w:r>
        <w:rPr>
          <w:rFonts w:hint="eastAsia" w:eastAsia="宋体"/>
          <w:sz w:val="24"/>
        </w:rPr>
        <w:t>，点击</w:t>
      </w:r>
      <w:r>
        <w:rPr>
          <w:rFonts w:hint="eastAsia" w:eastAsia="宋体"/>
          <w:b/>
          <w:sz w:val="24"/>
        </w:rPr>
        <w:t>“保存”</w:t>
      </w:r>
      <w:r>
        <w:rPr>
          <w:rFonts w:hint="eastAsia" w:eastAsia="宋体"/>
          <w:sz w:val="24"/>
        </w:rPr>
        <w:t>，这时会有顾客消费的信息提示发送手机中。有的客户并不是马上结算我们也可以选择</w:t>
      </w:r>
      <w:r>
        <w:rPr>
          <w:rFonts w:hint="eastAsia" w:eastAsia="宋体"/>
          <w:b/>
          <w:sz w:val="24"/>
        </w:rPr>
        <w:t>“暂不结算，挂单</w:t>
      </w:r>
      <w:r>
        <w:rPr>
          <w:rFonts w:hint="eastAsia" w:eastAsia="宋体"/>
          <w:b/>
          <w:sz w:val="24"/>
          <w:lang w:eastAsia="zh-CN"/>
        </w:rPr>
        <w:t>”</w:t>
      </w:r>
      <w:r>
        <w:rPr>
          <w:rFonts w:hint="eastAsia" w:eastAsia="宋体"/>
          <w:sz w:val="24"/>
        </w:rPr>
        <w:t>，完成操作以后点击</w:t>
      </w:r>
      <w:r>
        <w:rPr>
          <w:rFonts w:hint="eastAsia" w:eastAsia="宋体"/>
          <w:b/>
          <w:sz w:val="24"/>
        </w:rPr>
        <w:t>“保存”</w:t>
      </w:r>
      <w:r>
        <w:rPr>
          <w:rFonts w:hint="eastAsia" w:eastAsia="宋体"/>
          <w:sz w:val="24"/>
        </w:rPr>
        <w:t>，如图所示：</w:t>
      </w:r>
    </w:p>
    <w:p>
      <w:pPr>
        <w:spacing w:line="360" w:lineRule="auto"/>
        <w:rPr>
          <w:rFonts w:eastAsia="宋体"/>
          <w:sz w:val="24"/>
        </w:rPr>
      </w:pPr>
      <w:r>
        <w:rPr>
          <w:rFonts w:ascii="Tahoma" w:hAnsi="Tahoma" w:eastAsia="宋体" w:cs="Times New Roman"/>
          <w:sz w:val="24"/>
          <w:szCs w:val="22"/>
          <w:lang w:val="en-US" w:eastAsia="zh-CN" w:bidi="ar-SA"/>
        </w:rPr>
        <w:pict>
          <v:shape id="图片 7" o:spid="_x0000_s1032" type="#_x0000_t75" style="height:263.25pt;width:414.7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spacing w:line="360" w:lineRule="auto"/>
        <w:ind w:firstLine="480" w:firstLineChars="200"/>
        <w:rPr>
          <w:rFonts w:eastAsia="宋体"/>
          <w:sz w:val="24"/>
        </w:rPr>
      </w:pPr>
      <w:r>
        <w:rPr>
          <w:rFonts w:hint="eastAsia" w:eastAsia="宋体"/>
          <w:sz w:val="24"/>
        </w:rPr>
        <w:t>如果会员选择了暂不结算，在完成消费想要付款时，我们进入</w:t>
      </w:r>
      <w:r>
        <w:rPr>
          <w:rFonts w:hint="eastAsia" w:eastAsia="宋体"/>
          <w:b/>
          <w:sz w:val="24"/>
        </w:rPr>
        <w:t>“挂单列表 ”</w:t>
      </w:r>
      <w:r>
        <w:rPr>
          <w:rFonts w:hint="eastAsia" w:eastAsia="宋体"/>
          <w:sz w:val="24"/>
        </w:rPr>
        <w:t>中查找，这时我们直接点击</w:t>
      </w:r>
      <w:r>
        <w:rPr>
          <w:rFonts w:hint="eastAsia" w:eastAsia="宋体"/>
          <w:b/>
          <w:sz w:val="24"/>
        </w:rPr>
        <w:t>“结算”</w:t>
      </w:r>
      <w:r>
        <w:rPr>
          <w:rFonts w:hint="eastAsia" w:eastAsia="宋体"/>
          <w:sz w:val="24"/>
        </w:rPr>
        <w:t>，会转变成如下所示：</w:t>
      </w:r>
    </w:p>
    <w:p>
      <w:pPr>
        <w:spacing w:line="360" w:lineRule="auto"/>
        <w:rPr>
          <w:rFonts w:eastAsia="宋体"/>
          <w:sz w:val="24"/>
        </w:rPr>
      </w:pPr>
      <w:r>
        <w:rPr>
          <w:rFonts w:ascii="Tahoma" w:hAnsi="Tahoma" w:eastAsia="宋体" w:cs="Times New Roman"/>
          <w:sz w:val="24"/>
          <w:szCs w:val="22"/>
          <w:lang w:val="en-US" w:eastAsia="zh-CN" w:bidi="ar-SA"/>
        </w:rPr>
        <w:pict>
          <v:shape id="图片 8" o:spid="_x0000_s1033" type="#_x0000_t75" style="height:207pt;width:415.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r>
        <w:rPr>
          <w:rFonts w:hint="eastAsia" w:eastAsia="宋体"/>
          <w:sz w:val="24"/>
        </w:rPr>
        <w:t xml:space="preserve">    </w:t>
      </w:r>
    </w:p>
    <w:p>
      <w:pPr>
        <w:spacing w:line="360" w:lineRule="auto"/>
        <w:ind w:firstLine="200"/>
        <w:rPr>
          <w:rFonts w:eastAsia="宋体"/>
          <w:sz w:val="24"/>
        </w:rPr>
      </w:pPr>
      <w:r>
        <w:rPr>
          <w:rFonts w:hint="eastAsia" w:eastAsia="宋体"/>
          <w:sz w:val="24"/>
        </w:rPr>
        <w:t>这时我们在左边的结算一栏中输入应该付款的金额即可，然后点击</w:t>
      </w:r>
      <w:r>
        <w:rPr>
          <w:rFonts w:hint="eastAsia" w:eastAsia="宋体"/>
          <w:b/>
          <w:sz w:val="24"/>
        </w:rPr>
        <w:t>“保存”</w:t>
      </w:r>
      <w:r>
        <w:rPr>
          <w:rFonts w:hint="eastAsia" w:eastAsia="宋体"/>
          <w:sz w:val="24"/>
        </w:rPr>
        <w:t>。</w:t>
      </w:r>
    </w:p>
    <w:p>
      <w:pPr>
        <w:spacing w:line="360" w:lineRule="auto"/>
        <w:ind w:firstLine="200"/>
        <w:rPr>
          <w:rFonts w:eastAsia="宋体"/>
          <w:sz w:val="24"/>
        </w:rPr>
      </w:pPr>
      <w:r>
        <w:rPr>
          <w:rFonts w:hint="eastAsia" w:eastAsia="宋体"/>
          <w:sz w:val="24"/>
        </w:rPr>
        <w:t xml:space="preserve">      当普通顾客前来消费时，我们可以在</w:t>
      </w:r>
      <w:r>
        <w:rPr>
          <w:rFonts w:hint="eastAsia" w:eastAsia="宋体"/>
          <w:b/>
          <w:sz w:val="24"/>
        </w:rPr>
        <w:t>商品消费（散客）或者快速消费（散客）</w:t>
      </w:r>
      <w:r>
        <w:rPr>
          <w:rFonts w:hint="eastAsia" w:eastAsia="宋体"/>
          <w:sz w:val="24"/>
        </w:rPr>
        <w:t>中进行结算。具体操作和会员消费的结算方法相同，此时我们也可以向顾客推荐办卡，告诉他们会员卡消费可以带来的折扣，并且还可以累加积分用来兑换商品。</w:t>
      </w:r>
    </w:p>
    <w:p>
      <w:pPr>
        <w:spacing w:line="360" w:lineRule="auto"/>
        <w:ind w:firstLine="200"/>
        <w:rPr>
          <w:rFonts w:eastAsia="宋体"/>
          <w:b/>
          <w:sz w:val="24"/>
        </w:rPr>
      </w:pPr>
      <w:r>
        <w:rPr>
          <w:rFonts w:hint="eastAsia" w:eastAsia="宋体"/>
          <w:sz w:val="24"/>
        </w:rPr>
        <w:t xml:space="preserve">  </w:t>
      </w:r>
      <w:r>
        <w:rPr>
          <w:rFonts w:hint="eastAsia" w:eastAsia="宋体"/>
          <w:b/>
          <w:sz w:val="24"/>
        </w:rPr>
        <w:t xml:space="preserve">    1.4消费打印</w:t>
      </w:r>
    </w:p>
    <w:p>
      <w:pPr>
        <w:spacing w:line="360" w:lineRule="auto"/>
        <w:ind w:firstLine="200"/>
        <w:rPr>
          <w:rFonts w:eastAsia="宋体"/>
          <w:sz w:val="24"/>
        </w:rPr>
      </w:pPr>
      <w:r>
        <w:rPr>
          <w:rFonts w:hint="eastAsia" w:eastAsia="宋体"/>
          <w:b/>
          <w:sz w:val="24"/>
        </w:rPr>
        <w:t xml:space="preserve">      </w:t>
      </w:r>
      <w:r>
        <w:rPr>
          <w:rFonts w:hint="eastAsia" w:eastAsia="宋体"/>
          <w:sz w:val="24"/>
        </w:rPr>
        <w:t xml:space="preserve"> 如果您的店里规定每位顾客消费以后都需要签字时，在</w:t>
      </w:r>
      <w:r>
        <w:rPr>
          <w:rFonts w:hint="eastAsia" w:eastAsia="宋体"/>
          <w:b/>
          <w:sz w:val="24"/>
        </w:rPr>
        <w:t>“打印区”</w:t>
      </w:r>
      <w:r>
        <w:rPr>
          <w:rFonts w:hint="eastAsia" w:eastAsia="宋体"/>
          <w:sz w:val="24"/>
        </w:rPr>
        <w:t>我们可以直接进行消费打印。我们也有专门的</w:t>
      </w:r>
      <w:r>
        <w:rPr>
          <w:rFonts w:hint="eastAsia" w:eastAsia="宋体"/>
          <w:b/>
          <w:sz w:val="24"/>
        </w:rPr>
        <w:t>“交班打印”</w:t>
      </w:r>
      <w:r>
        <w:rPr>
          <w:rFonts w:hint="eastAsia" w:eastAsia="宋体"/>
          <w:sz w:val="24"/>
        </w:rPr>
        <w:t>，方便了对库存的清点，一天的营业额的总结，这时直接点击</w:t>
      </w:r>
      <w:r>
        <w:rPr>
          <w:rFonts w:hint="eastAsia" w:eastAsia="宋体"/>
          <w:b/>
          <w:sz w:val="24"/>
        </w:rPr>
        <w:t>“打印”</w:t>
      </w:r>
      <w:r>
        <w:rPr>
          <w:rFonts w:hint="eastAsia" w:eastAsia="宋体"/>
          <w:sz w:val="24"/>
        </w:rPr>
        <w:t>即可。</w:t>
      </w:r>
    </w:p>
    <w:p>
      <w:pPr>
        <w:spacing w:line="360" w:lineRule="auto"/>
        <w:ind w:firstLine="200"/>
        <w:rPr>
          <w:rFonts w:eastAsia="宋体"/>
          <w:b/>
          <w:sz w:val="24"/>
        </w:rPr>
      </w:pPr>
      <w:r>
        <w:rPr>
          <w:rFonts w:hint="eastAsia" w:eastAsia="宋体"/>
          <w:b/>
          <w:sz w:val="24"/>
        </w:rPr>
        <w:t>二：会员管理</w:t>
      </w:r>
    </w:p>
    <w:p>
      <w:pPr>
        <w:spacing w:line="360" w:lineRule="auto"/>
        <w:ind w:firstLine="200"/>
        <w:rPr>
          <w:rFonts w:eastAsia="宋体"/>
          <w:sz w:val="24"/>
        </w:rPr>
      </w:pPr>
      <w:r>
        <w:rPr>
          <w:rFonts w:hint="eastAsia" w:eastAsia="宋体"/>
          <w:sz w:val="24"/>
        </w:rPr>
        <w:t xml:space="preserve">      会员</w:t>
      </w:r>
      <w:r>
        <w:rPr>
          <w:rFonts w:hint="eastAsia" w:eastAsia="宋体"/>
          <w:b/>
          <w:sz w:val="24"/>
        </w:rPr>
        <w:t>密码更改</w:t>
      </w:r>
      <w:r>
        <w:rPr>
          <w:rFonts w:hint="eastAsia" w:eastAsia="宋体"/>
          <w:sz w:val="24"/>
        </w:rPr>
        <w:t>需要会员提供旧密码，如果密码被会员遗忘，这个时候我们可以在</w:t>
      </w:r>
      <w:r>
        <w:rPr>
          <w:rFonts w:hint="eastAsia" w:eastAsia="宋体"/>
          <w:b/>
          <w:sz w:val="24"/>
        </w:rPr>
        <w:t>“重置密码”</w:t>
      </w:r>
      <w:r>
        <w:rPr>
          <w:rFonts w:hint="eastAsia" w:eastAsia="宋体"/>
          <w:sz w:val="24"/>
        </w:rPr>
        <w:t>处进行设置。通过读/刷卡器或者是直接输入卡号的方式读取出会员卡的基本信息，然后再让顾客设置新的密码。如图所示：</w:t>
      </w:r>
    </w:p>
    <w:p>
      <w:pPr>
        <w:spacing w:line="360" w:lineRule="auto"/>
        <w:ind w:firstLine="200"/>
        <w:jc w:val="center"/>
        <w:rPr>
          <w:rFonts w:eastAsia="宋体"/>
          <w:sz w:val="24"/>
        </w:rPr>
      </w:pPr>
      <w:r>
        <w:rPr>
          <w:rFonts w:ascii="Tahoma" w:hAnsi="Tahoma" w:eastAsia="宋体" w:cs="Times New Roman"/>
          <w:sz w:val="24"/>
          <w:szCs w:val="22"/>
          <w:lang w:val="en-US" w:eastAsia="zh-CN" w:bidi="ar-SA"/>
        </w:rPr>
        <w:pict>
          <v:shape id="图片 9" o:spid="_x0000_s1034" type="#_x0000_t75" style="height:80.25pt;width:223.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spacing w:line="360" w:lineRule="auto"/>
        <w:ind w:firstLine="200"/>
        <w:rPr>
          <w:rFonts w:eastAsia="宋体"/>
          <w:sz w:val="24"/>
        </w:rPr>
      </w:pPr>
      <w:r>
        <w:rPr>
          <w:rFonts w:hint="eastAsia" w:eastAsia="宋体"/>
          <w:sz w:val="24"/>
        </w:rPr>
        <w:t xml:space="preserve">      如果顾客出现会员卡丢失现象，我们也不必慌张，在</w:t>
      </w:r>
      <w:r>
        <w:rPr>
          <w:rFonts w:eastAsia="宋体"/>
          <w:b/>
          <w:sz w:val="24"/>
        </w:rPr>
        <w:t>”</w:t>
      </w:r>
      <w:r>
        <w:rPr>
          <w:rFonts w:hint="eastAsia" w:eastAsia="宋体"/>
          <w:b/>
          <w:sz w:val="24"/>
        </w:rPr>
        <w:t>会员管理</w:t>
      </w:r>
      <w:r>
        <w:rPr>
          <w:rFonts w:eastAsia="宋体"/>
          <w:b/>
          <w:sz w:val="24"/>
        </w:rPr>
        <w:t>”</w:t>
      </w:r>
      <w:r>
        <w:rPr>
          <w:rFonts w:hint="eastAsia" w:eastAsia="宋体"/>
          <w:sz w:val="24"/>
        </w:rPr>
        <w:t>中选择</w:t>
      </w:r>
      <w:r>
        <w:rPr>
          <w:rFonts w:eastAsia="宋体"/>
          <w:b/>
          <w:sz w:val="24"/>
        </w:rPr>
        <w:t>”</w:t>
      </w:r>
      <w:r>
        <w:rPr>
          <w:rFonts w:hint="eastAsia" w:eastAsia="宋体"/>
          <w:b/>
          <w:sz w:val="24"/>
        </w:rPr>
        <w:t>挂失锁定</w:t>
      </w:r>
      <w:r>
        <w:rPr>
          <w:rFonts w:eastAsia="宋体"/>
          <w:b/>
          <w:sz w:val="24"/>
        </w:rPr>
        <w:t>”</w:t>
      </w:r>
      <w:r>
        <w:rPr>
          <w:rFonts w:hint="eastAsia" w:eastAsia="宋体"/>
          <w:sz w:val="24"/>
        </w:rPr>
        <w:t>，在最下面一行有一个</w:t>
      </w:r>
      <w:r>
        <w:rPr>
          <w:rFonts w:eastAsia="宋体"/>
          <w:b/>
          <w:sz w:val="24"/>
        </w:rPr>
        <w:t>”</w:t>
      </w:r>
      <w:r>
        <w:rPr>
          <w:rFonts w:hint="eastAsia" w:eastAsia="宋体"/>
          <w:b/>
          <w:sz w:val="24"/>
        </w:rPr>
        <w:t>挂失锁定</w:t>
      </w:r>
      <w:r>
        <w:rPr>
          <w:rFonts w:eastAsia="宋体"/>
          <w:b/>
          <w:sz w:val="24"/>
        </w:rPr>
        <w:t>”</w:t>
      </w:r>
      <w:r>
        <w:rPr>
          <w:rFonts w:hint="eastAsia" w:eastAsia="宋体"/>
          <w:sz w:val="24"/>
        </w:rPr>
        <w:t>，里面有不同的会员卡的状态，点击</w:t>
      </w:r>
      <w:r>
        <w:rPr>
          <w:rFonts w:eastAsia="宋体"/>
          <w:b/>
          <w:sz w:val="24"/>
        </w:rPr>
        <w:t>”</w:t>
      </w:r>
      <w:r>
        <w:rPr>
          <w:rFonts w:hint="eastAsia" w:eastAsia="宋体"/>
          <w:b/>
          <w:sz w:val="24"/>
        </w:rPr>
        <w:t>下拉菜单</w:t>
      </w:r>
      <w:r>
        <w:rPr>
          <w:rFonts w:eastAsia="宋体"/>
          <w:b/>
          <w:sz w:val="24"/>
        </w:rPr>
        <w:t>”</w:t>
      </w:r>
      <w:r>
        <w:rPr>
          <w:rFonts w:hint="eastAsia" w:eastAsia="宋体"/>
          <w:sz w:val="24"/>
        </w:rPr>
        <w:t>选择会员卡的状态，点击</w:t>
      </w:r>
      <w:r>
        <w:rPr>
          <w:rFonts w:eastAsia="宋体"/>
          <w:b/>
          <w:sz w:val="24"/>
        </w:rPr>
        <w:t>”</w:t>
      </w:r>
      <w:r>
        <w:rPr>
          <w:rFonts w:hint="eastAsia" w:eastAsia="宋体"/>
          <w:b/>
          <w:sz w:val="24"/>
        </w:rPr>
        <w:t>保存</w:t>
      </w:r>
      <w:r>
        <w:rPr>
          <w:rFonts w:eastAsia="宋体"/>
          <w:b/>
          <w:sz w:val="24"/>
        </w:rPr>
        <w:t>”</w:t>
      </w:r>
      <w:r>
        <w:rPr>
          <w:rFonts w:hint="eastAsia" w:eastAsia="宋体"/>
          <w:sz w:val="24"/>
        </w:rPr>
        <w:t>即可，这样会员卡就会处在不可使用的状态如图所示：</w:t>
      </w:r>
    </w:p>
    <w:p>
      <w:pPr>
        <w:spacing w:line="360" w:lineRule="auto"/>
        <w:ind w:firstLine="200"/>
        <w:jc w:val="center"/>
        <w:rPr>
          <w:rFonts w:eastAsia="宋体"/>
          <w:sz w:val="24"/>
        </w:rPr>
      </w:pPr>
      <w:r>
        <w:rPr>
          <w:rFonts w:ascii="Tahoma" w:hAnsi="Tahoma" w:eastAsia="宋体" w:cs="Times New Roman"/>
          <w:sz w:val="24"/>
          <w:szCs w:val="22"/>
          <w:lang w:val="en-US" w:eastAsia="zh-CN" w:bidi="ar-SA"/>
        </w:rPr>
        <w:pict>
          <v:shape id="图片 7" o:spid="_x0000_s1035" type="#_x0000_t75" style="height:280.5pt;width:306.7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spacing w:line="360" w:lineRule="auto"/>
        <w:ind w:firstLine="200"/>
        <w:rPr>
          <w:rFonts w:eastAsia="宋体"/>
          <w:b/>
          <w:sz w:val="24"/>
        </w:rPr>
      </w:pPr>
      <w:r>
        <w:rPr>
          <w:rFonts w:hint="eastAsia" w:eastAsia="宋体"/>
          <w:b/>
          <w:sz w:val="24"/>
        </w:rPr>
        <w:t>三：积分管理</w:t>
      </w:r>
    </w:p>
    <w:p>
      <w:pPr>
        <w:spacing w:line="360" w:lineRule="auto"/>
        <w:ind w:firstLine="480" w:firstLineChars="200"/>
        <w:rPr>
          <w:rFonts w:eastAsia="宋体"/>
          <w:sz w:val="24"/>
        </w:rPr>
      </w:pPr>
      <w:r>
        <w:rPr>
          <w:rFonts w:hint="eastAsia" w:eastAsia="宋体"/>
          <w:sz w:val="24"/>
        </w:rPr>
        <w:t>当顾客的消费增多时，积分也在相</w:t>
      </w:r>
      <w:r>
        <w:rPr>
          <w:rFonts w:hint="eastAsia" w:eastAsia="宋体"/>
          <w:sz w:val="24"/>
          <w:lang w:eastAsia="zh-CN"/>
        </w:rPr>
        <w:t>应</w:t>
      </w:r>
      <w:r>
        <w:rPr>
          <w:rFonts w:hint="eastAsia" w:eastAsia="宋体"/>
          <w:sz w:val="24"/>
        </w:rPr>
        <w:t>的增长，很多顾客就会进行积分查询或者是积分兑换，因此我们需要知道的是顾客的积分，可兑换的商品，这些我们可以在积分礼品中了解到。举例积分兑换。点击</w:t>
      </w:r>
      <w:r>
        <w:rPr>
          <w:rFonts w:eastAsia="宋体"/>
          <w:b/>
          <w:sz w:val="24"/>
        </w:rPr>
        <w:t>”</w:t>
      </w:r>
      <w:r>
        <w:rPr>
          <w:rFonts w:hint="eastAsia" w:eastAsia="宋体"/>
          <w:b/>
          <w:sz w:val="24"/>
        </w:rPr>
        <w:t>积分兑换</w:t>
      </w:r>
      <w:r>
        <w:rPr>
          <w:rFonts w:eastAsia="宋体"/>
          <w:b/>
          <w:sz w:val="24"/>
        </w:rPr>
        <w:t>”</w:t>
      </w:r>
      <w:r>
        <w:rPr>
          <w:rFonts w:hint="eastAsia" w:eastAsia="宋体"/>
          <w:sz w:val="24"/>
        </w:rPr>
        <w:t>，输入或者通过读/刷卡器输入要进行兑换的客户的卡号。点击右下角的</w:t>
      </w:r>
      <w:r>
        <w:rPr>
          <w:rFonts w:hint="eastAsia" w:eastAsia="宋体"/>
          <w:b/>
          <w:sz w:val="24"/>
        </w:rPr>
        <w:t>“+</w:t>
      </w:r>
      <w:r>
        <w:rPr>
          <w:rFonts w:hint="eastAsia" w:eastAsia="宋体"/>
          <w:b/>
          <w:sz w:val="24"/>
          <w:lang w:eastAsia="zh-CN"/>
        </w:rPr>
        <w:t>”</w:t>
      </w:r>
      <w:r>
        <w:rPr>
          <w:rFonts w:hint="eastAsia" w:eastAsia="宋体"/>
          <w:sz w:val="24"/>
        </w:rPr>
        <w:t>，在商品名称中选择兑换的商品，数量，相应的积分数就会出来，简单而快捷，如图所示：</w:t>
      </w:r>
    </w:p>
    <w:p>
      <w:pPr>
        <w:spacing w:line="360" w:lineRule="auto"/>
        <w:ind w:firstLine="200"/>
        <w:rPr>
          <w:rFonts w:eastAsia="宋体"/>
          <w:sz w:val="24"/>
        </w:rPr>
      </w:pPr>
      <w:r>
        <w:rPr>
          <w:rFonts w:ascii="Tahoma" w:hAnsi="Tahoma" w:eastAsia="宋体" w:cs="Times New Roman"/>
          <w:sz w:val="24"/>
          <w:szCs w:val="22"/>
          <w:lang w:val="en-US" w:eastAsia="zh-CN" w:bidi="ar-SA"/>
        </w:rPr>
        <w:pict>
          <v:shape id="图片 17" o:spid="_x0000_s1036" type="#_x0000_t75" style="height:221.25pt;width:414.7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bookmarkStart w:id="0" w:name="_GoBack"/>
      <w:bookmarkEnd w:id="0"/>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noPunctuationKerning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31D50"/>
    <w:rsid w:val="000C041A"/>
    <w:rsid w:val="00170BAD"/>
    <w:rsid w:val="00222BFF"/>
    <w:rsid w:val="002709CA"/>
    <w:rsid w:val="00323B43"/>
    <w:rsid w:val="0039483E"/>
    <w:rsid w:val="003D37D8"/>
    <w:rsid w:val="00426133"/>
    <w:rsid w:val="004358AB"/>
    <w:rsid w:val="00494382"/>
    <w:rsid w:val="004C0BC0"/>
    <w:rsid w:val="00525552"/>
    <w:rsid w:val="0057304B"/>
    <w:rsid w:val="005D0781"/>
    <w:rsid w:val="00621431"/>
    <w:rsid w:val="00672512"/>
    <w:rsid w:val="006C089A"/>
    <w:rsid w:val="008B7726"/>
    <w:rsid w:val="008F554B"/>
    <w:rsid w:val="00953BCC"/>
    <w:rsid w:val="00A23C7E"/>
    <w:rsid w:val="00A40EFF"/>
    <w:rsid w:val="00A43839"/>
    <w:rsid w:val="00A46849"/>
    <w:rsid w:val="00A535F8"/>
    <w:rsid w:val="00A5509E"/>
    <w:rsid w:val="00A75F72"/>
    <w:rsid w:val="00A8606B"/>
    <w:rsid w:val="00AA79EE"/>
    <w:rsid w:val="00B06588"/>
    <w:rsid w:val="00BA32E4"/>
    <w:rsid w:val="00C154E6"/>
    <w:rsid w:val="00C74E87"/>
    <w:rsid w:val="00CC4A32"/>
    <w:rsid w:val="00D31D50"/>
    <w:rsid w:val="00E265F8"/>
    <w:rsid w:val="00E37250"/>
    <w:rsid w:val="00E42BA8"/>
    <w:rsid w:val="00EC4E41"/>
    <w:rsid w:val="00F410EC"/>
    <w:rsid w:val="00F60493"/>
    <w:rsid w:val="00FA4E0A"/>
    <w:rsid w:val="155D49A8"/>
    <w:rsid w:val="19E52087"/>
    <w:rsid w:val="388E2157"/>
    <w:rsid w:val="4B453B10"/>
    <w:rsid w:val="5B7C7628"/>
    <w:rsid w:val="62E16B45"/>
    <w:rsid w:val="6C2D500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sz w:val="22"/>
      <w:szCs w:val="22"/>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2">
    <w:name w:val="Balloon Text"/>
    <w:basedOn w:val="1"/>
    <w:link w:val="8"/>
    <w:unhideWhenUsed/>
    <w:uiPriority w:val="99"/>
    <w:pPr>
      <w:spacing w:after="0"/>
    </w:pPr>
    <w:rPr>
      <w:sz w:val="18"/>
      <w:szCs w:val="18"/>
    </w:rPr>
  </w:style>
  <w:style w:type="paragraph" w:styleId="3">
    <w:name w:val="footer"/>
    <w:basedOn w:val="1"/>
    <w:link w:val="10"/>
    <w:unhideWhenUsed/>
    <w:uiPriority w:val="99"/>
    <w:pPr>
      <w:tabs>
        <w:tab w:val="center" w:pos="4153"/>
        <w:tab w:val="right" w:pos="8306"/>
      </w:tabs>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jc w:val="center"/>
    </w:pPr>
    <w:rPr>
      <w:sz w:val="18"/>
      <w:szCs w:val="18"/>
    </w:rPr>
  </w:style>
  <w:style w:type="character" w:styleId="6">
    <w:name w:val="Hyperlink"/>
    <w:basedOn w:val="5"/>
    <w:unhideWhenUsed/>
    <w:uiPriority w:val="99"/>
    <w:rPr>
      <w:color w:val="0000FF"/>
      <w:u w:val="single"/>
    </w:rPr>
  </w:style>
  <w:style w:type="character" w:customStyle="1" w:styleId="8">
    <w:name w:val="批注框文本 Char"/>
    <w:basedOn w:val="5"/>
    <w:link w:val="2"/>
    <w:semiHidden/>
    <w:uiPriority w:val="99"/>
    <w:rPr>
      <w:rFonts w:ascii="Tahoma" w:hAnsi="Tahoma"/>
      <w:sz w:val="18"/>
      <w:szCs w:val="18"/>
    </w:rPr>
  </w:style>
  <w:style w:type="character" w:customStyle="1" w:styleId="9">
    <w:name w:val="页眉 Char"/>
    <w:basedOn w:val="5"/>
    <w:link w:val="4"/>
    <w:semiHidden/>
    <w:uiPriority w:val="99"/>
    <w:rPr>
      <w:rFonts w:ascii="Tahoma" w:hAnsi="Tahoma"/>
      <w:sz w:val="18"/>
      <w:szCs w:val="18"/>
    </w:rPr>
  </w:style>
  <w:style w:type="character" w:customStyle="1" w:styleId="10">
    <w:name w:val="页脚 Char"/>
    <w:basedOn w:val="5"/>
    <w:link w:val="3"/>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257</Words>
  <Characters>1471</Characters>
  <Lines>12</Lines>
  <Paragraphs>3</Paragraphs>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2015-07-10T09:07:00Z</dcterms:created>
  <dc:creator>Administrator</dc:creator>
  <cp:lastModifiedBy>Administrator</cp:lastModifiedBy>
  <dcterms:modified xsi:type="dcterms:W3CDTF">2015-07-11T09:52:35Z</dcterms:modified>
  <dc:title>收银：http://oa.xinyou88.com/mms 账号lixue    密码123456</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