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</w:rPr>
        <w:t xml:space="preserve">Test Render</w:t>
      </w:r>
    </w:p>
    <w:p>
      <w:pPr>
        <w:pBdr>
          <w:bottom w:val="single" w:color="CCCCCC" w:sz="6" w:space="1"/>
        </w:pBdr>
        <w:spacing w:after="200"/>
      </w:pPr>
    </w:p>
    <w:p>
      <w:r>
        <w:rPr>
          <w:b w:val="false"/>
          <w:bCs w:val="false"/>
          <w:i w:val="false"/>
          <w:iCs w:val="false"/>
        </w:rPr>
        <w:t xml:space="preserve">Permissions: If the target denies execution permissions, change them by running the command:
</w:t>
      </w:r>
      <m:oMath>
        <m:r>
          <m:t>chmod 755 /tmp/Executable_Name</m:t>
        </m:r>
      </m:oMath>
      <w:r>
        <w:rPr>
          <w:b w:val="false"/>
          <w:bCs w:val="false"/>
          <w:i w:val="false"/>
          <w:iCs w:val="false"/>
        </w:rPr>
        <w:t xml:space="preserve">
4. Execute: Navigate to the folder and execute the file on the target terminal: cd /tmp
</w:t>
      </w:r>
      <m:oMath>
        <m:r>
          <m:t>./Executable_Name</m:t>
        </m:r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2026-07-19T12:48:38.156Z</dcterms:created>
  <dcterms:modified xsi:type="dcterms:W3CDTF">2026-07-19T12:48:38.157Z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