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dominalgo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Title: Algorithme de comparaison de matrices de CUI extraits d'un ensemble de posts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Version: 0.0.0.9000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Authors@R: person("Louis", "Billiet", email = "louis.bllt@gmail.com", role = c("aut", "cre"))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Description: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Données d'entrée = matrices de concepts de deux ensembles de posts générés via la brique de TAL du projet.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Données de sortie = score de suspicion de mésusage associé à cet ensemble de posts.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Depends: R (&gt;= 3.4.4)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License: Open source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Encoding: UTF-8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LazyData: true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