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64EB38B3" w:rsid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262A9316" w14:textId="3FF3EB8B" w:rsidR="00FF17A6" w:rsidRPr="003643A1" w:rsidRDefault="00CE3619" w:rsidP="003643A1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Returns </w:t>
      </w:r>
      <w:r w:rsidR="00DE62E0">
        <w:rPr>
          <w:szCs w:val="24"/>
        </w:rPr>
        <w:t>number of</w:t>
      </w:r>
      <w:r>
        <w:rPr>
          <w:szCs w:val="24"/>
        </w:rPr>
        <w:t xml:space="preserve"> female employees with given </w:t>
      </w:r>
      <w:r w:rsidR="00752BAB">
        <w:rPr>
          <w:szCs w:val="24"/>
        </w:rPr>
        <w:t>dept</w:t>
      </w:r>
    </w:p>
    <w:p w14:paraId="7AF27AE2" w14:textId="55CC2DE8" w:rsidR="00FF17A6" w:rsidRDefault="003643A1" w:rsidP="00FF17A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Return </w:t>
      </w:r>
      <w:r w:rsidR="00CE3619">
        <w:rPr>
          <w:szCs w:val="24"/>
        </w:rPr>
        <w:t>number of</w:t>
      </w:r>
      <w:r w:rsidR="00FF17A6">
        <w:rPr>
          <w:szCs w:val="24"/>
        </w:rPr>
        <w:t xml:space="preserve"> employees </w:t>
      </w:r>
      <w:r>
        <w:rPr>
          <w:szCs w:val="24"/>
        </w:rPr>
        <w:t>hired on a specific year</w:t>
      </w:r>
      <w:r w:rsidR="00FF17A6">
        <w:rPr>
          <w:szCs w:val="24"/>
        </w:rPr>
        <w:t xml:space="preserve"> </w:t>
      </w:r>
    </w:p>
    <w:p w14:paraId="150A025D" w14:textId="37E5B6B9" w:rsidR="00797C4F" w:rsidRPr="00FF17A6" w:rsidRDefault="00797C4F" w:rsidP="00FF17A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Return average salary of all employees</w:t>
      </w:r>
    </w:p>
    <w:p w14:paraId="1F46F1B3" w14:textId="794D8C92" w:rsidR="00AC73C1" w:rsidRDefault="003643A1" w:rsidP="00A0529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Return</w:t>
      </w:r>
      <w:r w:rsidR="00FF17A6">
        <w:rPr>
          <w:szCs w:val="24"/>
        </w:rPr>
        <w:t xml:space="preserve"> average salaries of</w:t>
      </w:r>
      <w:r w:rsidR="00797C4F">
        <w:rPr>
          <w:szCs w:val="24"/>
        </w:rPr>
        <w:t xml:space="preserve"> specified gender</w:t>
      </w:r>
    </w:p>
    <w:p w14:paraId="55E4F32A" w14:textId="3F364ABB" w:rsidR="00D9798D" w:rsidRPr="00D9798D" w:rsidRDefault="00797C4F" w:rsidP="00D9798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Return</w:t>
      </w:r>
      <w:r w:rsidR="00D9798D">
        <w:rPr>
          <w:szCs w:val="24"/>
        </w:rPr>
        <w:t xml:space="preserve"> first</w:t>
      </w:r>
      <w:r w:rsidR="006D755C">
        <w:rPr>
          <w:szCs w:val="24"/>
        </w:rPr>
        <w:t xml:space="preserve"> </w:t>
      </w:r>
      <w:r w:rsidR="00D9798D">
        <w:rPr>
          <w:szCs w:val="24"/>
        </w:rPr>
        <w:t xml:space="preserve">name of employees with salaries less than </w:t>
      </w:r>
      <w:r w:rsidR="00A13042">
        <w:rPr>
          <w:szCs w:val="24"/>
        </w:rPr>
        <w:t>specified amount</w:t>
      </w:r>
    </w:p>
    <w:p w14:paraId="4CD26D4A" w14:textId="2E0D78ED" w:rsidR="00486B8D" w:rsidRPr="00D9798D" w:rsidRDefault="00486B8D" w:rsidP="00D9798D">
      <w:pPr>
        <w:ind w:left="360"/>
        <w:rPr>
          <w:szCs w:val="24"/>
        </w:rPr>
      </w:pPr>
      <w:r w:rsidRPr="00D9798D">
        <w:rPr>
          <w:szCs w:val="24"/>
        </w:rPr>
        <w:t>Procedures should use constructs you learned about from your research assignment and be more than just queries.</w:t>
      </w:r>
    </w:p>
    <w:p w14:paraId="16C85EFA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6195C1A9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4F96F2C3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34A56CBF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292AE13B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0109A782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4407BD08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2AAABAE9" w14:textId="77777777" w:rsidR="00236433" w:rsidRDefault="00236433" w:rsidP="00236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14:paraId="61E09447" w14:textId="69562E51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A3BBCA2" w14:textId="5B1B3D9A" w:rsidR="00752BAB" w:rsidRDefault="00752BAB" w:rsidP="00486B8D">
      <w:pPr>
        <w:rPr>
          <w:b/>
          <w:szCs w:val="24"/>
        </w:rPr>
      </w:pPr>
      <w:r>
        <w:rPr>
          <w:noProof/>
        </w:rPr>
        <w:drawing>
          <wp:inline distT="0" distB="0" distL="0" distR="0" wp14:anchorId="24D2AB8B" wp14:editId="47C671F4">
            <wp:extent cx="3016891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15" cy="327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DF0" w14:textId="029FB459" w:rsidR="003643A1" w:rsidRDefault="003643A1" w:rsidP="00486B8D">
      <w:pPr>
        <w:rPr>
          <w:b/>
          <w:szCs w:val="24"/>
        </w:rPr>
      </w:pPr>
      <w:r>
        <w:rPr>
          <w:noProof/>
        </w:rPr>
        <w:drawing>
          <wp:inline distT="0" distB="0" distL="0" distR="0" wp14:anchorId="41528AD7" wp14:editId="516E9F78">
            <wp:extent cx="3048213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397" cy="36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6557" w14:textId="0BC83FF5" w:rsidR="00797C4F" w:rsidRDefault="00797C4F" w:rsidP="00486B8D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EB0CC14" wp14:editId="73171BB7">
            <wp:extent cx="2576513" cy="380834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040" cy="38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6157" w14:textId="1DAFE9D5" w:rsidR="00A13042" w:rsidRDefault="00A13042" w:rsidP="00486B8D">
      <w:pPr>
        <w:rPr>
          <w:b/>
          <w:szCs w:val="24"/>
        </w:rPr>
      </w:pPr>
      <w:r>
        <w:rPr>
          <w:noProof/>
        </w:rPr>
        <w:drawing>
          <wp:inline distT="0" distB="0" distL="0" distR="0" wp14:anchorId="7CBDB750" wp14:editId="1680084B">
            <wp:extent cx="2652985" cy="2943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098" cy="301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6BE" w14:textId="77777777" w:rsidR="006D755C" w:rsidRDefault="006D755C" w:rsidP="00486B8D">
      <w:pPr>
        <w:rPr>
          <w:b/>
          <w:szCs w:val="24"/>
        </w:rPr>
      </w:pPr>
    </w:p>
    <w:p w14:paraId="59FE848E" w14:textId="075AE415" w:rsidR="00954C7F" w:rsidRDefault="006D755C" w:rsidP="00486B8D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4ECB473" wp14:editId="70B501D1">
            <wp:extent cx="2800350" cy="3700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27" cy="372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20F41" w14:textId="77777777" w:rsidR="00363F79" w:rsidRDefault="00363F79" w:rsidP="009B1ED3">
      <w:pPr>
        <w:spacing w:after="0" w:line="240" w:lineRule="auto"/>
      </w:pPr>
      <w:r>
        <w:separator/>
      </w:r>
    </w:p>
  </w:endnote>
  <w:endnote w:type="continuationSeparator" w:id="0">
    <w:p w14:paraId="77864E3D" w14:textId="77777777" w:rsidR="00363F79" w:rsidRDefault="00363F7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1528C" w14:textId="77777777" w:rsidR="00BE76F1" w:rsidRDefault="00BE7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76B8" w14:textId="77777777" w:rsidR="00BE76F1" w:rsidRDefault="00BE7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F12DE" w14:textId="77777777" w:rsidR="00363F79" w:rsidRDefault="00363F79" w:rsidP="009B1ED3">
      <w:pPr>
        <w:spacing w:after="0" w:line="240" w:lineRule="auto"/>
      </w:pPr>
      <w:r>
        <w:separator/>
      </w:r>
    </w:p>
  </w:footnote>
  <w:footnote w:type="continuationSeparator" w:id="0">
    <w:p w14:paraId="4B24D44E" w14:textId="77777777" w:rsidR="00363F79" w:rsidRDefault="00363F7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F10EE" w14:textId="77777777" w:rsidR="00BE76F1" w:rsidRDefault="00BE7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D1D42EB" w:rsidR="009B1ED3" w:rsidRDefault="009B1ED3" w:rsidP="00BE76F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C5374" w14:textId="77777777" w:rsidR="00BE76F1" w:rsidRDefault="00BE7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1E6"/>
    <w:multiLevelType w:val="hybridMultilevel"/>
    <w:tmpl w:val="3C3A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36433"/>
    <w:rsid w:val="00280C7B"/>
    <w:rsid w:val="002E0C5B"/>
    <w:rsid w:val="00363F79"/>
    <w:rsid w:val="003643A1"/>
    <w:rsid w:val="003665A4"/>
    <w:rsid w:val="003741EF"/>
    <w:rsid w:val="004370AD"/>
    <w:rsid w:val="0047289B"/>
    <w:rsid w:val="00486B8D"/>
    <w:rsid w:val="004943CC"/>
    <w:rsid w:val="004C73DA"/>
    <w:rsid w:val="00557031"/>
    <w:rsid w:val="006400A5"/>
    <w:rsid w:val="0066652A"/>
    <w:rsid w:val="006A7C4F"/>
    <w:rsid w:val="006D755C"/>
    <w:rsid w:val="006E08EB"/>
    <w:rsid w:val="006F7C36"/>
    <w:rsid w:val="00725564"/>
    <w:rsid w:val="00752BAB"/>
    <w:rsid w:val="00761450"/>
    <w:rsid w:val="00797C4F"/>
    <w:rsid w:val="00880ED2"/>
    <w:rsid w:val="00894F00"/>
    <w:rsid w:val="008B41E0"/>
    <w:rsid w:val="008F0292"/>
    <w:rsid w:val="00954C7F"/>
    <w:rsid w:val="00982CBE"/>
    <w:rsid w:val="009B1ED3"/>
    <w:rsid w:val="009D029D"/>
    <w:rsid w:val="00A05295"/>
    <w:rsid w:val="00A13042"/>
    <w:rsid w:val="00A813BC"/>
    <w:rsid w:val="00AC73C1"/>
    <w:rsid w:val="00B55BB1"/>
    <w:rsid w:val="00B772BE"/>
    <w:rsid w:val="00BC05A8"/>
    <w:rsid w:val="00BE76F1"/>
    <w:rsid w:val="00C07A92"/>
    <w:rsid w:val="00C41A65"/>
    <w:rsid w:val="00CE3619"/>
    <w:rsid w:val="00D218DC"/>
    <w:rsid w:val="00D9798D"/>
    <w:rsid w:val="00DE62E0"/>
    <w:rsid w:val="00DF1837"/>
    <w:rsid w:val="00E347FF"/>
    <w:rsid w:val="00F15556"/>
    <w:rsid w:val="00F2157F"/>
    <w:rsid w:val="00FB67C6"/>
    <w:rsid w:val="00FE43E1"/>
    <w:rsid w:val="00FF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Lee Blanchard</cp:lastModifiedBy>
  <cp:revision>9</cp:revision>
  <dcterms:created xsi:type="dcterms:W3CDTF">2020-08-16T16:18:00Z</dcterms:created>
  <dcterms:modified xsi:type="dcterms:W3CDTF">2020-08-23T19:07:00Z</dcterms:modified>
</cp:coreProperties>
</file>