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3157E" w14:textId="77777777" w:rsidR="00902881" w:rsidRPr="000E47BF" w:rsidRDefault="004A60CF" w:rsidP="00591519">
      <w:pPr>
        <w:pStyle w:val="Nzov"/>
        <w:jc w:val="center"/>
        <w:rPr>
          <w:rFonts w:ascii="Arial" w:hAnsi="Arial" w:cs="Arial"/>
          <w:b/>
          <w:bCs/>
          <w:lang w:val="sk-SK"/>
        </w:rPr>
      </w:pPr>
      <w:r w:rsidRPr="000E47BF">
        <w:rPr>
          <w:rFonts w:ascii="Arial" w:hAnsi="Arial" w:cs="Arial"/>
          <w:b/>
          <w:bCs/>
          <w:sz w:val="40"/>
          <w:szCs w:val="40"/>
          <w:lang w:val="sk-SK"/>
        </w:rPr>
        <w:t>Univerzita sv. Cyrila a Metoda v Trnave</w:t>
      </w:r>
      <w:r w:rsidRPr="000E47BF">
        <w:rPr>
          <w:rFonts w:ascii="Arial" w:hAnsi="Arial" w:cs="Arial"/>
          <w:b/>
          <w:bCs/>
          <w:lang w:val="sk-SK"/>
        </w:rPr>
        <w:t xml:space="preserve"> </w:t>
      </w:r>
    </w:p>
    <w:p w14:paraId="2DD68292" w14:textId="50DC6E5F" w:rsidR="00D5021D" w:rsidRPr="000E47BF" w:rsidRDefault="004A60CF" w:rsidP="00591519">
      <w:pPr>
        <w:pStyle w:val="Nzov"/>
        <w:jc w:val="center"/>
        <w:rPr>
          <w:rFonts w:ascii="Arial" w:hAnsi="Arial" w:cs="Arial"/>
          <w:sz w:val="36"/>
          <w:szCs w:val="36"/>
          <w:lang w:val="sk-SK"/>
        </w:rPr>
      </w:pPr>
      <w:r w:rsidRPr="000E47BF">
        <w:rPr>
          <w:rFonts w:ascii="Arial" w:hAnsi="Arial" w:cs="Arial"/>
          <w:sz w:val="36"/>
          <w:szCs w:val="36"/>
          <w:lang w:val="sk-SK"/>
        </w:rPr>
        <w:t>Katedra aplikovanej informatiky</w:t>
      </w:r>
    </w:p>
    <w:p w14:paraId="080ACCB5" w14:textId="215BFA19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6096495A" w14:textId="0088EB59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1FB96D28" w14:textId="279D5760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5A2DB38F" w14:textId="264E678E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28E77247" w14:textId="5217D067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76A2EB9D" w14:textId="6335CAF6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21B832FC" w14:textId="3288AB70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4025C2E0" w14:textId="4B96DA9B" w:rsidR="00591519" w:rsidRPr="000E47BF" w:rsidRDefault="00EC7F44" w:rsidP="00591519">
      <w:pPr>
        <w:pStyle w:val="Nzov"/>
        <w:jc w:val="center"/>
        <w:rPr>
          <w:rFonts w:ascii="Arial" w:hAnsi="Arial" w:cs="Arial"/>
          <w:b/>
          <w:bCs/>
          <w:lang w:val="sk-SK"/>
        </w:rPr>
      </w:pPr>
      <w:proofErr w:type="spellStart"/>
      <w:r w:rsidRPr="000E47BF">
        <w:rPr>
          <w:rFonts w:ascii="Arial" w:hAnsi="Arial" w:cs="Arial"/>
          <w:b/>
          <w:bCs/>
          <w:lang w:val="sk-SK"/>
        </w:rPr>
        <w:t>CellSpace</w:t>
      </w:r>
      <w:proofErr w:type="spellEnd"/>
    </w:p>
    <w:p w14:paraId="3370FC83" w14:textId="77777777" w:rsidR="00902881" w:rsidRPr="000E47BF" w:rsidRDefault="00902881" w:rsidP="00902881">
      <w:pPr>
        <w:rPr>
          <w:lang w:val="sk-SK"/>
        </w:rPr>
      </w:pPr>
    </w:p>
    <w:p w14:paraId="2FB198EC" w14:textId="0E3608AD" w:rsidR="00591519" w:rsidRPr="000E47BF" w:rsidRDefault="00591519" w:rsidP="00591519">
      <w:pPr>
        <w:pStyle w:val="Nzov"/>
        <w:jc w:val="center"/>
        <w:rPr>
          <w:rFonts w:ascii="Arial" w:hAnsi="Arial" w:cs="Arial"/>
          <w:lang w:val="sk-SK"/>
        </w:rPr>
      </w:pPr>
      <w:r w:rsidRPr="000E47BF">
        <w:rPr>
          <w:rFonts w:ascii="Arial" w:hAnsi="Arial" w:cs="Arial"/>
          <w:lang w:val="sk-SK"/>
        </w:rPr>
        <w:t>GDD</w:t>
      </w:r>
    </w:p>
    <w:p w14:paraId="49F79117" w14:textId="3985FAB2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63EF423F" w14:textId="6CCD64F1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1EA66DA2" w14:textId="71C8B1E5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3B5D9A6C" w14:textId="10FA015F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62134EB6" w14:textId="19BF749C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60E94C00" w14:textId="71159934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64A34DBC" w14:textId="67EA0A39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18972040" w14:textId="78BCEE2B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0309ED4C" w14:textId="2EE131E2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10438A91" w14:textId="04F83604" w:rsidR="00591519" w:rsidRPr="000E47BF" w:rsidRDefault="00591519" w:rsidP="00591519">
      <w:pPr>
        <w:rPr>
          <w:rFonts w:ascii="Arial" w:hAnsi="Arial" w:cs="Arial"/>
          <w:lang w:val="sk-SK"/>
        </w:rPr>
      </w:pPr>
    </w:p>
    <w:p w14:paraId="5C24F3CA" w14:textId="47CFEF62" w:rsidR="00EC7F44" w:rsidRPr="000E47BF" w:rsidRDefault="00EC7F44" w:rsidP="00EC7F44">
      <w:pPr>
        <w:jc w:val="right"/>
        <w:rPr>
          <w:lang w:val="sk-SK"/>
        </w:rPr>
      </w:pPr>
      <w:r w:rsidRPr="000E47BF">
        <w:rPr>
          <w:lang w:val="sk-SK"/>
        </w:rPr>
        <w:t xml:space="preserve">Nikolas </w:t>
      </w:r>
      <w:proofErr w:type="spellStart"/>
      <w:r w:rsidRPr="000E47BF">
        <w:rPr>
          <w:lang w:val="sk-SK"/>
        </w:rPr>
        <w:t>Gyepes</w:t>
      </w:r>
      <w:proofErr w:type="spellEnd"/>
      <w:r w:rsidRPr="000E47BF">
        <w:rPr>
          <w:lang w:val="sk-SK"/>
        </w:rPr>
        <w:br/>
        <w:t>David Švec</w:t>
      </w:r>
      <w:r w:rsidRPr="000E47BF">
        <w:rPr>
          <w:lang w:val="sk-SK"/>
        </w:rPr>
        <w:br/>
        <w:t>Timea Danišová</w:t>
      </w:r>
      <w:r w:rsidRPr="000E47BF">
        <w:rPr>
          <w:lang w:val="sk-SK"/>
        </w:rPr>
        <w:br/>
        <w:t>Ľubomír Lehota</w:t>
      </w:r>
    </w:p>
    <w:p w14:paraId="407D351F" w14:textId="4555F6E2" w:rsidR="00591519" w:rsidRPr="000E47BF" w:rsidRDefault="00591519" w:rsidP="00591519">
      <w:pPr>
        <w:pStyle w:val="Nzov"/>
        <w:jc w:val="right"/>
        <w:rPr>
          <w:rFonts w:ascii="Arial" w:hAnsi="Arial" w:cs="Arial"/>
          <w:sz w:val="32"/>
          <w:szCs w:val="32"/>
          <w:lang w:val="sk-SK"/>
        </w:rPr>
      </w:pPr>
      <w:r w:rsidRPr="000E47BF">
        <w:rPr>
          <w:rFonts w:ascii="Arial" w:hAnsi="Arial" w:cs="Arial"/>
          <w:sz w:val="32"/>
          <w:szCs w:val="32"/>
          <w:lang w:val="sk-SK"/>
        </w:rPr>
        <w:t>3. Ročník</w:t>
      </w:r>
    </w:p>
    <w:p w14:paraId="6F0A868C" w14:textId="01D8A6E5" w:rsidR="00591519" w:rsidRPr="000E47BF" w:rsidRDefault="00591519" w:rsidP="00591519">
      <w:pPr>
        <w:rPr>
          <w:rFonts w:ascii="Arial" w:hAnsi="Arial" w:cs="Arial"/>
          <w:sz w:val="24"/>
          <w:szCs w:val="24"/>
          <w:lang w:val="sk-SK"/>
        </w:rPr>
      </w:pPr>
    </w:p>
    <w:p w14:paraId="513B2381" w14:textId="77777777" w:rsidR="00902881" w:rsidRPr="000E47BF" w:rsidRDefault="00902881" w:rsidP="00591519">
      <w:pPr>
        <w:rPr>
          <w:rFonts w:ascii="Arial" w:hAnsi="Arial" w:cs="Arial"/>
          <w:sz w:val="24"/>
          <w:szCs w:val="24"/>
          <w:lang w:val="sk-SK"/>
        </w:rPr>
      </w:pPr>
    </w:p>
    <w:p w14:paraId="18920849" w14:textId="77777777" w:rsidR="00902881" w:rsidRPr="000E47BF" w:rsidRDefault="00902881" w:rsidP="00591519">
      <w:pPr>
        <w:rPr>
          <w:rFonts w:ascii="Arial" w:hAnsi="Arial" w:cs="Arial"/>
          <w:sz w:val="24"/>
          <w:szCs w:val="24"/>
          <w:lang w:val="sk-SK"/>
        </w:rPr>
      </w:pPr>
    </w:p>
    <w:p w14:paraId="6F874062" w14:textId="205A03FD" w:rsidR="00591519" w:rsidRPr="000E47BF" w:rsidRDefault="00591519" w:rsidP="00591519">
      <w:pPr>
        <w:rPr>
          <w:rFonts w:ascii="Arial" w:hAnsi="Arial" w:cs="Arial"/>
          <w:b/>
          <w:bCs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lastRenderedPageBreak/>
        <w:t>Zhrnutie a cieľ hry:</w:t>
      </w:r>
    </w:p>
    <w:p w14:paraId="5D61CEB0" w14:textId="77777777" w:rsidR="00591519" w:rsidRPr="000E47BF" w:rsidRDefault="00591519" w:rsidP="00591519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r w:rsidRPr="000E47BF">
        <w:rPr>
          <w:rFonts w:ascii="Arial" w:hAnsi="Arial" w:cs="Arial"/>
          <w:color w:val="000000"/>
          <w:lang w:val="sk-SK"/>
        </w:rPr>
        <w:t>Koža je poranená</w:t>
      </w:r>
    </w:p>
    <w:p w14:paraId="0C43195F" w14:textId="75192652" w:rsidR="00591519" w:rsidRPr="000E47BF" w:rsidRDefault="00591519" w:rsidP="00591519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r w:rsidRPr="000E47BF">
        <w:rPr>
          <w:rFonts w:ascii="Arial" w:hAnsi="Arial" w:cs="Arial"/>
          <w:b/>
          <w:bCs/>
          <w:color w:val="000000"/>
          <w:lang w:val="sk-SK"/>
        </w:rPr>
        <w:t xml:space="preserve">Baktérie </w:t>
      </w:r>
      <w:r w:rsidRPr="000E47BF">
        <w:rPr>
          <w:rFonts w:ascii="Arial" w:hAnsi="Arial" w:cs="Arial"/>
          <w:color w:val="000000"/>
          <w:lang w:val="sk-SK"/>
        </w:rPr>
        <w:t xml:space="preserve">sa </w:t>
      </w:r>
      <w:r w:rsidR="00A8156C" w:rsidRPr="000E47BF">
        <w:rPr>
          <w:rFonts w:ascii="Arial" w:hAnsi="Arial" w:cs="Arial"/>
          <w:color w:val="000000"/>
          <w:lang w:val="sk-SK"/>
        </w:rPr>
        <w:t xml:space="preserve">dostávajú </w:t>
      </w:r>
      <w:r w:rsidRPr="000E47BF">
        <w:rPr>
          <w:rFonts w:ascii="Arial" w:hAnsi="Arial" w:cs="Arial"/>
          <w:color w:val="000000"/>
          <w:lang w:val="sk-SK"/>
        </w:rPr>
        <w:t>do tela</w:t>
      </w:r>
    </w:p>
    <w:p w14:paraId="0531066A" w14:textId="77777777" w:rsidR="00591519" w:rsidRPr="000E47BF" w:rsidRDefault="00591519" w:rsidP="00591519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r w:rsidRPr="000E47BF">
        <w:rPr>
          <w:rFonts w:ascii="Arial" w:hAnsi="Arial" w:cs="Arial"/>
          <w:color w:val="000000"/>
          <w:lang w:val="sk-SK"/>
        </w:rPr>
        <w:t>Začnú používať zdroje teľa na rozmnožovanie</w:t>
      </w:r>
    </w:p>
    <w:p w14:paraId="44CFCD20" w14:textId="0F58C2AA" w:rsidR="00591519" w:rsidRPr="000E47BF" w:rsidRDefault="003A001A" w:rsidP="00591519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r w:rsidRPr="000E47BF">
        <w:rPr>
          <w:rFonts w:ascii="Arial" w:hAnsi="Arial" w:cs="Arial"/>
          <w:b/>
          <w:bCs/>
          <w:color w:val="000000"/>
          <w:lang w:val="sk-SK"/>
        </w:rPr>
        <w:t>Krvné doštičky</w:t>
      </w:r>
      <w:r w:rsidR="00591519" w:rsidRPr="000E47BF">
        <w:rPr>
          <w:rFonts w:ascii="Arial" w:hAnsi="Arial" w:cs="Arial"/>
          <w:b/>
          <w:bCs/>
          <w:color w:val="000000"/>
          <w:lang w:val="sk-SK"/>
        </w:rPr>
        <w:t xml:space="preserve"> </w:t>
      </w:r>
      <w:r w:rsidR="00591519" w:rsidRPr="000E47BF">
        <w:rPr>
          <w:rFonts w:ascii="Arial" w:hAnsi="Arial" w:cs="Arial"/>
          <w:color w:val="000000"/>
          <w:lang w:val="sk-SK"/>
        </w:rPr>
        <w:t>uzatv</w:t>
      </w:r>
      <w:r w:rsidR="00A8156C" w:rsidRPr="000E47BF">
        <w:rPr>
          <w:rFonts w:ascii="Arial" w:hAnsi="Arial" w:cs="Arial"/>
          <w:color w:val="000000"/>
          <w:lang w:val="sk-SK"/>
        </w:rPr>
        <w:t>árajú</w:t>
      </w:r>
      <w:r w:rsidR="00591519" w:rsidRPr="000E47BF">
        <w:rPr>
          <w:rFonts w:ascii="Arial" w:hAnsi="Arial" w:cs="Arial"/>
          <w:color w:val="000000"/>
          <w:lang w:val="sk-SK"/>
        </w:rPr>
        <w:t xml:space="preserve"> ranu, zastavia </w:t>
      </w:r>
      <w:proofErr w:type="spellStart"/>
      <w:r w:rsidR="00591519" w:rsidRPr="000E47BF">
        <w:rPr>
          <w:rFonts w:ascii="Arial" w:hAnsi="Arial" w:cs="Arial"/>
          <w:color w:val="000000"/>
          <w:lang w:val="sk-SK"/>
        </w:rPr>
        <w:t>krvacanie</w:t>
      </w:r>
      <w:proofErr w:type="spellEnd"/>
      <w:r w:rsidR="00591519" w:rsidRPr="000E47BF">
        <w:rPr>
          <w:rFonts w:ascii="Arial" w:hAnsi="Arial" w:cs="Arial"/>
          <w:color w:val="000000"/>
          <w:lang w:val="sk-SK"/>
        </w:rPr>
        <w:t xml:space="preserve"> a </w:t>
      </w:r>
      <w:proofErr w:type="spellStart"/>
      <w:r w:rsidR="00591519" w:rsidRPr="000E47BF">
        <w:rPr>
          <w:rFonts w:ascii="Arial" w:hAnsi="Arial" w:cs="Arial"/>
          <w:color w:val="000000"/>
          <w:lang w:val="sk-SK"/>
        </w:rPr>
        <w:t>zabrania</w:t>
      </w:r>
      <w:proofErr w:type="spellEnd"/>
      <w:r w:rsidR="00591519" w:rsidRPr="000E47BF">
        <w:rPr>
          <w:rFonts w:ascii="Arial" w:hAnsi="Arial" w:cs="Arial"/>
          <w:color w:val="000000"/>
          <w:lang w:val="sk-SK"/>
        </w:rPr>
        <w:t xml:space="preserve"> ďalším baktériám</w:t>
      </w:r>
      <w:r w:rsidR="00A8156C" w:rsidRPr="000E47BF">
        <w:rPr>
          <w:rFonts w:ascii="Arial" w:hAnsi="Arial" w:cs="Arial"/>
          <w:color w:val="000000"/>
          <w:lang w:val="sk-SK"/>
        </w:rPr>
        <w:t xml:space="preserve"> vstup do tela</w:t>
      </w:r>
    </w:p>
    <w:p w14:paraId="6A6B2855" w14:textId="1F861C65" w:rsidR="00591519" w:rsidRPr="000E47BF" w:rsidRDefault="00591519" w:rsidP="00C044E9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proofErr w:type="spellStart"/>
      <w:r w:rsidRPr="000E47BF">
        <w:rPr>
          <w:rFonts w:ascii="Arial" w:hAnsi="Arial" w:cs="Arial"/>
          <w:b/>
          <w:bCs/>
          <w:color w:val="000000"/>
          <w:lang w:val="sk-SK"/>
        </w:rPr>
        <w:t>Macrophages</w:t>
      </w:r>
      <w:proofErr w:type="spellEnd"/>
      <w:r w:rsidRPr="000E47BF">
        <w:rPr>
          <w:rFonts w:ascii="Arial" w:hAnsi="Arial" w:cs="Arial"/>
          <w:b/>
          <w:bCs/>
          <w:color w:val="000000"/>
          <w:lang w:val="sk-SK"/>
        </w:rPr>
        <w:t xml:space="preserve"> </w:t>
      </w:r>
      <w:r w:rsidRPr="000E47BF">
        <w:rPr>
          <w:rFonts w:ascii="Arial" w:hAnsi="Arial" w:cs="Arial"/>
          <w:color w:val="000000"/>
          <w:lang w:val="sk-SK"/>
        </w:rPr>
        <w:t>- požierajú baktérie</w:t>
      </w:r>
    </w:p>
    <w:p w14:paraId="2BF73666" w14:textId="4638707D" w:rsidR="00591519" w:rsidRPr="000E47BF" w:rsidRDefault="00591519" w:rsidP="00591519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proofErr w:type="spellStart"/>
      <w:r w:rsidRPr="000E47BF">
        <w:rPr>
          <w:rFonts w:ascii="Arial" w:hAnsi="Arial" w:cs="Arial"/>
          <w:b/>
          <w:bCs/>
          <w:color w:val="000000"/>
          <w:lang w:val="sk-SK"/>
        </w:rPr>
        <w:t>Neutrophiles</w:t>
      </w:r>
      <w:proofErr w:type="spellEnd"/>
      <w:r w:rsidRPr="000E47BF">
        <w:rPr>
          <w:rFonts w:ascii="Arial" w:hAnsi="Arial" w:cs="Arial"/>
          <w:b/>
          <w:bCs/>
          <w:color w:val="000000"/>
          <w:lang w:val="sk-SK"/>
        </w:rPr>
        <w:t xml:space="preserve"> </w:t>
      </w:r>
      <w:r w:rsidRPr="000E47BF">
        <w:rPr>
          <w:rFonts w:ascii="Arial" w:hAnsi="Arial" w:cs="Arial"/>
          <w:color w:val="000000"/>
          <w:lang w:val="sk-SK"/>
        </w:rPr>
        <w:t xml:space="preserve">prídu na pomoc dokážu vypúšťať jed ktorý zabíja baktérie </w:t>
      </w:r>
    </w:p>
    <w:p w14:paraId="13C4762D" w14:textId="6371AA07" w:rsidR="00591519" w:rsidRPr="000E47BF" w:rsidRDefault="00A8156C" w:rsidP="00A8156C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proofErr w:type="spellStart"/>
      <w:r w:rsidRPr="000E47BF">
        <w:rPr>
          <w:rFonts w:ascii="Arial" w:hAnsi="Arial" w:cs="Arial"/>
          <w:b/>
          <w:bCs/>
          <w:color w:val="000000"/>
          <w:lang w:val="sk-SK"/>
        </w:rPr>
        <w:t>Dendritic</w:t>
      </w:r>
      <w:proofErr w:type="spellEnd"/>
      <w:r w:rsidRPr="000E47BF">
        <w:rPr>
          <w:rFonts w:ascii="Arial" w:hAnsi="Arial" w:cs="Arial"/>
          <w:b/>
          <w:bCs/>
          <w:color w:val="000000"/>
          <w:lang w:val="sk-SK"/>
        </w:rPr>
        <w:t xml:space="preserve"> </w:t>
      </w:r>
      <w:proofErr w:type="spellStart"/>
      <w:r w:rsidRPr="000E47BF">
        <w:rPr>
          <w:rFonts w:ascii="Arial" w:hAnsi="Arial" w:cs="Arial"/>
          <w:b/>
          <w:bCs/>
          <w:color w:val="000000"/>
          <w:lang w:val="sk-SK"/>
        </w:rPr>
        <w:t>cell</w:t>
      </w:r>
      <w:proofErr w:type="spellEnd"/>
      <w:r w:rsidRPr="000E47BF">
        <w:rPr>
          <w:rFonts w:ascii="Arial" w:hAnsi="Arial" w:cs="Arial"/>
          <w:color w:val="000000"/>
          <w:lang w:val="sk-SK"/>
        </w:rPr>
        <w:t xml:space="preserve"> </w:t>
      </w:r>
      <w:r w:rsidR="00591519" w:rsidRPr="000E47BF">
        <w:rPr>
          <w:rFonts w:ascii="Arial" w:hAnsi="Arial" w:cs="Arial"/>
          <w:color w:val="000000"/>
          <w:lang w:val="sk-SK"/>
        </w:rPr>
        <w:t xml:space="preserve">zbiera kusy baktérii a pomáha identifikovať o aký typ baktérie ide a </w:t>
      </w:r>
      <w:proofErr w:type="spellStart"/>
      <w:r w:rsidR="00591519" w:rsidRPr="000E47BF">
        <w:rPr>
          <w:rFonts w:ascii="Arial" w:hAnsi="Arial" w:cs="Arial"/>
          <w:color w:val="000000"/>
          <w:lang w:val="sk-SK"/>
        </w:rPr>
        <w:t>zvýšuje</w:t>
      </w:r>
      <w:proofErr w:type="spellEnd"/>
      <w:r w:rsidR="00591519" w:rsidRPr="000E47BF">
        <w:rPr>
          <w:rFonts w:ascii="Arial" w:hAnsi="Arial" w:cs="Arial"/>
          <w:color w:val="000000"/>
          <w:lang w:val="sk-SK"/>
        </w:rPr>
        <w:t xml:space="preserve"> účinnosť boja bielych krviniek proti baktériám</w:t>
      </w:r>
      <w:r w:rsidR="00A725E4" w:rsidRPr="000E47BF">
        <w:rPr>
          <w:rFonts w:ascii="Arial" w:hAnsi="Arial" w:cs="Arial"/>
          <w:color w:val="000000"/>
          <w:lang w:val="sk-SK"/>
        </w:rPr>
        <w:t xml:space="preserve">, odomkne použitie </w:t>
      </w:r>
      <w:r w:rsidRPr="000E47BF">
        <w:rPr>
          <w:rFonts w:ascii="Arial" w:hAnsi="Arial" w:cs="Arial"/>
          <w:color w:val="000000"/>
          <w:lang w:val="sk-SK"/>
        </w:rPr>
        <w:t>T-</w:t>
      </w:r>
      <w:proofErr w:type="spellStart"/>
      <w:r w:rsidRPr="000E47BF">
        <w:rPr>
          <w:rFonts w:ascii="Arial" w:hAnsi="Arial" w:cs="Arial"/>
          <w:color w:val="000000"/>
          <w:lang w:val="sk-SK"/>
        </w:rPr>
        <w:t>cell</w:t>
      </w:r>
      <w:proofErr w:type="spellEnd"/>
    </w:p>
    <w:p w14:paraId="2549C7C7" w14:textId="2358FB63" w:rsidR="00A8156C" w:rsidRPr="000E47BF" w:rsidRDefault="00A8156C" w:rsidP="00A8156C">
      <w:pPr>
        <w:pStyle w:val="Normlnywebov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sk-SK"/>
        </w:rPr>
      </w:pPr>
      <w:r w:rsidRPr="000E47BF">
        <w:rPr>
          <w:rFonts w:ascii="Arial" w:hAnsi="Arial" w:cs="Arial"/>
          <w:b/>
          <w:bCs/>
          <w:color w:val="000000"/>
          <w:lang w:val="sk-SK"/>
        </w:rPr>
        <w:t>T-</w:t>
      </w:r>
      <w:proofErr w:type="spellStart"/>
      <w:r w:rsidRPr="000E47BF">
        <w:rPr>
          <w:rFonts w:ascii="Arial" w:hAnsi="Arial" w:cs="Arial"/>
          <w:b/>
          <w:bCs/>
          <w:color w:val="000000"/>
          <w:lang w:val="sk-SK"/>
        </w:rPr>
        <w:t>cell</w:t>
      </w:r>
      <w:proofErr w:type="spellEnd"/>
      <w:r w:rsidRPr="000E47BF">
        <w:rPr>
          <w:rFonts w:ascii="Arial" w:hAnsi="Arial" w:cs="Arial"/>
          <w:b/>
          <w:bCs/>
          <w:color w:val="000000"/>
          <w:lang w:val="sk-SK"/>
        </w:rPr>
        <w:t xml:space="preserve"> </w:t>
      </w:r>
      <w:proofErr w:type="spellStart"/>
      <w:r w:rsidRPr="000E47BF">
        <w:rPr>
          <w:rFonts w:ascii="Arial" w:hAnsi="Arial" w:cs="Arial"/>
          <w:color w:val="000000"/>
          <w:lang w:val="sk-SK"/>
        </w:rPr>
        <w:t>strielajuce</w:t>
      </w:r>
      <w:proofErr w:type="spellEnd"/>
      <w:r w:rsidRPr="000E47BF">
        <w:rPr>
          <w:rFonts w:ascii="Arial" w:hAnsi="Arial" w:cs="Arial"/>
          <w:color w:val="000000"/>
          <w:lang w:val="sk-SK"/>
        </w:rPr>
        <w:t xml:space="preserve"> biele krvinky, dokážu zabíjať pomocou praku, luku a </w:t>
      </w:r>
      <w:proofErr w:type="spellStart"/>
      <w:r w:rsidRPr="000E47BF">
        <w:rPr>
          <w:rFonts w:ascii="Arial" w:hAnsi="Arial" w:cs="Arial"/>
          <w:color w:val="000000"/>
          <w:lang w:val="sk-SK"/>
        </w:rPr>
        <w:t>bazuky</w:t>
      </w:r>
      <w:proofErr w:type="spellEnd"/>
    </w:p>
    <w:p w14:paraId="753FB33D" w14:textId="27CC1616" w:rsidR="00591519" w:rsidRPr="000E47BF" w:rsidRDefault="0059151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5B780542" w14:textId="41DA1623" w:rsidR="00591519" w:rsidRPr="000E47BF" w:rsidRDefault="0059151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Cieľ hry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je zneškodniť všetky baktérie skôr ako sa minú zásoby tela</w:t>
      </w:r>
    </w:p>
    <w:p w14:paraId="4DC5A91F" w14:textId="09237A70" w:rsidR="00591519" w:rsidRPr="000E47BF" w:rsidRDefault="0059151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sz w:val="24"/>
          <w:szCs w:val="24"/>
          <w:lang w:val="sk-SK"/>
        </w:rPr>
        <w:t xml:space="preserve">Na výber je viacero hrateľných charakterov s rozdielnymi </w:t>
      </w:r>
      <w:r w:rsidR="003B4A7B" w:rsidRPr="000E47BF">
        <w:rPr>
          <w:rFonts w:ascii="Arial" w:hAnsi="Arial" w:cs="Arial"/>
          <w:sz w:val="24"/>
          <w:szCs w:val="24"/>
          <w:lang w:val="sk-SK"/>
        </w:rPr>
        <w:t>úlohami a schopnosťami.</w:t>
      </w:r>
    </w:p>
    <w:p w14:paraId="311CCD91" w14:textId="3906F3F7" w:rsidR="003B4A7B" w:rsidRPr="000E47BF" w:rsidRDefault="003B4A7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5ACA1EB9" w14:textId="411E02C5" w:rsidR="003B4A7B" w:rsidRPr="000E47BF" w:rsidRDefault="003B4A7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proofErr w:type="spellStart"/>
      <w:r w:rsidRPr="000E47BF">
        <w:rPr>
          <w:rFonts w:ascii="Arial" w:hAnsi="Arial" w:cs="Arial"/>
          <w:b/>
          <w:bCs/>
          <w:sz w:val="24"/>
          <w:szCs w:val="24"/>
          <w:lang w:val="sk-SK"/>
        </w:rPr>
        <w:t>Macrofágy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požierajú baktérie, sú to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veľke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a pomalé biele krvinky. Zožratie baktérie má šancu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spawnúť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časť baktérie</w:t>
      </w:r>
      <w:r w:rsidR="00FE45D9" w:rsidRPr="000E47BF">
        <w:rPr>
          <w:rFonts w:ascii="Arial" w:hAnsi="Arial" w:cs="Arial"/>
          <w:sz w:val="24"/>
          <w:szCs w:val="24"/>
          <w:lang w:val="sk-SK"/>
        </w:rPr>
        <w:t>,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ktoré nám </w:t>
      </w:r>
      <w:r w:rsidR="00A8156C" w:rsidRPr="000E47BF">
        <w:rPr>
          <w:rFonts w:ascii="Arial" w:hAnsi="Arial" w:cs="Arial"/>
          <w:sz w:val="24"/>
          <w:szCs w:val="24"/>
          <w:lang w:val="sk-SK"/>
        </w:rPr>
        <w:t xml:space="preserve">odomknú </w:t>
      </w:r>
      <w:proofErr w:type="spellStart"/>
      <w:r w:rsidR="00A8156C" w:rsidRPr="000E47BF">
        <w:rPr>
          <w:rFonts w:ascii="Arial" w:hAnsi="Arial" w:cs="Arial"/>
          <w:sz w:val="24"/>
          <w:szCs w:val="24"/>
          <w:lang w:val="sk-SK"/>
        </w:rPr>
        <w:t>ďaľšiu</w:t>
      </w:r>
      <w:proofErr w:type="spellEnd"/>
      <w:r w:rsidR="00A8156C" w:rsidRPr="000E47BF">
        <w:rPr>
          <w:rFonts w:ascii="Arial" w:hAnsi="Arial" w:cs="Arial"/>
          <w:sz w:val="24"/>
          <w:szCs w:val="24"/>
          <w:lang w:val="sk-SK"/>
        </w:rPr>
        <w:t xml:space="preserve"> zbraň.</w:t>
      </w:r>
    </w:p>
    <w:p w14:paraId="570431DD" w14:textId="5796D361" w:rsidR="003B4A7B" w:rsidRPr="000E47BF" w:rsidRDefault="00A8156C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T</w:t>
      </w:r>
      <w:r w:rsidR="003B4A7B" w:rsidRPr="000E47BF">
        <w:rPr>
          <w:rFonts w:ascii="Arial" w:hAnsi="Arial" w:cs="Arial"/>
          <w:b/>
          <w:bCs/>
          <w:sz w:val="24"/>
          <w:szCs w:val="24"/>
          <w:lang w:val="sk-SK"/>
        </w:rPr>
        <w:t>-</w:t>
      </w:r>
      <w:proofErr w:type="spellStart"/>
      <w:r w:rsidR="003B4A7B" w:rsidRPr="000E47BF">
        <w:rPr>
          <w:rFonts w:ascii="Arial" w:hAnsi="Arial" w:cs="Arial"/>
          <w:b/>
          <w:bCs/>
          <w:sz w:val="24"/>
          <w:szCs w:val="24"/>
          <w:lang w:val="sk-SK"/>
        </w:rPr>
        <w:t>Cell</w:t>
      </w:r>
      <w:proofErr w:type="spellEnd"/>
      <w:r w:rsidR="003B4A7B" w:rsidRPr="000E47BF">
        <w:rPr>
          <w:rFonts w:ascii="Arial" w:hAnsi="Arial" w:cs="Arial"/>
          <w:sz w:val="24"/>
          <w:szCs w:val="24"/>
          <w:lang w:val="sk-SK"/>
        </w:rPr>
        <w:t xml:space="preserve"> je biela krvinka ktorá je pomerne rýchla a dokáže zneškodňovať baktérie na diaľku avšak zo začiatku je pomerne slabá a až po vylepšení zbieraním </w:t>
      </w:r>
      <w:proofErr w:type="spellStart"/>
      <w:r w:rsidR="003B4A7B" w:rsidRPr="000E47BF">
        <w:rPr>
          <w:rFonts w:ascii="Arial" w:hAnsi="Arial" w:cs="Arial"/>
          <w:sz w:val="24"/>
          <w:szCs w:val="24"/>
          <w:lang w:val="sk-SK"/>
        </w:rPr>
        <w:t>mrtvých</w:t>
      </w:r>
      <w:proofErr w:type="spellEnd"/>
      <w:r w:rsidR="003B4A7B" w:rsidRPr="000E47BF">
        <w:rPr>
          <w:rFonts w:ascii="Arial" w:hAnsi="Arial" w:cs="Arial"/>
          <w:sz w:val="24"/>
          <w:szCs w:val="24"/>
          <w:lang w:val="sk-SK"/>
        </w:rPr>
        <w:t xml:space="preserve"> častí baktérii získa viacej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a silnejších zbraní až potom</w:t>
      </w:r>
      <w:r w:rsidR="003B4A7B" w:rsidRPr="000E47BF">
        <w:rPr>
          <w:rFonts w:ascii="Arial" w:hAnsi="Arial" w:cs="Arial"/>
          <w:sz w:val="24"/>
          <w:szCs w:val="24"/>
          <w:lang w:val="sk-SK"/>
        </w:rPr>
        <w:t xml:space="preserve"> </w:t>
      </w:r>
      <w:proofErr w:type="spellStart"/>
      <w:r w:rsidR="003B4A7B" w:rsidRPr="000E47BF">
        <w:rPr>
          <w:rFonts w:ascii="Arial" w:hAnsi="Arial" w:cs="Arial"/>
          <w:sz w:val="24"/>
          <w:szCs w:val="24"/>
          <w:lang w:val="sk-SK"/>
        </w:rPr>
        <w:t>môžno</w:t>
      </w:r>
      <w:proofErr w:type="spellEnd"/>
      <w:r w:rsidR="003B4A7B" w:rsidRPr="000E47BF">
        <w:rPr>
          <w:rFonts w:ascii="Arial" w:hAnsi="Arial" w:cs="Arial"/>
          <w:sz w:val="24"/>
          <w:szCs w:val="24"/>
          <w:lang w:val="sk-SK"/>
        </w:rPr>
        <w:t xml:space="preserve"> naplno využiť jej potenciál…</w:t>
      </w:r>
    </w:p>
    <w:p w14:paraId="55C294FF" w14:textId="48B6159B" w:rsidR="003B4A7B" w:rsidRPr="000E47BF" w:rsidRDefault="003B4A7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proofErr w:type="spellStart"/>
      <w:r w:rsidRPr="000E47BF">
        <w:rPr>
          <w:rFonts w:ascii="Arial" w:hAnsi="Arial" w:cs="Arial"/>
          <w:b/>
          <w:bCs/>
          <w:sz w:val="24"/>
          <w:szCs w:val="24"/>
          <w:lang w:val="sk-SK"/>
        </w:rPr>
        <w:t>Neutrofily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sú rýchle biele krvinky ktoré dokážu vypúšťať jed ktorý ubližuje baktériám</w:t>
      </w:r>
    </w:p>
    <w:p w14:paraId="6963F148" w14:textId="4E33D9B9" w:rsidR="003B4A7B" w:rsidRPr="000E47BF" w:rsidRDefault="003B4A7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proofErr w:type="spellStart"/>
      <w:r w:rsidRPr="000E47BF">
        <w:rPr>
          <w:rFonts w:ascii="Arial" w:hAnsi="Arial" w:cs="Arial"/>
          <w:b/>
          <w:bCs/>
          <w:sz w:val="24"/>
          <w:szCs w:val="24"/>
          <w:lang w:val="sk-SK"/>
        </w:rPr>
        <w:t>Dendritic-cell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zbiera mŕtve </w:t>
      </w:r>
      <w:r w:rsidR="00FE45D9" w:rsidRPr="000E47BF">
        <w:rPr>
          <w:rFonts w:ascii="Arial" w:hAnsi="Arial" w:cs="Arial"/>
          <w:sz w:val="24"/>
          <w:szCs w:val="24"/>
          <w:lang w:val="sk-SK"/>
        </w:rPr>
        <w:t xml:space="preserve">časti baktérií </w:t>
      </w:r>
      <w:r w:rsidR="00155C33">
        <w:rPr>
          <w:rFonts w:ascii="Arial" w:hAnsi="Arial" w:cs="Arial"/>
          <w:sz w:val="24"/>
          <w:szCs w:val="24"/>
          <w:lang w:val="sk-SK"/>
        </w:rPr>
        <w:t>pre odomknutie T-</w:t>
      </w:r>
      <w:proofErr w:type="spellStart"/>
      <w:r w:rsidR="00155C33">
        <w:rPr>
          <w:rFonts w:ascii="Arial" w:hAnsi="Arial" w:cs="Arial"/>
          <w:sz w:val="24"/>
          <w:szCs w:val="24"/>
          <w:lang w:val="sk-SK"/>
        </w:rPr>
        <w:t>cell</w:t>
      </w:r>
      <w:proofErr w:type="spellEnd"/>
      <w:r w:rsidR="00155C33">
        <w:rPr>
          <w:rFonts w:ascii="Arial" w:hAnsi="Arial" w:cs="Arial"/>
          <w:sz w:val="24"/>
          <w:szCs w:val="24"/>
          <w:lang w:val="sk-SK"/>
        </w:rPr>
        <w:t xml:space="preserve"> (pôvodný zámer: postupné odomykanie zbraní pre T-</w:t>
      </w:r>
      <w:proofErr w:type="spellStart"/>
      <w:r w:rsidR="00155C33">
        <w:rPr>
          <w:rFonts w:ascii="Arial" w:hAnsi="Arial" w:cs="Arial"/>
          <w:sz w:val="24"/>
          <w:szCs w:val="24"/>
          <w:lang w:val="sk-SK"/>
        </w:rPr>
        <w:t>cell</w:t>
      </w:r>
      <w:proofErr w:type="spellEnd"/>
      <w:r w:rsidR="00155C33">
        <w:rPr>
          <w:rFonts w:ascii="Arial" w:hAnsi="Arial" w:cs="Arial"/>
          <w:sz w:val="24"/>
          <w:szCs w:val="24"/>
          <w:lang w:val="sk-SK"/>
        </w:rPr>
        <w:t>, nebol čas implementovať)</w:t>
      </w:r>
    </w:p>
    <w:p w14:paraId="4DFAB9A3" w14:textId="26B07876" w:rsidR="00FE45D9" w:rsidRDefault="00FE45D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6A40376C" w14:textId="6E5E1219" w:rsidR="00621FC7" w:rsidRPr="00621FC7" w:rsidRDefault="00621FC7" w:rsidP="00621FC7">
      <w:pPr>
        <w:pStyle w:val="Odsekzoznamu"/>
        <w:rPr>
          <w:rFonts w:ascii="Arial" w:hAnsi="Arial" w:cs="Arial"/>
          <w:sz w:val="24"/>
          <w:szCs w:val="24"/>
          <w:lang w:val="sk-SK"/>
        </w:rPr>
      </w:pPr>
      <w:r>
        <w:rPr>
          <w:rFonts w:ascii="Arial" w:hAnsi="Arial" w:cs="Arial"/>
          <w:b/>
          <w:bCs/>
          <w:sz w:val="24"/>
          <w:szCs w:val="24"/>
          <w:lang w:val="sk-SK"/>
        </w:rPr>
        <w:t>Krvné doštičky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(AI charakter) majú za úlohu zastavať ranu cez ktorú vnikajú baktérie a zabrániť tak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vniku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ďaľších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baktérií. </w:t>
      </w:r>
    </w:p>
    <w:p w14:paraId="5B09FCF7" w14:textId="44476208" w:rsidR="00FE45D9" w:rsidRPr="000E47BF" w:rsidRDefault="00A8156C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Červené krvinky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</w:t>
      </w:r>
      <w:r w:rsidR="00621FC7">
        <w:rPr>
          <w:rFonts w:ascii="Arial" w:hAnsi="Arial" w:cs="Arial"/>
          <w:sz w:val="24"/>
          <w:szCs w:val="24"/>
          <w:lang w:val="sk-SK"/>
        </w:rPr>
        <w:t>V tutoriáli hry vysvetľujú hráčovi hru</w:t>
      </w:r>
    </w:p>
    <w:p w14:paraId="6CCA8250" w14:textId="2EAEBD19" w:rsidR="0032786B" w:rsidRPr="000E47BF" w:rsidRDefault="0032786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 xml:space="preserve">Baktérie </w:t>
      </w:r>
      <w:r w:rsidRPr="000E47BF">
        <w:rPr>
          <w:rFonts w:ascii="Arial" w:hAnsi="Arial" w:cs="Arial"/>
          <w:sz w:val="24"/>
          <w:szCs w:val="24"/>
          <w:lang w:val="sk-SK"/>
        </w:rPr>
        <w:t>(AI charakter) vnikajú do tela cez r</w:t>
      </w:r>
      <w:r w:rsidR="00A8156C" w:rsidRPr="000E47BF">
        <w:rPr>
          <w:rFonts w:ascii="Arial" w:hAnsi="Arial" w:cs="Arial"/>
          <w:sz w:val="24"/>
          <w:szCs w:val="24"/>
          <w:lang w:val="sk-SK"/>
        </w:rPr>
        <w:t>a</w:t>
      </w:r>
      <w:r w:rsidRPr="000E47BF">
        <w:rPr>
          <w:rFonts w:ascii="Arial" w:hAnsi="Arial" w:cs="Arial"/>
          <w:sz w:val="24"/>
          <w:szCs w:val="24"/>
          <w:lang w:val="sk-SK"/>
        </w:rPr>
        <w:t>n</w:t>
      </w:r>
      <w:r w:rsidR="00A8156C" w:rsidRPr="000E47BF">
        <w:rPr>
          <w:rFonts w:ascii="Arial" w:hAnsi="Arial" w:cs="Arial"/>
          <w:sz w:val="24"/>
          <w:szCs w:val="24"/>
          <w:lang w:val="sk-SK"/>
        </w:rPr>
        <w:t>y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a následne sa pohybujú voľne po tele, majú za úlohu získať živiny na svoje rozmnožovanie. Cieľom baktérií je minúť všetky zdroje tela skôr ako sú vyhubené. </w:t>
      </w:r>
    </w:p>
    <w:p w14:paraId="0757CCD0" w14:textId="4E58F0B3" w:rsidR="00FE45D9" w:rsidRPr="000E47BF" w:rsidRDefault="00FE45D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47F76559" w14:textId="77777777" w:rsidR="0032786B" w:rsidRPr="000E47BF" w:rsidRDefault="00FE45D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Žáne</w:t>
      </w:r>
      <w:r w:rsidR="0032786B" w:rsidRPr="000E47BF">
        <w:rPr>
          <w:rFonts w:ascii="Arial" w:hAnsi="Arial" w:cs="Arial"/>
          <w:b/>
          <w:bCs/>
          <w:sz w:val="24"/>
          <w:szCs w:val="24"/>
          <w:lang w:val="sk-SK"/>
        </w:rPr>
        <w:t>r: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</w:t>
      </w:r>
    </w:p>
    <w:p w14:paraId="5604ACFF" w14:textId="78F7E9B6" w:rsidR="00FE45D9" w:rsidRPr="000E47BF" w:rsidRDefault="00FE45D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sz w:val="24"/>
          <w:szCs w:val="24"/>
          <w:lang w:val="sk-SK"/>
        </w:rPr>
        <w:t>RPG simulátor imunitného systému, so  zameraním na študentov biológie 6. ročníka základných škôl.</w:t>
      </w:r>
    </w:p>
    <w:p w14:paraId="64B27376" w14:textId="48E0FBF5" w:rsidR="00FE45D9" w:rsidRPr="000E47BF" w:rsidRDefault="00FE45D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7A2EB892" w14:textId="34F0B812" w:rsidR="0032786B" w:rsidRPr="000E47BF" w:rsidRDefault="0032786B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Dostupnosť:</w:t>
      </w:r>
    </w:p>
    <w:p w14:paraId="4516D227" w14:textId="5E2D48A0" w:rsidR="00FE45D9" w:rsidRPr="000E47BF" w:rsidRDefault="00FE45D9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sz w:val="24"/>
          <w:szCs w:val="24"/>
          <w:lang w:val="sk-SK"/>
        </w:rPr>
        <w:t>Hra je určená p</w:t>
      </w:r>
      <w:r w:rsidR="0032786B" w:rsidRPr="000E47BF">
        <w:rPr>
          <w:rFonts w:ascii="Arial" w:hAnsi="Arial" w:cs="Arial"/>
          <w:sz w:val="24"/>
          <w:szCs w:val="24"/>
          <w:lang w:val="sk-SK"/>
        </w:rPr>
        <w:t xml:space="preserve">re PC platformy a takisto sa dá hra spustiť aj v prehliadači pomocou </w:t>
      </w:r>
      <w:proofErr w:type="spellStart"/>
      <w:r w:rsidR="0032786B" w:rsidRPr="000E47BF">
        <w:rPr>
          <w:rFonts w:ascii="Arial" w:hAnsi="Arial" w:cs="Arial"/>
          <w:sz w:val="24"/>
          <w:szCs w:val="24"/>
          <w:lang w:val="sk-SK"/>
        </w:rPr>
        <w:t>WebGL</w:t>
      </w:r>
      <w:proofErr w:type="spellEnd"/>
      <w:r w:rsidR="0032786B" w:rsidRPr="000E47BF">
        <w:rPr>
          <w:rFonts w:ascii="Arial" w:hAnsi="Arial" w:cs="Arial"/>
          <w:sz w:val="24"/>
          <w:szCs w:val="24"/>
          <w:lang w:val="sk-SK"/>
        </w:rPr>
        <w:t>.</w:t>
      </w:r>
    </w:p>
    <w:p w14:paraId="0A48196A" w14:textId="77777777" w:rsidR="0032786B" w:rsidRPr="000E47BF" w:rsidRDefault="0032786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12ED27A0" w14:textId="77777777" w:rsidR="00A8156C" w:rsidRPr="000E47BF" w:rsidRDefault="00A8156C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</w:p>
    <w:p w14:paraId="0466D3C8" w14:textId="77777777" w:rsidR="00544C03" w:rsidRPr="000E47BF" w:rsidRDefault="00544C03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</w:p>
    <w:p w14:paraId="4D29F874" w14:textId="654E357C" w:rsidR="0032786B" w:rsidRPr="000E47BF" w:rsidRDefault="0032786B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Charakteristika hry</w:t>
      </w:r>
    </w:p>
    <w:p w14:paraId="51AA335C" w14:textId="209592DF" w:rsidR="0032786B" w:rsidRDefault="0032786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sz w:val="24"/>
          <w:szCs w:val="24"/>
          <w:lang w:val="sk-SK"/>
        </w:rPr>
        <w:t xml:space="preserve">Po spustení hry sa zobrazí menu kde má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hrač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možnosť zmeniť si nastavenia zvuku a začať novú hru, poprípade hru vypnúť. Ak sa rozhodne začať hru zobrazí sa mu mapa tela s výberom zranení, ktoré sa môže pokúsiť vyliečiť. Momentálne je funkčný level Baktérie. Po kliknutí na ikonu levelu sa spustí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cutscena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ktorá uvedie hráča do deja a po tejto </w:t>
      </w:r>
      <w:proofErr w:type="spellStart"/>
      <w:r w:rsidRPr="000E47BF">
        <w:rPr>
          <w:rFonts w:ascii="Arial" w:hAnsi="Arial" w:cs="Arial"/>
          <w:sz w:val="24"/>
          <w:szCs w:val="24"/>
          <w:lang w:val="sk-SK"/>
        </w:rPr>
        <w:t>cutscene</w:t>
      </w:r>
      <w:proofErr w:type="spellEnd"/>
      <w:r w:rsidRPr="000E47BF">
        <w:rPr>
          <w:rFonts w:ascii="Arial" w:hAnsi="Arial" w:cs="Arial"/>
          <w:sz w:val="24"/>
          <w:szCs w:val="24"/>
          <w:lang w:val="sk-SK"/>
        </w:rPr>
        <w:t xml:space="preserve"> </w:t>
      </w:r>
      <w:r w:rsidR="00484436">
        <w:rPr>
          <w:rFonts w:ascii="Arial" w:hAnsi="Arial" w:cs="Arial"/>
          <w:sz w:val="24"/>
          <w:szCs w:val="24"/>
          <w:lang w:val="sk-SK"/>
        </w:rPr>
        <w:t>sa hráč presunie do tutoriálu (ak nebol vypnutý v nastaveniach).</w:t>
      </w:r>
    </w:p>
    <w:p w14:paraId="47DB038D" w14:textId="77777777" w:rsidR="00484436" w:rsidRDefault="00484436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59F2ABB3" w14:textId="60CE81E4" w:rsidR="00484436" w:rsidRPr="000E47BF" w:rsidRDefault="00484436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>
        <w:rPr>
          <w:rFonts w:ascii="Arial" w:hAnsi="Arial" w:cs="Arial"/>
          <w:sz w:val="24"/>
          <w:szCs w:val="24"/>
          <w:lang w:val="sk-SK"/>
        </w:rPr>
        <w:t xml:space="preserve">V tutoriáli hráč prechádza prostredím v ktorom stretáva červené krvinky ktoré mu vysvetľujú herné mechaniky. Po ukončení tutoriálu sa hráč presunie do samotného </w:t>
      </w:r>
      <w:proofErr w:type="spellStart"/>
      <w:r>
        <w:rPr>
          <w:rFonts w:ascii="Arial" w:hAnsi="Arial" w:cs="Arial"/>
          <w:sz w:val="24"/>
          <w:szCs w:val="24"/>
          <w:lang w:val="sk-SK"/>
        </w:rPr>
        <w:t>levela</w:t>
      </w:r>
      <w:proofErr w:type="spellEnd"/>
      <w:r>
        <w:rPr>
          <w:rFonts w:ascii="Arial" w:hAnsi="Arial" w:cs="Arial"/>
          <w:sz w:val="24"/>
          <w:szCs w:val="24"/>
          <w:lang w:val="sk-SK"/>
        </w:rPr>
        <w:t>.</w:t>
      </w:r>
    </w:p>
    <w:p w14:paraId="7FB838BC" w14:textId="596571B1" w:rsidR="0032786B" w:rsidRPr="000E47BF" w:rsidRDefault="0032786B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38439337" w14:textId="7031B26F" w:rsidR="005B0A29" w:rsidRPr="000E47BF" w:rsidRDefault="0032786B" w:rsidP="005B0A2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sz w:val="24"/>
          <w:szCs w:val="24"/>
          <w:lang w:val="sk-SK"/>
        </w:rPr>
        <w:t xml:space="preserve">Aby hráč vedel čo v každej časti hry robiť </w:t>
      </w:r>
      <w:r w:rsidR="005B0A29" w:rsidRPr="000E47BF">
        <w:rPr>
          <w:rFonts w:ascii="Arial" w:hAnsi="Arial" w:cs="Arial"/>
          <w:sz w:val="24"/>
          <w:szCs w:val="24"/>
          <w:lang w:val="sk-SK"/>
        </w:rPr>
        <w:t>je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v ľavom hornom rohu zoznam úloh pre pokrok v hre.</w:t>
      </w:r>
      <w:r w:rsidR="005B0A29" w:rsidRPr="000E47BF">
        <w:rPr>
          <w:rFonts w:ascii="Arial" w:hAnsi="Arial" w:cs="Arial"/>
          <w:sz w:val="24"/>
          <w:szCs w:val="24"/>
          <w:lang w:val="sk-SK"/>
        </w:rPr>
        <w:t xml:space="preserve"> V hornej časti môže nájsť aktuálny počet baktérií v tele a bar so zostávajúcimi živinami tela. V pravom </w:t>
      </w:r>
      <w:r w:rsidR="00122E47" w:rsidRPr="000E47BF">
        <w:rPr>
          <w:rFonts w:ascii="Arial" w:hAnsi="Arial" w:cs="Arial"/>
          <w:sz w:val="24"/>
          <w:szCs w:val="24"/>
          <w:lang w:val="sk-SK"/>
        </w:rPr>
        <w:t>dolnom</w:t>
      </w:r>
      <w:r w:rsidR="005B0A29" w:rsidRPr="000E47BF">
        <w:rPr>
          <w:rFonts w:ascii="Arial" w:hAnsi="Arial" w:cs="Arial"/>
          <w:sz w:val="24"/>
          <w:szCs w:val="24"/>
          <w:lang w:val="sk-SK"/>
        </w:rPr>
        <w:t xml:space="preserve"> rohu sa nachádza panel s kartičkami, ten sa dá </w:t>
      </w:r>
      <w:r w:rsidR="00122E47" w:rsidRPr="000E47BF">
        <w:rPr>
          <w:rFonts w:ascii="Arial" w:hAnsi="Arial" w:cs="Arial"/>
          <w:sz w:val="24"/>
          <w:szCs w:val="24"/>
          <w:lang w:val="sk-SK"/>
        </w:rPr>
        <w:t>aktivovať</w:t>
      </w:r>
      <w:r w:rsidR="005B0A29" w:rsidRPr="000E47BF">
        <w:rPr>
          <w:rFonts w:ascii="Arial" w:hAnsi="Arial" w:cs="Arial"/>
          <w:sz w:val="24"/>
          <w:szCs w:val="24"/>
          <w:lang w:val="sk-SK"/>
        </w:rPr>
        <w:t xml:space="preserve"> </w:t>
      </w:r>
      <w:r w:rsidR="00122E47" w:rsidRPr="000E47BF">
        <w:rPr>
          <w:rFonts w:ascii="Arial" w:hAnsi="Arial" w:cs="Arial"/>
          <w:sz w:val="24"/>
          <w:szCs w:val="24"/>
          <w:lang w:val="sk-SK"/>
        </w:rPr>
        <w:t>klávesu</w:t>
      </w:r>
      <w:r w:rsidR="005B0A29" w:rsidRPr="000E47BF">
        <w:rPr>
          <w:rFonts w:ascii="Arial" w:hAnsi="Arial" w:cs="Arial"/>
          <w:sz w:val="24"/>
          <w:szCs w:val="24"/>
          <w:lang w:val="sk-SK"/>
        </w:rPr>
        <w:t xml:space="preserve"> TAB a následne si vybrať jeden z hrateľných charakterov ak je odomknutý. Charaktery sa sprístupňujú po splnení určitých úloh. </w:t>
      </w:r>
      <w:r w:rsidR="00122E47">
        <w:rPr>
          <w:rFonts w:ascii="Arial" w:hAnsi="Arial" w:cs="Arial"/>
          <w:sz w:val="24"/>
          <w:szCs w:val="24"/>
          <w:lang w:val="sk-SK"/>
        </w:rPr>
        <w:t xml:space="preserve">V ľavom dolnom rohu obrazovky môže hráč vidieť </w:t>
      </w:r>
      <w:proofErr w:type="spellStart"/>
      <w:r w:rsidR="00122E47">
        <w:rPr>
          <w:rFonts w:ascii="Arial" w:hAnsi="Arial" w:cs="Arial"/>
          <w:sz w:val="24"/>
          <w:szCs w:val="24"/>
          <w:lang w:val="sk-SK"/>
        </w:rPr>
        <w:t>boosty</w:t>
      </w:r>
      <w:proofErr w:type="spellEnd"/>
      <w:r w:rsidR="00122E47">
        <w:rPr>
          <w:rFonts w:ascii="Arial" w:hAnsi="Arial" w:cs="Arial"/>
          <w:sz w:val="24"/>
          <w:szCs w:val="24"/>
          <w:lang w:val="sk-SK"/>
        </w:rPr>
        <w:t xml:space="preserve"> ktoré sú pre neho v danej chvíli dostupné na použitie. Tieto </w:t>
      </w:r>
      <w:proofErr w:type="spellStart"/>
      <w:r w:rsidR="00122E47">
        <w:rPr>
          <w:rFonts w:ascii="Arial" w:hAnsi="Arial" w:cs="Arial"/>
          <w:sz w:val="24"/>
          <w:szCs w:val="24"/>
          <w:lang w:val="sk-SK"/>
        </w:rPr>
        <w:t>boosty</w:t>
      </w:r>
      <w:proofErr w:type="spellEnd"/>
      <w:r w:rsidR="00122E47">
        <w:rPr>
          <w:rFonts w:ascii="Arial" w:hAnsi="Arial" w:cs="Arial"/>
          <w:sz w:val="24"/>
          <w:szCs w:val="24"/>
          <w:lang w:val="sk-SK"/>
        </w:rPr>
        <w:t xml:space="preserve"> môže hráč zbierať v leveli.</w:t>
      </w:r>
    </w:p>
    <w:p w14:paraId="5862F8FE" w14:textId="67F71BA9" w:rsidR="001B6BC0" w:rsidRPr="000E47BF" w:rsidRDefault="001B6BC0" w:rsidP="005B0A2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1A815517" w14:textId="7C8B74D9" w:rsidR="001B6BC0" w:rsidRDefault="001B6BC0" w:rsidP="001B6BC0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sz w:val="24"/>
          <w:szCs w:val="24"/>
          <w:lang w:val="sk-SK"/>
        </w:rPr>
        <w:t xml:space="preserve">Dej sa odohráva vo vnútri </w:t>
      </w:r>
      <w:r w:rsidR="00122E47">
        <w:rPr>
          <w:rFonts w:ascii="Arial" w:hAnsi="Arial" w:cs="Arial"/>
          <w:sz w:val="24"/>
          <w:szCs w:val="24"/>
          <w:lang w:val="sk-SK"/>
        </w:rPr>
        <w:t>cievy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ktorá je poranená a vnikajú do nej baktérie. Takisto sa tu nachádzajú </w:t>
      </w:r>
      <w:r w:rsidR="00122E47">
        <w:rPr>
          <w:rFonts w:ascii="Arial" w:hAnsi="Arial" w:cs="Arial"/>
          <w:sz w:val="24"/>
          <w:szCs w:val="24"/>
          <w:lang w:val="sk-SK"/>
        </w:rPr>
        <w:t>krvné doštičky,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ktoré </w:t>
      </w:r>
      <w:r w:rsidR="00A8156C" w:rsidRPr="000E47BF">
        <w:rPr>
          <w:rFonts w:ascii="Arial" w:hAnsi="Arial" w:cs="Arial"/>
          <w:sz w:val="24"/>
          <w:szCs w:val="24"/>
          <w:lang w:val="sk-SK"/>
        </w:rPr>
        <w:t>cestujú k rane a </w:t>
      </w:r>
      <w:r w:rsidR="000B54C0" w:rsidRPr="000E47BF">
        <w:rPr>
          <w:rFonts w:ascii="Arial" w:hAnsi="Arial" w:cs="Arial"/>
          <w:sz w:val="24"/>
          <w:szCs w:val="24"/>
          <w:lang w:val="sk-SK"/>
        </w:rPr>
        <w:t>zaceľujú</w:t>
      </w:r>
      <w:r w:rsidR="00A8156C" w:rsidRPr="000E47BF">
        <w:rPr>
          <w:rFonts w:ascii="Arial" w:hAnsi="Arial" w:cs="Arial"/>
          <w:sz w:val="24"/>
          <w:szCs w:val="24"/>
          <w:lang w:val="sk-SK"/>
        </w:rPr>
        <w:t xml:space="preserve"> ju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, biele krvinky ktoré </w:t>
      </w:r>
      <w:r w:rsidR="00A8156C" w:rsidRPr="000E47BF">
        <w:rPr>
          <w:rFonts w:ascii="Arial" w:hAnsi="Arial" w:cs="Arial"/>
          <w:sz w:val="24"/>
          <w:szCs w:val="24"/>
          <w:lang w:val="sk-SK"/>
        </w:rPr>
        <w:t xml:space="preserve">zabíjajú baktérie. 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Prostredie </w:t>
      </w:r>
      <w:r w:rsidR="00176350" w:rsidRPr="000E47BF">
        <w:rPr>
          <w:rFonts w:ascii="Arial" w:hAnsi="Arial" w:cs="Arial"/>
          <w:sz w:val="24"/>
          <w:szCs w:val="24"/>
          <w:lang w:val="sk-SK"/>
        </w:rPr>
        <w:t>hry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</w:t>
      </w:r>
      <w:r w:rsidR="00176350" w:rsidRPr="000E47BF">
        <w:rPr>
          <w:rFonts w:ascii="Arial" w:hAnsi="Arial" w:cs="Arial"/>
          <w:sz w:val="24"/>
          <w:szCs w:val="24"/>
          <w:lang w:val="sk-SK"/>
        </w:rPr>
        <w:t>sú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rozvetven</w:t>
      </w:r>
      <w:r w:rsidR="00176350" w:rsidRPr="000E47BF">
        <w:rPr>
          <w:rFonts w:ascii="Arial" w:hAnsi="Arial" w:cs="Arial"/>
          <w:sz w:val="24"/>
          <w:szCs w:val="24"/>
          <w:lang w:val="sk-SK"/>
        </w:rPr>
        <w:t xml:space="preserve">é žily 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s prekážkami ktoré simulujú </w:t>
      </w:r>
      <w:r w:rsidR="00176350" w:rsidRPr="000E47BF">
        <w:rPr>
          <w:rFonts w:ascii="Arial" w:hAnsi="Arial" w:cs="Arial"/>
          <w:sz w:val="24"/>
          <w:szCs w:val="24"/>
          <w:lang w:val="sk-SK"/>
        </w:rPr>
        <w:t>zúžené</w:t>
      </w:r>
      <w:r w:rsidRPr="000E47BF">
        <w:rPr>
          <w:rFonts w:ascii="Arial" w:hAnsi="Arial" w:cs="Arial"/>
          <w:sz w:val="24"/>
          <w:szCs w:val="24"/>
          <w:lang w:val="sk-SK"/>
        </w:rPr>
        <w:t xml:space="preserve"> ciev</w:t>
      </w:r>
      <w:r w:rsidR="00176350" w:rsidRPr="000E47BF">
        <w:rPr>
          <w:rFonts w:ascii="Arial" w:hAnsi="Arial" w:cs="Arial"/>
          <w:sz w:val="24"/>
          <w:szCs w:val="24"/>
          <w:lang w:val="sk-SK"/>
        </w:rPr>
        <w:t>y tela.</w:t>
      </w:r>
    </w:p>
    <w:p w14:paraId="388953D0" w14:textId="77777777" w:rsidR="004105F0" w:rsidRDefault="004105F0" w:rsidP="001B6BC0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32A9E2DB" w14:textId="24DF9596" w:rsidR="004105F0" w:rsidRPr="000E47BF" w:rsidRDefault="004105F0" w:rsidP="001B6BC0">
      <w:pPr>
        <w:pStyle w:val="Odsekzoznamu"/>
        <w:rPr>
          <w:rFonts w:ascii="Arial" w:hAnsi="Arial" w:cs="Arial"/>
          <w:sz w:val="24"/>
          <w:szCs w:val="24"/>
          <w:lang w:val="sk-SK"/>
        </w:rPr>
      </w:pPr>
      <w:r>
        <w:rPr>
          <w:rFonts w:ascii="Arial" w:hAnsi="Arial" w:cs="Arial"/>
          <w:sz w:val="24"/>
          <w:szCs w:val="24"/>
          <w:lang w:val="sk-SK"/>
        </w:rPr>
        <w:t xml:space="preserve">Hráč môže taktiež použiť klávesu Q ktorá ho presunie do takzvaného edukačného </w:t>
      </w:r>
      <w:proofErr w:type="spellStart"/>
      <w:r>
        <w:rPr>
          <w:rFonts w:ascii="Arial" w:hAnsi="Arial" w:cs="Arial"/>
          <w:sz w:val="24"/>
          <w:szCs w:val="24"/>
          <w:lang w:val="sk-SK"/>
        </w:rPr>
        <w:t>modu</w:t>
      </w:r>
      <w:proofErr w:type="spellEnd"/>
      <w:r>
        <w:rPr>
          <w:rFonts w:ascii="Arial" w:hAnsi="Arial" w:cs="Arial"/>
          <w:sz w:val="24"/>
          <w:szCs w:val="24"/>
          <w:lang w:val="sk-SK"/>
        </w:rPr>
        <w:t xml:space="preserve"> v ktorou sa môže dozvedieť detailné informácie o vybraných objektoch v hre.</w:t>
      </w:r>
    </w:p>
    <w:p w14:paraId="196C5EBC" w14:textId="77777777" w:rsidR="00544C03" w:rsidRPr="000E47BF" w:rsidRDefault="00544C03" w:rsidP="001B6BC0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7EFA6338" w14:textId="45FB4747" w:rsidR="00A8156C" w:rsidRDefault="005B0A29" w:rsidP="00CB5F14">
      <w:pPr>
        <w:pStyle w:val="Odsekzoznamu"/>
        <w:rPr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lastRenderedPageBreak/>
        <w:t>Rozloženie in</w:t>
      </w:r>
      <w:r w:rsidR="00CB5F14">
        <w:rPr>
          <w:rFonts w:ascii="Arial" w:hAnsi="Arial" w:cs="Arial"/>
          <w:b/>
          <w:bCs/>
          <w:sz w:val="24"/>
          <w:szCs w:val="24"/>
          <w:lang w:val="sk-SK"/>
        </w:rPr>
        <w:t>-</w:t>
      </w:r>
      <w:r w:rsidRPr="000E47BF">
        <w:rPr>
          <w:rFonts w:ascii="Arial" w:hAnsi="Arial" w:cs="Arial"/>
          <w:b/>
          <w:bCs/>
          <w:sz w:val="24"/>
          <w:szCs w:val="24"/>
          <w:lang w:val="sk-SK"/>
        </w:rPr>
        <w:t>game UI</w:t>
      </w:r>
      <w:r w:rsidR="005B52E4" w:rsidRPr="000E47BF">
        <w:rPr>
          <w:lang w:val="sk-SK"/>
        </w:rPr>
        <w:t xml:space="preserve"> </w:t>
      </w:r>
      <w:r w:rsidR="005B52E4" w:rsidRPr="000E47BF">
        <w:rPr>
          <w:noProof/>
          <w:lang w:val="sk-SK"/>
        </w:rPr>
        <w:drawing>
          <wp:inline distT="0" distB="0" distL="0" distR="0" wp14:anchorId="5555EE49" wp14:editId="152A7813">
            <wp:extent cx="5550010" cy="309823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959" cy="31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2999" w14:textId="77777777" w:rsidR="00CB5F14" w:rsidRPr="00CB5F14" w:rsidRDefault="00CB5F14" w:rsidP="00CB5F14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0D1C7A7D" w14:textId="62A21487" w:rsidR="005B0A29" w:rsidRPr="000E47BF" w:rsidRDefault="005B0A29" w:rsidP="00591519">
      <w:pPr>
        <w:pStyle w:val="Odsekzoznamu"/>
        <w:rPr>
          <w:rFonts w:ascii="Arial" w:hAnsi="Arial" w:cs="Arial"/>
          <w:b/>
          <w:bCs/>
          <w:noProof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noProof/>
          <w:sz w:val="24"/>
          <w:szCs w:val="24"/>
          <w:lang w:val="sk-SK"/>
        </w:rPr>
        <w:t>Panel Charakterov</w:t>
      </w:r>
    </w:p>
    <w:p w14:paraId="042B881B" w14:textId="44A2E671" w:rsidR="00176350" w:rsidRDefault="005B52E4" w:rsidP="00CB5F14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noProof/>
          <w:lang w:val="sk-SK"/>
        </w:rPr>
        <w:drawing>
          <wp:inline distT="0" distB="0" distL="0" distR="0" wp14:anchorId="6F29D76F" wp14:editId="4A70FA0D">
            <wp:extent cx="5589767" cy="20660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44" cy="20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E83" w14:textId="77777777" w:rsidR="00CB5F14" w:rsidRPr="00CB5F14" w:rsidRDefault="00CB5F14" w:rsidP="00CB5F14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7155722D" w14:textId="6EEC8EB4" w:rsidR="00176350" w:rsidRPr="000E47BF" w:rsidRDefault="00176350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Modely Prostredia</w:t>
      </w:r>
    </w:p>
    <w:p w14:paraId="482311E8" w14:textId="41050B2D" w:rsidR="00544C03" w:rsidRDefault="00167B08" w:rsidP="00167B08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167B08">
        <w:rPr>
          <w:rFonts w:ascii="Arial" w:hAnsi="Arial" w:cs="Arial"/>
          <w:sz w:val="24"/>
          <w:szCs w:val="24"/>
          <w:lang w:val="sk-SK"/>
        </w:rPr>
        <w:lastRenderedPageBreak/>
        <w:drawing>
          <wp:inline distT="0" distB="0" distL="0" distR="0" wp14:anchorId="543FA6B1" wp14:editId="35944B23">
            <wp:extent cx="5357198" cy="3546282"/>
            <wp:effectExtent l="0" t="0" r="0" b="0"/>
            <wp:docPr id="1461839709" name="Obrázok 1" descr="Obrázok, na ktorom je ozdobe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9709" name="Obrázok 1" descr="Obrázok, na ktorom je ozdobený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958" cy="35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7B98" w14:textId="77777777" w:rsidR="00167B08" w:rsidRPr="00167B08" w:rsidRDefault="00167B08" w:rsidP="00167B08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7A22E117" w14:textId="00DD62C7" w:rsidR="00176350" w:rsidRPr="000E47BF" w:rsidRDefault="00176350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Modely charakterov</w:t>
      </w:r>
    </w:p>
    <w:p w14:paraId="6F6C9A8E" w14:textId="1A309E6C" w:rsidR="00176350" w:rsidRPr="000E47BF" w:rsidRDefault="00176350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rFonts w:ascii="Arial" w:hAnsi="Arial" w:cs="Arial"/>
          <w:noProof/>
          <w:sz w:val="24"/>
          <w:szCs w:val="24"/>
          <w:lang w:val="sk-SK"/>
        </w:rPr>
        <w:drawing>
          <wp:inline distT="0" distB="0" distL="0" distR="0" wp14:anchorId="46546471" wp14:editId="74C25CC6">
            <wp:extent cx="1376719" cy="1757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303" cy="176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2E4" w:rsidRPr="000E47BF">
        <w:rPr>
          <w:lang w:val="sk-SK"/>
        </w:rPr>
        <w:t xml:space="preserve"> </w:t>
      </w:r>
      <w:r w:rsidR="005B52E4" w:rsidRPr="000E47BF">
        <w:rPr>
          <w:noProof/>
          <w:lang w:val="sk-SK"/>
        </w:rPr>
        <w:drawing>
          <wp:inline distT="0" distB="0" distL="0" distR="0" wp14:anchorId="6733B625" wp14:editId="1CC8C7D8">
            <wp:extent cx="1802836" cy="1788584"/>
            <wp:effectExtent l="0" t="0" r="6985" b="2540"/>
            <wp:docPr id="4" name="Picture 4" descr="A picture containing wall, red,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all, red, indoor, til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97" cy="18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2E4" w:rsidRPr="000E47BF">
        <w:rPr>
          <w:noProof/>
          <w:lang w:val="sk-SK"/>
        </w:rPr>
        <w:t xml:space="preserve"> </w:t>
      </w:r>
      <w:r w:rsidRPr="000E47BF">
        <w:rPr>
          <w:noProof/>
          <w:lang w:val="sk-SK"/>
        </w:rPr>
        <w:drawing>
          <wp:inline distT="0" distB="0" distL="0" distR="0" wp14:anchorId="54342AB6" wp14:editId="5D8CF639">
            <wp:extent cx="631825" cy="17763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3" cy="180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F3E" w:rsidRPr="00834F3E">
        <w:rPr>
          <w:noProof/>
        </w:rPr>
        <w:t xml:space="preserve"> </w:t>
      </w:r>
      <w:r w:rsidR="00834F3E" w:rsidRPr="00834F3E">
        <w:rPr>
          <w:noProof/>
          <w:lang w:val="sk-SK"/>
        </w:rPr>
        <w:drawing>
          <wp:inline distT="0" distB="0" distL="0" distR="0" wp14:anchorId="092224E1" wp14:editId="60E70713">
            <wp:extent cx="1455089" cy="1777405"/>
            <wp:effectExtent l="0" t="0" r="0" b="0"/>
            <wp:docPr id="2106000778" name="Obrázok 1" descr="Obrázok, na ktorom je veterní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0778" name="Obrázok 1" descr="Obrázok, na ktorom je veterník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4826" cy="18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E45B" w14:textId="69097B7D" w:rsidR="00176350" w:rsidRPr="000E47BF" w:rsidRDefault="00176350" w:rsidP="00591519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  <w:r w:rsidRPr="000E47BF">
        <w:rPr>
          <w:rFonts w:ascii="Arial" w:hAnsi="Arial" w:cs="Arial"/>
          <w:b/>
          <w:bCs/>
          <w:sz w:val="24"/>
          <w:szCs w:val="24"/>
          <w:lang w:val="sk-SK"/>
        </w:rPr>
        <w:t>Makrofág</w:t>
      </w:r>
      <w:r w:rsidRPr="000E47BF">
        <w:rPr>
          <w:rFonts w:ascii="Arial" w:hAnsi="Arial" w:cs="Arial"/>
          <w:b/>
          <w:bCs/>
          <w:sz w:val="24"/>
          <w:szCs w:val="24"/>
          <w:lang w:val="sk-SK"/>
        </w:rPr>
        <w:tab/>
      </w:r>
      <w:r w:rsidRPr="000E47BF">
        <w:rPr>
          <w:rFonts w:ascii="Arial" w:hAnsi="Arial" w:cs="Arial"/>
          <w:b/>
          <w:bCs/>
          <w:sz w:val="24"/>
          <w:szCs w:val="24"/>
          <w:lang w:val="sk-SK"/>
        </w:rPr>
        <w:tab/>
        <w:t>Červená krvinka</w:t>
      </w:r>
      <w:r w:rsidRPr="000E47BF">
        <w:rPr>
          <w:rFonts w:ascii="Arial" w:hAnsi="Arial" w:cs="Arial"/>
          <w:b/>
          <w:bCs/>
          <w:sz w:val="24"/>
          <w:szCs w:val="24"/>
          <w:lang w:val="sk-SK"/>
        </w:rPr>
        <w:tab/>
      </w:r>
      <w:r w:rsidRPr="000E47BF">
        <w:rPr>
          <w:rFonts w:ascii="Arial" w:hAnsi="Arial" w:cs="Arial"/>
          <w:b/>
          <w:bCs/>
          <w:sz w:val="24"/>
          <w:szCs w:val="24"/>
          <w:lang w:val="sk-SK"/>
        </w:rPr>
        <w:tab/>
        <w:t>Baktéria</w:t>
      </w:r>
      <w:r w:rsidR="00834F3E">
        <w:rPr>
          <w:rFonts w:ascii="Arial" w:hAnsi="Arial" w:cs="Arial"/>
          <w:b/>
          <w:bCs/>
          <w:sz w:val="24"/>
          <w:szCs w:val="24"/>
          <w:lang w:val="sk-SK"/>
        </w:rPr>
        <w:tab/>
        <w:t>Krvná doštička</w:t>
      </w:r>
    </w:p>
    <w:p w14:paraId="79EA7163" w14:textId="320CDB60" w:rsidR="00176350" w:rsidRPr="000E47BF" w:rsidRDefault="00176350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</w:p>
    <w:p w14:paraId="03068287" w14:textId="6AF346DA" w:rsidR="00A0538D" w:rsidRPr="000E47BF" w:rsidRDefault="00167B08" w:rsidP="00591519">
      <w:pPr>
        <w:pStyle w:val="Odsekzoznamu"/>
        <w:rPr>
          <w:rFonts w:ascii="Arial" w:hAnsi="Arial" w:cs="Arial"/>
          <w:sz w:val="24"/>
          <w:szCs w:val="24"/>
          <w:lang w:val="sk-SK"/>
        </w:rPr>
      </w:pPr>
      <w:r w:rsidRPr="000E47BF">
        <w:rPr>
          <w:b/>
          <w:bCs/>
          <w:noProof/>
          <w:lang w:val="sk-SK"/>
        </w:rPr>
        <w:drawing>
          <wp:inline distT="0" distB="0" distL="0" distR="0" wp14:anchorId="5EEAB126" wp14:editId="3DA2EED2">
            <wp:extent cx="1637448" cy="162905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06" cy="166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7BF">
        <w:rPr>
          <w:b/>
          <w:bCs/>
          <w:noProof/>
          <w:lang w:val="sk-SK"/>
        </w:rPr>
        <w:drawing>
          <wp:inline distT="0" distB="0" distL="0" distR="0" wp14:anchorId="11F2113C" wp14:editId="285A08B1">
            <wp:extent cx="1745615" cy="1632617"/>
            <wp:effectExtent l="0" t="0" r="6985" b="5715"/>
            <wp:docPr id="10" name="Picture 10" descr="A picture containing floor,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loor, plas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24" cy="167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7D4" w:rsidRPr="000E47BF">
        <w:rPr>
          <w:noProof/>
          <w:lang w:val="sk-SK"/>
        </w:rPr>
        <w:drawing>
          <wp:inline distT="0" distB="0" distL="0" distR="0" wp14:anchorId="7A7B3207" wp14:editId="43D2FD81">
            <wp:extent cx="2033909" cy="16258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85" cy="16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7413" w14:textId="19822DE5" w:rsidR="00176350" w:rsidRPr="00167B08" w:rsidRDefault="00167B08" w:rsidP="00D17A93">
      <w:pPr>
        <w:pStyle w:val="Odsekzoznamu"/>
        <w:rPr>
          <w:rFonts w:ascii="Arial" w:hAnsi="Arial" w:cs="Arial"/>
          <w:b/>
          <w:bCs/>
          <w:sz w:val="24"/>
          <w:szCs w:val="24"/>
          <w:lang w:val="sk-SK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sk-SK"/>
        </w:rPr>
        <w:t>Neutrofil</w:t>
      </w:r>
      <w:proofErr w:type="spellEnd"/>
      <w:r>
        <w:rPr>
          <w:rFonts w:ascii="Arial" w:hAnsi="Arial" w:cs="Arial"/>
          <w:b/>
          <w:bCs/>
          <w:sz w:val="24"/>
          <w:szCs w:val="24"/>
          <w:lang w:val="sk-SK"/>
        </w:rPr>
        <w:tab/>
      </w:r>
      <w:r>
        <w:rPr>
          <w:rFonts w:ascii="Arial" w:hAnsi="Arial" w:cs="Arial"/>
          <w:b/>
          <w:bCs/>
          <w:sz w:val="24"/>
          <w:szCs w:val="24"/>
          <w:lang w:val="sk-SK"/>
        </w:rPr>
        <w:tab/>
      </w:r>
      <w:r>
        <w:rPr>
          <w:rFonts w:ascii="Arial" w:hAnsi="Arial" w:cs="Arial"/>
          <w:b/>
          <w:bCs/>
          <w:sz w:val="24"/>
          <w:szCs w:val="24"/>
          <w:lang w:val="sk-SK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  <w:lang w:val="sk-SK"/>
        </w:rPr>
        <w:t>Dendritic</w:t>
      </w:r>
      <w:proofErr w:type="spellEnd"/>
      <w:r>
        <w:rPr>
          <w:rFonts w:ascii="Arial" w:hAnsi="Arial" w:cs="Arial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sk-SK"/>
        </w:rPr>
        <w:t>Cell</w:t>
      </w:r>
      <w:proofErr w:type="spellEnd"/>
      <w:r>
        <w:rPr>
          <w:rFonts w:ascii="Arial" w:hAnsi="Arial" w:cs="Arial"/>
          <w:b/>
          <w:bCs/>
          <w:sz w:val="24"/>
          <w:szCs w:val="24"/>
          <w:lang w:val="sk-SK"/>
        </w:rPr>
        <w:tab/>
      </w:r>
      <w:r>
        <w:rPr>
          <w:rFonts w:ascii="Arial" w:hAnsi="Arial" w:cs="Arial"/>
          <w:b/>
          <w:bCs/>
          <w:sz w:val="24"/>
          <w:szCs w:val="24"/>
          <w:lang w:val="sk-SK"/>
        </w:rPr>
        <w:tab/>
      </w:r>
      <w:r w:rsidR="00A8156C" w:rsidRPr="000E47BF">
        <w:rPr>
          <w:rFonts w:ascii="Arial" w:hAnsi="Arial" w:cs="Arial"/>
          <w:b/>
          <w:bCs/>
          <w:sz w:val="24"/>
          <w:szCs w:val="24"/>
          <w:lang w:val="sk-SK"/>
        </w:rPr>
        <w:t>T</w:t>
      </w:r>
      <w:r w:rsidR="00A0538D" w:rsidRPr="000E47BF">
        <w:rPr>
          <w:rFonts w:ascii="Arial" w:hAnsi="Arial" w:cs="Arial"/>
          <w:b/>
          <w:bCs/>
          <w:sz w:val="24"/>
          <w:szCs w:val="24"/>
          <w:lang w:val="sk-SK"/>
        </w:rPr>
        <w:t>-</w:t>
      </w:r>
      <w:proofErr w:type="spellStart"/>
      <w:r w:rsidR="00A0538D" w:rsidRPr="000E47BF">
        <w:rPr>
          <w:rFonts w:ascii="Arial" w:hAnsi="Arial" w:cs="Arial"/>
          <w:b/>
          <w:bCs/>
          <w:sz w:val="24"/>
          <w:szCs w:val="24"/>
          <w:lang w:val="sk-SK"/>
        </w:rPr>
        <w:t>cel</w:t>
      </w:r>
      <w:r w:rsidR="00D17A93">
        <w:rPr>
          <w:rFonts w:ascii="Arial" w:hAnsi="Arial" w:cs="Arial"/>
          <w:b/>
          <w:bCs/>
          <w:sz w:val="24"/>
          <w:szCs w:val="24"/>
          <w:lang w:val="sk-SK"/>
        </w:rPr>
        <w:t>l</w:t>
      </w:r>
      <w:proofErr w:type="spellEnd"/>
    </w:p>
    <w:sectPr w:rsidR="00176350" w:rsidRPr="00167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37096" w14:textId="77777777" w:rsidR="00862C1A" w:rsidRDefault="00862C1A" w:rsidP="00167B08">
      <w:pPr>
        <w:spacing w:after="0" w:line="240" w:lineRule="auto"/>
      </w:pPr>
      <w:r>
        <w:separator/>
      </w:r>
    </w:p>
  </w:endnote>
  <w:endnote w:type="continuationSeparator" w:id="0">
    <w:p w14:paraId="6DE442CF" w14:textId="77777777" w:rsidR="00862C1A" w:rsidRDefault="00862C1A" w:rsidP="0016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3FEF9" w14:textId="77777777" w:rsidR="00862C1A" w:rsidRDefault="00862C1A" w:rsidP="00167B08">
      <w:pPr>
        <w:spacing w:after="0" w:line="240" w:lineRule="auto"/>
      </w:pPr>
      <w:r>
        <w:separator/>
      </w:r>
    </w:p>
  </w:footnote>
  <w:footnote w:type="continuationSeparator" w:id="0">
    <w:p w14:paraId="5A30F4B0" w14:textId="77777777" w:rsidR="00862C1A" w:rsidRDefault="00862C1A" w:rsidP="00167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653DB"/>
    <w:multiLevelType w:val="multilevel"/>
    <w:tmpl w:val="5D82A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00A63"/>
    <w:multiLevelType w:val="hybridMultilevel"/>
    <w:tmpl w:val="2CA4D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314913">
    <w:abstractNumId w:val="1"/>
  </w:num>
  <w:num w:numId="2" w16cid:durableId="340469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85"/>
    <w:rsid w:val="000B54C0"/>
    <w:rsid w:val="000E47BF"/>
    <w:rsid w:val="00122E47"/>
    <w:rsid w:val="00155C33"/>
    <w:rsid w:val="00167B08"/>
    <w:rsid w:val="00176350"/>
    <w:rsid w:val="001B6BC0"/>
    <w:rsid w:val="00241BB3"/>
    <w:rsid w:val="0032786B"/>
    <w:rsid w:val="003A001A"/>
    <w:rsid w:val="003B4A7B"/>
    <w:rsid w:val="004105F0"/>
    <w:rsid w:val="00430144"/>
    <w:rsid w:val="00484436"/>
    <w:rsid w:val="004A60CF"/>
    <w:rsid w:val="00544C03"/>
    <w:rsid w:val="00591519"/>
    <w:rsid w:val="005B0A29"/>
    <w:rsid w:val="005B52E4"/>
    <w:rsid w:val="005B7885"/>
    <w:rsid w:val="00621FC7"/>
    <w:rsid w:val="00834F3E"/>
    <w:rsid w:val="00862C1A"/>
    <w:rsid w:val="00902881"/>
    <w:rsid w:val="0093495C"/>
    <w:rsid w:val="00941071"/>
    <w:rsid w:val="00A0538D"/>
    <w:rsid w:val="00A725E4"/>
    <w:rsid w:val="00A8156C"/>
    <w:rsid w:val="00A972B6"/>
    <w:rsid w:val="00B5439B"/>
    <w:rsid w:val="00CB5F14"/>
    <w:rsid w:val="00D17A93"/>
    <w:rsid w:val="00D5021D"/>
    <w:rsid w:val="00DA07D4"/>
    <w:rsid w:val="00EC7F44"/>
    <w:rsid w:val="00FE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D61C3"/>
  <w15:chartTrackingRefBased/>
  <w15:docId w15:val="{D4B025DB-6F28-432E-9BAB-A8051E668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915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5915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91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Predvolenpsmoodseku"/>
    <w:link w:val="Nadpis1"/>
    <w:uiPriority w:val="9"/>
    <w:rsid w:val="005915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ekzoznamu">
    <w:name w:val="List Paragraph"/>
    <w:basedOn w:val="Normlny"/>
    <w:uiPriority w:val="34"/>
    <w:qFormat/>
    <w:rsid w:val="00591519"/>
    <w:pPr>
      <w:ind w:left="720"/>
      <w:contextualSpacing/>
    </w:pPr>
  </w:style>
  <w:style w:type="paragraph" w:styleId="Normlnywebov">
    <w:name w:val="Normal (Web)"/>
    <w:basedOn w:val="Normlny"/>
    <w:uiPriority w:val="99"/>
    <w:unhideWhenUsed/>
    <w:rsid w:val="00591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167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67B08"/>
  </w:style>
  <w:style w:type="paragraph" w:styleId="Pta">
    <w:name w:val="footer"/>
    <w:basedOn w:val="Normlny"/>
    <w:link w:val="PtaChar"/>
    <w:uiPriority w:val="99"/>
    <w:unhideWhenUsed/>
    <w:rsid w:val="00167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67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8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579</Words>
  <Characters>3305</Characters>
  <Application>Microsoft Office Word</Application>
  <DocSecurity>0</DocSecurity>
  <Lines>27</Lines>
  <Paragraphs>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ŠVEC, David</dc:creator>
  <cp:keywords/>
  <dc:description/>
  <cp:lastModifiedBy>LEHOTA, Ľubomír</cp:lastModifiedBy>
  <cp:revision>22</cp:revision>
  <dcterms:created xsi:type="dcterms:W3CDTF">2022-12-06T11:59:00Z</dcterms:created>
  <dcterms:modified xsi:type="dcterms:W3CDTF">2023-04-18T16:55:00Z</dcterms:modified>
</cp:coreProperties>
</file>